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82CFE" w14:textId="5D6DEA7A" w:rsidR="00E74893" w:rsidRDefault="00E74893" w:rsidP="00E74893">
      <w:pPr>
        <w:spacing w:before="0" w:after="0" w:line="240" w:lineRule="auto"/>
        <w:ind w:right="83"/>
        <w:rPr>
          <w:rFonts w:ascii="Segoe UI" w:eastAsia="Times New Roman" w:hAnsi="Segoe UI" w:cs="Segoe UI"/>
          <w:b/>
          <w:bCs/>
          <w:szCs w:val="24"/>
        </w:rPr>
      </w:pPr>
      <w:r>
        <w:rPr>
          <w:rFonts w:ascii="Segoe UI" w:eastAsia="Times New Roman" w:hAnsi="Segoe UI" w:cs="Segoe UI"/>
          <w:b/>
          <w:bCs/>
          <w:szCs w:val="24"/>
        </w:rPr>
        <w:t xml:space="preserve">Shared Ride Taxi </w:t>
      </w:r>
      <w:r w:rsidR="00090B5F">
        <w:rPr>
          <w:rFonts w:ascii="Segoe UI" w:eastAsia="Times New Roman" w:hAnsi="Segoe UI" w:cs="Segoe UI"/>
          <w:b/>
          <w:bCs/>
          <w:szCs w:val="24"/>
        </w:rPr>
        <w:t xml:space="preserve">- </w:t>
      </w:r>
      <w:r>
        <w:rPr>
          <w:rFonts w:ascii="Segoe UI" w:eastAsia="Times New Roman" w:hAnsi="Segoe UI" w:cs="Segoe UI"/>
          <w:b/>
          <w:bCs/>
          <w:szCs w:val="24"/>
        </w:rPr>
        <w:t>Request for Proposal Instructions:</w:t>
      </w:r>
    </w:p>
    <w:p w14:paraId="2121E2DF" w14:textId="687241E4" w:rsidR="00E74893" w:rsidRDefault="00E74893" w:rsidP="007422BB">
      <w:pPr>
        <w:pStyle w:val="ListParagraph"/>
        <w:numPr>
          <w:ilvl w:val="0"/>
          <w:numId w:val="54"/>
        </w:numPr>
        <w:spacing w:line="276" w:lineRule="auto"/>
        <w:ind w:right="83"/>
        <w:rPr>
          <w:rFonts w:ascii="Segoe UI" w:eastAsia="Times New Roman" w:hAnsi="Segoe UI" w:cs="Segoe UI"/>
          <w:szCs w:val="24"/>
        </w:rPr>
      </w:pPr>
      <w:r w:rsidRPr="005F1B79">
        <w:rPr>
          <w:rFonts w:ascii="Segoe UI" w:eastAsia="Times New Roman" w:hAnsi="Segoe UI" w:cs="Segoe UI"/>
          <w:szCs w:val="24"/>
        </w:rPr>
        <w:t xml:space="preserve">Be sure to complete all </w:t>
      </w:r>
      <w:r w:rsidR="008F7A2D" w:rsidRPr="008F7A2D">
        <w:rPr>
          <w:rFonts w:ascii="Segoe UI" w:eastAsia="Times New Roman" w:hAnsi="Segoe UI" w:cs="Segoe UI"/>
          <w:szCs w:val="24"/>
          <w:highlight w:val="yellow"/>
        </w:rPr>
        <w:t>yellow</w:t>
      </w:r>
      <w:r w:rsidR="008F7A2D">
        <w:rPr>
          <w:rFonts w:ascii="Segoe UI" w:eastAsia="Times New Roman" w:hAnsi="Segoe UI" w:cs="Segoe UI"/>
          <w:szCs w:val="24"/>
        </w:rPr>
        <w:t xml:space="preserve"> </w:t>
      </w:r>
      <w:r w:rsidRPr="005F1B79">
        <w:rPr>
          <w:rFonts w:ascii="Segoe UI" w:eastAsia="Times New Roman" w:hAnsi="Segoe UI" w:cs="Segoe UI"/>
          <w:szCs w:val="24"/>
          <w:highlight w:val="yellow"/>
        </w:rPr>
        <w:t>highlighted</w:t>
      </w:r>
      <w:r w:rsidRPr="005F1B79">
        <w:rPr>
          <w:rFonts w:ascii="Segoe UI" w:eastAsia="Times New Roman" w:hAnsi="Segoe UI" w:cs="Segoe UI"/>
          <w:szCs w:val="24"/>
        </w:rPr>
        <w:t xml:space="preserve"> portions of the RFP template – these are areas </w:t>
      </w:r>
      <w:r w:rsidR="008F7A2D">
        <w:rPr>
          <w:rFonts w:ascii="Segoe UI" w:eastAsia="Times New Roman" w:hAnsi="Segoe UI" w:cs="Segoe UI"/>
          <w:szCs w:val="24"/>
        </w:rPr>
        <w:t xml:space="preserve">of the proposal </w:t>
      </w:r>
      <w:r w:rsidRPr="005F1B79">
        <w:rPr>
          <w:rFonts w:ascii="Segoe UI" w:eastAsia="Times New Roman" w:hAnsi="Segoe UI" w:cs="Segoe UI"/>
          <w:szCs w:val="24"/>
        </w:rPr>
        <w:t xml:space="preserve">which you can </w:t>
      </w:r>
      <w:r w:rsidR="008F7A2D">
        <w:rPr>
          <w:rFonts w:ascii="Segoe UI" w:eastAsia="Times New Roman" w:hAnsi="Segoe UI" w:cs="Segoe UI"/>
          <w:szCs w:val="24"/>
        </w:rPr>
        <w:t xml:space="preserve">personalize and modify to ensure you receive a </w:t>
      </w:r>
      <w:r w:rsidRPr="005F1B79">
        <w:rPr>
          <w:rFonts w:ascii="Segoe UI" w:eastAsia="Times New Roman" w:hAnsi="Segoe UI" w:cs="Segoe UI"/>
          <w:szCs w:val="24"/>
        </w:rPr>
        <w:t xml:space="preserve">shared ride taxi service </w:t>
      </w:r>
      <w:r w:rsidR="008F7A2D">
        <w:rPr>
          <w:rFonts w:ascii="Segoe UI" w:eastAsia="Times New Roman" w:hAnsi="Segoe UI" w:cs="Segoe UI"/>
          <w:szCs w:val="24"/>
        </w:rPr>
        <w:t>that</w:t>
      </w:r>
      <w:r w:rsidRPr="005F1B79">
        <w:rPr>
          <w:rFonts w:ascii="Segoe UI" w:eastAsia="Times New Roman" w:hAnsi="Segoe UI" w:cs="Segoe UI"/>
          <w:szCs w:val="24"/>
        </w:rPr>
        <w:t xml:space="preserve"> fit</w:t>
      </w:r>
      <w:r w:rsidR="008F7A2D">
        <w:rPr>
          <w:rFonts w:ascii="Segoe UI" w:eastAsia="Times New Roman" w:hAnsi="Segoe UI" w:cs="Segoe UI"/>
          <w:szCs w:val="24"/>
        </w:rPr>
        <w:t>s</w:t>
      </w:r>
      <w:r w:rsidRPr="005F1B79">
        <w:rPr>
          <w:rFonts w:ascii="Segoe UI" w:eastAsia="Times New Roman" w:hAnsi="Segoe UI" w:cs="Segoe UI"/>
          <w:szCs w:val="24"/>
        </w:rPr>
        <w:t xml:space="preserve"> your </w:t>
      </w:r>
      <w:proofErr w:type="spellStart"/>
      <w:r w:rsidRPr="005F1B79">
        <w:rPr>
          <w:rFonts w:ascii="Segoe UI" w:eastAsia="Times New Roman" w:hAnsi="Segoe UI" w:cs="Segoe UI"/>
          <w:szCs w:val="24"/>
        </w:rPr>
        <w:t>municaplity’s</w:t>
      </w:r>
      <w:proofErr w:type="spellEnd"/>
      <w:r w:rsidRPr="005F1B79">
        <w:rPr>
          <w:rFonts w:ascii="Segoe UI" w:eastAsia="Times New Roman" w:hAnsi="Segoe UI" w:cs="Segoe UI"/>
          <w:szCs w:val="24"/>
        </w:rPr>
        <w:t xml:space="preserve"> needs.</w:t>
      </w:r>
    </w:p>
    <w:p w14:paraId="0256ADBC" w14:textId="3C6B1C84" w:rsidR="00B45D88" w:rsidRDefault="00B45D88" w:rsidP="00EC77CE">
      <w:pPr>
        <w:pStyle w:val="ListParagraph"/>
        <w:numPr>
          <w:ilvl w:val="1"/>
          <w:numId w:val="54"/>
        </w:numPr>
        <w:spacing w:line="276" w:lineRule="auto"/>
        <w:ind w:right="83"/>
        <w:rPr>
          <w:rFonts w:ascii="Segoe UI" w:eastAsia="Times New Roman" w:hAnsi="Segoe UI" w:cs="Segoe UI"/>
          <w:szCs w:val="24"/>
        </w:rPr>
      </w:pPr>
      <w:r w:rsidRPr="00EC77CE">
        <w:rPr>
          <w:rFonts w:ascii="Segoe UI" w:eastAsia="Times New Roman" w:hAnsi="Segoe UI" w:cs="Segoe UI"/>
          <w:szCs w:val="24"/>
          <w:shd w:val="clear" w:color="auto" w:fill="FFEECD"/>
        </w:rPr>
        <w:t>Orange highlighted items</w:t>
      </w:r>
      <w:r>
        <w:rPr>
          <w:rFonts w:ascii="Segoe UI" w:eastAsia="Times New Roman" w:hAnsi="Segoe UI" w:cs="Segoe UI"/>
          <w:szCs w:val="24"/>
        </w:rPr>
        <w:t xml:space="preserve"> are for the vendor/contractor to complete and/or </w:t>
      </w:r>
      <w:r w:rsidR="00EC77CE">
        <w:rPr>
          <w:rFonts w:ascii="Segoe UI" w:eastAsia="Times New Roman" w:hAnsi="Segoe UI" w:cs="Segoe UI"/>
          <w:szCs w:val="24"/>
        </w:rPr>
        <w:t>are meant to relay importance to</w:t>
      </w:r>
    </w:p>
    <w:p w14:paraId="3F98FF11" w14:textId="77777777" w:rsidR="00090B5F" w:rsidRPr="005F1B79" w:rsidRDefault="00090B5F" w:rsidP="00090B5F">
      <w:pPr>
        <w:pStyle w:val="ListParagraph"/>
        <w:spacing w:line="276" w:lineRule="auto"/>
        <w:ind w:left="720" w:right="83"/>
        <w:rPr>
          <w:rFonts w:ascii="Segoe UI" w:eastAsia="Times New Roman" w:hAnsi="Segoe UI" w:cs="Segoe UI"/>
          <w:szCs w:val="24"/>
        </w:rPr>
      </w:pPr>
    </w:p>
    <w:p w14:paraId="0E4925A8" w14:textId="1648D1E6" w:rsidR="00E74893" w:rsidRDefault="00E74893" w:rsidP="007422BB">
      <w:pPr>
        <w:pStyle w:val="ListParagraph"/>
        <w:numPr>
          <w:ilvl w:val="0"/>
          <w:numId w:val="54"/>
        </w:numPr>
        <w:spacing w:line="276" w:lineRule="auto"/>
        <w:ind w:right="83"/>
        <w:rPr>
          <w:rFonts w:ascii="Segoe UI" w:eastAsia="Times New Roman" w:hAnsi="Segoe UI" w:cs="Segoe UI"/>
          <w:szCs w:val="24"/>
        </w:rPr>
      </w:pPr>
      <w:r w:rsidRPr="005F1B79">
        <w:rPr>
          <w:rFonts w:ascii="Segoe UI" w:eastAsia="Times New Roman" w:hAnsi="Segoe UI" w:cs="Segoe UI"/>
          <w:szCs w:val="24"/>
        </w:rPr>
        <w:t>Be sure to check in frequently to the WisDOT Transit Procurement Manager. They will assist you in the RFP process, approve all steps in the RFP, and answer any of your questions.</w:t>
      </w:r>
    </w:p>
    <w:p w14:paraId="02A9132A" w14:textId="541EDFEF" w:rsidR="00164F0B" w:rsidRDefault="00164F0B" w:rsidP="007422BB">
      <w:pPr>
        <w:pStyle w:val="ListParagraph"/>
        <w:numPr>
          <w:ilvl w:val="1"/>
          <w:numId w:val="54"/>
        </w:numPr>
        <w:spacing w:line="276" w:lineRule="auto"/>
        <w:ind w:right="83"/>
        <w:rPr>
          <w:rFonts w:ascii="Segoe UI" w:eastAsia="Times New Roman" w:hAnsi="Segoe UI" w:cs="Segoe UI"/>
          <w:szCs w:val="24"/>
        </w:rPr>
      </w:pPr>
      <w:r>
        <w:rPr>
          <w:rFonts w:ascii="Segoe UI" w:eastAsia="Times New Roman" w:hAnsi="Segoe UI" w:cs="Segoe UI"/>
          <w:szCs w:val="24"/>
        </w:rPr>
        <w:t xml:space="preserve">Joe Turchi - </w:t>
      </w:r>
      <w:hyperlink r:id="rId11" w:history="1">
        <w:r w:rsidRPr="00164F0B">
          <w:rPr>
            <w:rStyle w:val="Hyperlink"/>
            <w:rFonts w:ascii="Segoe UI" w:eastAsia="Times New Roman" w:hAnsi="Segoe UI" w:cs="Segoe UI"/>
            <w:color w:val="023160" w:themeColor="accent1"/>
            <w:szCs w:val="24"/>
          </w:rPr>
          <w:t>josepho.turchi@dot.wi.gov</w:t>
        </w:r>
      </w:hyperlink>
      <w:r w:rsidRPr="00164F0B">
        <w:rPr>
          <w:rFonts w:ascii="Segoe UI" w:eastAsia="Times New Roman" w:hAnsi="Segoe UI" w:cs="Segoe UI"/>
          <w:color w:val="023160" w:themeColor="accent1"/>
          <w:szCs w:val="24"/>
        </w:rPr>
        <w:t xml:space="preserve"> </w:t>
      </w:r>
      <w:r>
        <w:rPr>
          <w:rFonts w:ascii="Segoe UI" w:eastAsia="Times New Roman" w:hAnsi="Segoe UI" w:cs="Segoe UI"/>
          <w:szCs w:val="24"/>
        </w:rPr>
        <w:t xml:space="preserve">- </w:t>
      </w:r>
      <w:r w:rsidRPr="00164F0B">
        <w:rPr>
          <w:rFonts w:ascii="Segoe UI" w:eastAsia="Times New Roman" w:hAnsi="Segoe UI" w:cs="Segoe UI"/>
          <w:szCs w:val="24"/>
        </w:rPr>
        <w:t>(608) 267-3568</w:t>
      </w:r>
    </w:p>
    <w:p w14:paraId="3F81B6F4" w14:textId="77777777" w:rsidR="00090B5F" w:rsidRPr="005F1B79" w:rsidRDefault="00090B5F" w:rsidP="00090B5F">
      <w:pPr>
        <w:pStyle w:val="ListParagraph"/>
        <w:spacing w:line="276" w:lineRule="auto"/>
        <w:ind w:left="1440" w:right="83"/>
        <w:rPr>
          <w:rFonts w:ascii="Segoe UI" w:eastAsia="Times New Roman" w:hAnsi="Segoe UI" w:cs="Segoe UI"/>
          <w:szCs w:val="24"/>
        </w:rPr>
      </w:pPr>
    </w:p>
    <w:p w14:paraId="6B93B2EC" w14:textId="7F21B90A" w:rsidR="005F1B79" w:rsidRPr="00FF685B" w:rsidRDefault="005F1B79" w:rsidP="007422BB">
      <w:pPr>
        <w:pStyle w:val="ListParagraph"/>
        <w:numPr>
          <w:ilvl w:val="0"/>
          <w:numId w:val="54"/>
        </w:numPr>
        <w:spacing w:before="0" w:after="0" w:line="240" w:lineRule="auto"/>
        <w:ind w:right="83"/>
        <w:rPr>
          <w:rFonts w:ascii="Segoe UI" w:eastAsia="Times New Roman" w:hAnsi="Segoe UI" w:cs="Segoe UI"/>
          <w:sz w:val="22"/>
          <w:szCs w:val="22"/>
        </w:rPr>
      </w:pPr>
      <w:r>
        <w:rPr>
          <w:rFonts w:ascii="Segoe UI" w:eastAsia="Times New Roman" w:hAnsi="Segoe UI" w:cs="Segoe UI"/>
          <w:szCs w:val="24"/>
        </w:rPr>
        <w:t xml:space="preserve">Procurement requirements come from Wisconsin Department of Administration – Bureau of Procurement - </w:t>
      </w:r>
      <w:hyperlink r:id="rId12" w:history="1">
        <w:r w:rsidRPr="00164F0B">
          <w:rPr>
            <w:rStyle w:val="Hyperlink"/>
            <w:rFonts w:ascii="Segoe UI" w:eastAsia="Times New Roman" w:hAnsi="Segoe UI" w:cs="Segoe UI"/>
            <w:color w:val="034A90" w:themeColor="accent2"/>
            <w:sz w:val="18"/>
            <w:szCs w:val="18"/>
          </w:rPr>
          <w:t>https://doa.wi.gov/Pages/StateEmployees/Procurement.aspx</w:t>
        </w:r>
      </w:hyperlink>
      <w:r w:rsidR="00FF685B">
        <w:rPr>
          <w:rFonts w:ascii="Segoe UI" w:eastAsia="Times New Roman" w:hAnsi="Segoe UI" w:cs="Segoe UI"/>
          <w:color w:val="034A90" w:themeColor="accent2"/>
          <w:sz w:val="18"/>
          <w:szCs w:val="18"/>
        </w:rPr>
        <w:t xml:space="preserve"> </w:t>
      </w:r>
      <w:r w:rsidRPr="00FF685B">
        <w:rPr>
          <w:rFonts w:ascii="Segoe UI" w:eastAsia="Times New Roman" w:hAnsi="Segoe UI" w:cs="Segoe UI"/>
          <w:szCs w:val="24"/>
        </w:rPr>
        <w:t xml:space="preserve">, the Federal Transit Administration - </w:t>
      </w:r>
      <w:hyperlink r:id="rId13" w:history="1">
        <w:r w:rsidRPr="00FF685B">
          <w:rPr>
            <w:rStyle w:val="Hyperlink"/>
            <w:rFonts w:ascii="Segoe UI" w:eastAsia="Times New Roman" w:hAnsi="Segoe UI" w:cs="Segoe UI"/>
            <w:color w:val="034A90" w:themeColor="accent2"/>
            <w:sz w:val="18"/>
            <w:szCs w:val="18"/>
          </w:rPr>
          <w:t>https://www.transit.dot.gov/funding/procurement/procurement</w:t>
        </w:r>
      </w:hyperlink>
      <w:r w:rsidRPr="00FF685B">
        <w:rPr>
          <w:rFonts w:ascii="Segoe UI" w:eastAsia="Times New Roman" w:hAnsi="Segoe UI" w:cs="Segoe UI"/>
          <w:color w:val="034A90" w:themeColor="accent2"/>
          <w:szCs w:val="24"/>
        </w:rPr>
        <w:t xml:space="preserve"> , </w:t>
      </w:r>
      <w:r w:rsidRPr="00FF685B">
        <w:rPr>
          <w:rFonts w:ascii="Segoe UI" w:eastAsia="Times New Roman" w:hAnsi="Segoe UI" w:cs="Segoe UI"/>
          <w:szCs w:val="24"/>
        </w:rPr>
        <w:t>and best practices.</w:t>
      </w:r>
    </w:p>
    <w:p w14:paraId="31DC3563" w14:textId="0E7CFADB" w:rsidR="005F1B79" w:rsidRDefault="005F1B79" w:rsidP="005F1B79">
      <w:pPr>
        <w:pStyle w:val="ListParagraph"/>
        <w:spacing w:before="0" w:after="0" w:line="240" w:lineRule="auto"/>
        <w:ind w:left="720" w:right="83"/>
        <w:rPr>
          <w:rFonts w:ascii="Segoe UI" w:eastAsia="Times New Roman" w:hAnsi="Segoe UI" w:cs="Segoe UI"/>
          <w:color w:val="034A90" w:themeColor="accent2"/>
          <w:szCs w:val="24"/>
        </w:rPr>
      </w:pPr>
    </w:p>
    <w:p w14:paraId="6BB05A7B" w14:textId="77777777" w:rsidR="005F1B79" w:rsidRPr="005F1B79" w:rsidRDefault="005F1B79" w:rsidP="005F1B79">
      <w:pPr>
        <w:pStyle w:val="ListParagraph"/>
        <w:spacing w:before="0" w:after="0" w:line="240" w:lineRule="auto"/>
        <w:ind w:left="720" w:right="83"/>
        <w:rPr>
          <w:rFonts w:ascii="Segoe UI" w:eastAsia="Times New Roman" w:hAnsi="Segoe UI" w:cs="Segoe UI"/>
          <w:szCs w:val="24"/>
        </w:rPr>
      </w:pPr>
    </w:p>
    <w:p w14:paraId="09C684AF" w14:textId="1FDCEB64" w:rsidR="00E74893" w:rsidRDefault="00E74893" w:rsidP="00EB6AE3">
      <w:pPr>
        <w:spacing w:before="0" w:after="0" w:line="240" w:lineRule="auto"/>
        <w:ind w:right="83"/>
        <w:jc w:val="center"/>
        <w:rPr>
          <w:rFonts w:ascii="Segoe UI" w:eastAsia="Times New Roman" w:hAnsi="Segoe UI" w:cs="Segoe UI"/>
          <w:b/>
          <w:bCs/>
          <w:sz w:val="40"/>
          <w:szCs w:val="40"/>
        </w:rPr>
      </w:pPr>
    </w:p>
    <w:p w14:paraId="793F2F8B" w14:textId="080FEDFF" w:rsidR="00E74893" w:rsidRDefault="00E74893" w:rsidP="00EB6AE3">
      <w:pPr>
        <w:spacing w:before="0" w:after="0" w:line="240" w:lineRule="auto"/>
        <w:ind w:right="83"/>
        <w:jc w:val="center"/>
        <w:rPr>
          <w:rFonts w:ascii="Segoe UI" w:eastAsia="Times New Roman" w:hAnsi="Segoe UI" w:cs="Segoe UI"/>
          <w:b/>
          <w:bCs/>
          <w:sz w:val="40"/>
          <w:szCs w:val="40"/>
        </w:rPr>
      </w:pPr>
    </w:p>
    <w:p w14:paraId="662A04E9" w14:textId="750B3E1A" w:rsidR="00E74893" w:rsidRDefault="00E74893" w:rsidP="00EB6AE3">
      <w:pPr>
        <w:spacing w:before="0" w:after="0" w:line="240" w:lineRule="auto"/>
        <w:ind w:right="83"/>
        <w:jc w:val="center"/>
        <w:rPr>
          <w:rFonts w:ascii="Segoe UI" w:eastAsia="Times New Roman" w:hAnsi="Segoe UI" w:cs="Segoe UI"/>
          <w:b/>
          <w:bCs/>
          <w:sz w:val="40"/>
          <w:szCs w:val="40"/>
        </w:rPr>
      </w:pPr>
    </w:p>
    <w:p w14:paraId="4B5A5505" w14:textId="637C781B" w:rsidR="00E74893" w:rsidRDefault="00E74893" w:rsidP="00EB6AE3">
      <w:pPr>
        <w:spacing w:before="0" w:after="0" w:line="240" w:lineRule="auto"/>
        <w:ind w:right="83"/>
        <w:jc w:val="center"/>
        <w:rPr>
          <w:rFonts w:ascii="Segoe UI" w:eastAsia="Times New Roman" w:hAnsi="Segoe UI" w:cs="Segoe UI"/>
          <w:b/>
          <w:bCs/>
          <w:sz w:val="40"/>
          <w:szCs w:val="40"/>
        </w:rPr>
      </w:pPr>
    </w:p>
    <w:p w14:paraId="3918951A" w14:textId="7F1CD27E" w:rsidR="00E74893" w:rsidRDefault="00E74893" w:rsidP="00EB6AE3">
      <w:pPr>
        <w:spacing w:before="0" w:after="0" w:line="240" w:lineRule="auto"/>
        <w:ind w:right="83"/>
        <w:jc w:val="center"/>
        <w:rPr>
          <w:rFonts w:ascii="Segoe UI" w:eastAsia="Times New Roman" w:hAnsi="Segoe UI" w:cs="Segoe UI"/>
          <w:b/>
          <w:bCs/>
          <w:sz w:val="40"/>
          <w:szCs w:val="40"/>
        </w:rPr>
      </w:pPr>
    </w:p>
    <w:p w14:paraId="0FC439FE" w14:textId="75F16F75" w:rsidR="00E74893" w:rsidRDefault="00E74893" w:rsidP="00EB6AE3">
      <w:pPr>
        <w:spacing w:before="0" w:after="0" w:line="240" w:lineRule="auto"/>
        <w:ind w:right="83"/>
        <w:jc w:val="center"/>
        <w:rPr>
          <w:rFonts w:ascii="Segoe UI" w:eastAsia="Times New Roman" w:hAnsi="Segoe UI" w:cs="Segoe UI"/>
          <w:b/>
          <w:bCs/>
          <w:sz w:val="40"/>
          <w:szCs w:val="40"/>
        </w:rPr>
      </w:pPr>
    </w:p>
    <w:p w14:paraId="4A4DBF75" w14:textId="23B6D155" w:rsidR="00E74893" w:rsidRDefault="00E74893" w:rsidP="00EB6AE3">
      <w:pPr>
        <w:spacing w:before="0" w:after="0" w:line="240" w:lineRule="auto"/>
        <w:ind w:right="83"/>
        <w:jc w:val="center"/>
        <w:rPr>
          <w:rFonts w:ascii="Segoe UI" w:eastAsia="Times New Roman" w:hAnsi="Segoe UI" w:cs="Segoe UI"/>
          <w:b/>
          <w:bCs/>
          <w:sz w:val="40"/>
          <w:szCs w:val="40"/>
        </w:rPr>
      </w:pPr>
    </w:p>
    <w:p w14:paraId="37897DF3" w14:textId="30B1A57A" w:rsidR="00E74893" w:rsidRDefault="00E74893" w:rsidP="00EB6AE3">
      <w:pPr>
        <w:spacing w:before="0" w:after="0" w:line="240" w:lineRule="auto"/>
        <w:ind w:right="83"/>
        <w:jc w:val="center"/>
        <w:rPr>
          <w:rFonts w:ascii="Segoe UI" w:eastAsia="Times New Roman" w:hAnsi="Segoe UI" w:cs="Segoe UI"/>
          <w:b/>
          <w:bCs/>
          <w:sz w:val="40"/>
          <w:szCs w:val="40"/>
        </w:rPr>
      </w:pPr>
    </w:p>
    <w:p w14:paraId="2A25F6C3" w14:textId="0D786E96" w:rsidR="00E74893" w:rsidRDefault="00E74893" w:rsidP="00EB6AE3">
      <w:pPr>
        <w:spacing w:before="0" w:after="0" w:line="240" w:lineRule="auto"/>
        <w:ind w:right="83"/>
        <w:jc w:val="center"/>
        <w:rPr>
          <w:rFonts w:ascii="Segoe UI" w:eastAsia="Times New Roman" w:hAnsi="Segoe UI" w:cs="Segoe UI"/>
          <w:b/>
          <w:bCs/>
          <w:sz w:val="40"/>
          <w:szCs w:val="40"/>
        </w:rPr>
      </w:pPr>
    </w:p>
    <w:p w14:paraId="60371881" w14:textId="3CB3E68E" w:rsidR="00E74893" w:rsidRDefault="00E74893" w:rsidP="00EB6AE3">
      <w:pPr>
        <w:spacing w:before="0" w:after="0" w:line="240" w:lineRule="auto"/>
        <w:ind w:right="83"/>
        <w:jc w:val="center"/>
        <w:rPr>
          <w:rFonts w:ascii="Segoe UI" w:eastAsia="Times New Roman" w:hAnsi="Segoe UI" w:cs="Segoe UI"/>
          <w:b/>
          <w:bCs/>
          <w:sz w:val="40"/>
          <w:szCs w:val="40"/>
        </w:rPr>
      </w:pPr>
    </w:p>
    <w:p w14:paraId="70C44C53" w14:textId="7BB0D05E" w:rsidR="00E74893" w:rsidRDefault="00E74893" w:rsidP="007367C3">
      <w:pPr>
        <w:spacing w:before="0" w:after="0" w:line="240" w:lineRule="auto"/>
        <w:ind w:right="83"/>
        <w:rPr>
          <w:rFonts w:ascii="Segoe UI" w:eastAsia="Times New Roman" w:hAnsi="Segoe UI" w:cs="Segoe UI"/>
          <w:b/>
          <w:bCs/>
          <w:sz w:val="40"/>
          <w:szCs w:val="40"/>
        </w:rPr>
      </w:pPr>
    </w:p>
    <w:p w14:paraId="49369125" w14:textId="77777777" w:rsidR="007367C3" w:rsidRDefault="007367C3" w:rsidP="007367C3">
      <w:pPr>
        <w:spacing w:before="0" w:after="0" w:line="240" w:lineRule="auto"/>
        <w:ind w:right="83"/>
        <w:rPr>
          <w:rFonts w:ascii="Segoe UI" w:eastAsia="Times New Roman" w:hAnsi="Segoe UI" w:cs="Segoe UI"/>
          <w:b/>
          <w:bCs/>
          <w:sz w:val="40"/>
          <w:szCs w:val="40"/>
        </w:rPr>
      </w:pPr>
    </w:p>
    <w:p w14:paraId="5A37BD21" w14:textId="77777777" w:rsidR="00E74893" w:rsidRDefault="00E74893" w:rsidP="008F7A2D">
      <w:pPr>
        <w:spacing w:before="0" w:after="0" w:line="240" w:lineRule="auto"/>
        <w:ind w:right="83"/>
        <w:rPr>
          <w:rFonts w:ascii="Segoe UI" w:eastAsia="Times New Roman" w:hAnsi="Segoe UI" w:cs="Segoe UI"/>
          <w:b/>
          <w:bCs/>
          <w:sz w:val="40"/>
          <w:szCs w:val="40"/>
        </w:rPr>
      </w:pPr>
    </w:p>
    <w:p w14:paraId="672ADC48" w14:textId="12C8314E" w:rsidR="00201B40" w:rsidRPr="0026668F" w:rsidRDefault="009555F8" w:rsidP="00EB6AE3">
      <w:pPr>
        <w:spacing w:before="0" w:after="0" w:line="240" w:lineRule="auto"/>
        <w:ind w:right="83"/>
        <w:jc w:val="center"/>
        <w:rPr>
          <w:rFonts w:ascii="Segoe UI" w:eastAsia="Times New Roman" w:hAnsi="Segoe UI" w:cs="Segoe UI"/>
          <w:sz w:val="40"/>
          <w:szCs w:val="40"/>
        </w:rPr>
      </w:pPr>
      <w:r w:rsidRPr="0026668F">
        <w:rPr>
          <w:rFonts w:ascii="Segoe UI" w:eastAsia="Times New Roman" w:hAnsi="Segoe UI" w:cs="Segoe UI"/>
          <w:b/>
          <w:bCs/>
          <w:sz w:val="40"/>
          <w:szCs w:val="40"/>
        </w:rPr>
        <w:t>REQUEST FOR PROPOSAL</w:t>
      </w:r>
    </w:p>
    <w:p w14:paraId="7251A44C" w14:textId="6C615A8C" w:rsidR="00201B40" w:rsidRPr="0026668F" w:rsidRDefault="00201B40"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rPr>
        <w:t>COVER SHEET</w:t>
      </w:r>
    </w:p>
    <w:p w14:paraId="4118F843" w14:textId="26885C2E" w:rsidR="00201B40" w:rsidRDefault="00D755F9"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highlight w:val="yellow"/>
        </w:rPr>
        <w:t>Title</w:t>
      </w:r>
      <w:r w:rsidRPr="0026668F">
        <w:rPr>
          <w:rFonts w:ascii="Segoe UI" w:eastAsia="Times New Roman" w:hAnsi="Segoe UI" w:cs="Segoe UI"/>
          <w:b/>
          <w:bCs/>
          <w:sz w:val="40"/>
          <w:szCs w:val="40"/>
        </w:rPr>
        <w:t xml:space="preserve"> </w:t>
      </w:r>
    </w:p>
    <w:p w14:paraId="584518B7" w14:textId="77777777" w:rsidR="008826C6" w:rsidRPr="0026668F" w:rsidRDefault="008826C6"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4765"/>
        <w:gridCol w:w="270"/>
        <w:gridCol w:w="5035"/>
      </w:tblGrid>
      <w:tr w:rsidR="008826C6" w14:paraId="5C10FA76" w14:textId="77777777" w:rsidTr="00900A3E">
        <w:trPr>
          <w:trHeight w:val="467"/>
        </w:trPr>
        <w:tc>
          <w:tcPr>
            <w:tcW w:w="4765" w:type="dxa"/>
            <w:tcBorders>
              <w:top w:val="nil"/>
            </w:tcBorders>
            <w:vAlign w:val="center"/>
          </w:tcPr>
          <w:p w14:paraId="4ABCF0C4" w14:textId="0A26C0A0"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SOLICITATION NUMBER</w:t>
            </w:r>
            <w:r w:rsidR="00EB08B0">
              <w:rPr>
                <w:rFonts w:ascii="Segoe UI" w:eastAsia="Times New Roman" w:hAnsi="Segoe UI" w:cs="Segoe UI"/>
                <w:b/>
                <w:bCs/>
                <w:szCs w:val="24"/>
              </w:rPr>
              <w:t xml:space="preserve"> </w:t>
            </w:r>
            <w:r w:rsidR="00EB08B0" w:rsidRPr="00EB08B0">
              <w:rPr>
                <w:rFonts w:ascii="Segoe UI" w:eastAsia="Times New Roman" w:hAnsi="Segoe UI" w:cs="Segoe UI"/>
                <w:b/>
                <w:bCs/>
                <w:sz w:val="20"/>
                <w:shd w:val="clear" w:color="auto" w:fill="FFEECD"/>
              </w:rPr>
              <w:t>(must be included on all proposal documents that are submitted)</w:t>
            </w:r>
          </w:p>
        </w:tc>
        <w:tc>
          <w:tcPr>
            <w:tcW w:w="270" w:type="dxa"/>
            <w:tcBorders>
              <w:top w:val="nil"/>
              <w:bottom w:val="nil"/>
            </w:tcBorders>
            <w:vAlign w:val="center"/>
          </w:tcPr>
          <w:p w14:paraId="4D6D670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top w:val="nil"/>
            </w:tcBorders>
            <w:shd w:val="clear" w:color="auto" w:fill="FFFF00"/>
            <w:vAlign w:val="center"/>
          </w:tcPr>
          <w:p w14:paraId="79160028"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02FA968F" w14:textId="77777777" w:rsidTr="00900A3E">
        <w:trPr>
          <w:trHeight w:val="539"/>
        </w:trPr>
        <w:tc>
          <w:tcPr>
            <w:tcW w:w="4765" w:type="dxa"/>
            <w:tcBorders>
              <w:bottom w:val="nil"/>
            </w:tcBorders>
            <w:vAlign w:val="center"/>
          </w:tcPr>
          <w:p w14:paraId="12656B7E" w14:textId="4743BA01"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THIS SOLICITATION CLOSES ON</w:t>
            </w:r>
          </w:p>
        </w:tc>
        <w:tc>
          <w:tcPr>
            <w:tcW w:w="270" w:type="dxa"/>
            <w:tcBorders>
              <w:top w:val="nil"/>
              <w:bottom w:val="nil"/>
            </w:tcBorders>
            <w:vAlign w:val="center"/>
          </w:tcPr>
          <w:p w14:paraId="57D9867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bottom w:val="nil"/>
            </w:tcBorders>
            <w:shd w:val="clear" w:color="auto" w:fill="FFFF00"/>
            <w:vAlign w:val="center"/>
          </w:tcPr>
          <w:p w14:paraId="4F080D7F" w14:textId="3161C9CD" w:rsid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date</w:t>
            </w:r>
            <w:proofErr w:type="gramEnd"/>
            <w:r>
              <w:rPr>
                <w:rFonts w:ascii="Segoe UI" w:eastAsia="Times New Roman" w:hAnsi="Segoe UI" w:cs="Segoe UI"/>
                <w:szCs w:val="24"/>
              </w:rPr>
              <w:t xml:space="preserve"> and time)</w:t>
            </w:r>
          </w:p>
        </w:tc>
      </w:tr>
      <w:tr w:rsidR="008826C6" w14:paraId="2BE84054" w14:textId="77777777" w:rsidTr="00900A3E">
        <w:trPr>
          <w:trHeight w:val="926"/>
        </w:trPr>
        <w:tc>
          <w:tcPr>
            <w:tcW w:w="10070" w:type="dxa"/>
            <w:gridSpan w:val="3"/>
            <w:tcBorders>
              <w:top w:val="nil"/>
            </w:tcBorders>
          </w:tcPr>
          <w:p w14:paraId="5F9D2D85" w14:textId="719E9346" w:rsidR="008826C6" w:rsidRDefault="008826C6" w:rsidP="00EB6AE3">
            <w:pPr>
              <w:overflowPunct w:val="0"/>
              <w:autoSpaceDE w:val="0"/>
              <w:autoSpaceDN w:val="0"/>
              <w:adjustRightInd w:val="0"/>
              <w:spacing w:before="0" w:after="0" w:line="240" w:lineRule="auto"/>
              <w:jc w:val="center"/>
              <w:textAlignment w:val="baseline"/>
              <w:rPr>
                <w:rFonts w:ascii="Segoe UI" w:eastAsia="Times New Roman" w:hAnsi="Segoe UI" w:cs="Segoe UI"/>
                <w:szCs w:val="24"/>
              </w:rPr>
            </w:pPr>
            <w:r w:rsidRPr="008826C6">
              <w:rPr>
                <w:rFonts w:ascii="Segoe UI" w:eastAsia="Times New Roman" w:hAnsi="Segoe UI" w:cs="Segoe UI"/>
                <w:b/>
                <w:szCs w:val="24"/>
              </w:rPr>
              <w:t>Proposals must be submitted by this date and time.  Late PROPOSALS or offers will not be accepted.</w:t>
            </w:r>
          </w:p>
        </w:tc>
      </w:tr>
      <w:tr w:rsidR="008826C6" w14:paraId="1C8C71DC" w14:textId="77777777" w:rsidTr="00900A3E">
        <w:tc>
          <w:tcPr>
            <w:tcW w:w="4765" w:type="dxa"/>
            <w:vMerge w:val="restart"/>
            <w:vAlign w:val="center"/>
          </w:tcPr>
          <w:p w14:paraId="07F89768" w14:textId="51B6F4F9"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SUBMIT PROPOSALS/OFFERS TO</w:t>
            </w:r>
          </w:p>
        </w:tc>
        <w:tc>
          <w:tcPr>
            <w:tcW w:w="270" w:type="dxa"/>
            <w:tcBorders>
              <w:top w:val="nil"/>
              <w:bottom w:val="nil"/>
            </w:tcBorders>
            <w:vAlign w:val="center"/>
          </w:tcPr>
          <w:p w14:paraId="66D52FCB"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1B9775BC" w14:textId="3D2756DD" w:rsidR="008826C6" w:rsidRP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name</w:t>
            </w:r>
            <w:proofErr w:type="gramEnd"/>
            <w:r>
              <w:rPr>
                <w:rFonts w:ascii="Segoe UI" w:eastAsia="Times New Roman" w:hAnsi="Segoe UI" w:cs="Segoe UI"/>
                <w:szCs w:val="24"/>
              </w:rPr>
              <w:t xml:space="preserve"> of municipality and address)</w:t>
            </w:r>
          </w:p>
        </w:tc>
      </w:tr>
      <w:tr w:rsidR="008826C6" w14:paraId="5CDECA7A" w14:textId="77777777" w:rsidTr="00900A3E">
        <w:tc>
          <w:tcPr>
            <w:tcW w:w="4765" w:type="dxa"/>
            <w:vMerge/>
            <w:vAlign w:val="center"/>
          </w:tcPr>
          <w:p w14:paraId="52F8C01D"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2BEF0568"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0BAF3DB4" w14:textId="6861E5A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258D5ADB" w14:textId="77777777" w:rsidTr="00900A3E">
        <w:tc>
          <w:tcPr>
            <w:tcW w:w="4765" w:type="dxa"/>
            <w:vMerge/>
            <w:vAlign w:val="center"/>
          </w:tcPr>
          <w:p w14:paraId="6A0A8AFA"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1827ECD"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76473A1D" w14:textId="0EB4243E"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22F473FA" w14:textId="77777777" w:rsidTr="00900A3E">
        <w:tc>
          <w:tcPr>
            <w:tcW w:w="4765" w:type="dxa"/>
            <w:vMerge/>
            <w:vAlign w:val="center"/>
          </w:tcPr>
          <w:p w14:paraId="3AE341D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B611352"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162EF833" w14:textId="2FDF1991"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3E27C357" w14:textId="77777777" w:rsidTr="00900A3E">
        <w:tc>
          <w:tcPr>
            <w:tcW w:w="4765" w:type="dxa"/>
            <w:vMerge w:val="restart"/>
            <w:vAlign w:val="center"/>
          </w:tcPr>
          <w:p w14:paraId="18140979" w14:textId="73C547E5"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FOR INFORMATION ON THIS PROCUREMENT, CONTACT</w:t>
            </w:r>
          </w:p>
        </w:tc>
        <w:tc>
          <w:tcPr>
            <w:tcW w:w="270" w:type="dxa"/>
            <w:tcBorders>
              <w:top w:val="nil"/>
              <w:bottom w:val="nil"/>
            </w:tcBorders>
            <w:vAlign w:val="center"/>
          </w:tcPr>
          <w:p w14:paraId="53BC1E54"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72E45F45" w14:textId="24DC0FAC" w:rsidR="008826C6" w:rsidRP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name</w:t>
            </w:r>
            <w:proofErr w:type="gramEnd"/>
            <w:r>
              <w:rPr>
                <w:rFonts w:ascii="Segoe UI" w:eastAsia="Times New Roman" w:hAnsi="Segoe UI" w:cs="Segoe UI"/>
                <w:szCs w:val="24"/>
              </w:rPr>
              <w:t xml:space="preserve">, email, phone, and </w:t>
            </w:r>
            <w:proofErr w:type="spellStart"/>
            <w:r>
              <w:rPr>
                <w:rFonts w:ascii="Segoe UI" w:eastAsia="Times New Roman" w:hAnsi="Segoe UI" w:cs="Segoe UI"/>
                <w:szCs w:val="24"/>
              </w:rPr>
              <w:t>addresss</w:t>
            </w:r>
            <w:proofErr w:type="spellEnd"/>
            <w:r>
              <w:rPr>
                <w:rFonts w:ascii="Segoe UI" w:eastAsia="Times New Roman" w:hAnsi="Segoe UI" w:cs="Segoe UI"/>
                <w:szCs w:val="24"/>
              </w:rPr>
              <w:t>)</w:t>
            </w:r>
          </w:p>
        </w:tc>
      </w:tr>
      <w:tr w:rsidR="008826C6" w14:paraId="61DA2565" w14:textId="77777777" w:rsidTr="00900A3E">
        <w:tc>
          <w:tcPr>
            <w:tcW w:w="4765" w:type="dxa"/>
            <w:vMerge/>
            <w:vAlign w:val="center"/>
          </w:tcPr>
          <w:p w14:paraId="167DC264"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1972B60"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4F67F2CB"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14E817FA" w14:textId="77777777" w:rsidTr="00900A3E">
        <w:tc>
          <w:tcPr>
            <w:tcW w:w="4765" w:type="dxa"/>
            <w:vMerge/>
            <w:vAlign w:val="center"/>
          </w:tcPr>
          <w:p w14:paraId="08D970C2"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18C7668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34B4BDF4"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54352D41" w14:textId="77777777" w:rsidTr="00900A3E">
        <w:tc>
          <w:tcPr>
            <w:tcW w:w="4765" w:type="dxa"/>
            <w:vMerge/>
            <w:vAlign w:val="center"/>
          </w:tcPr>
          <w:p w14:paraId="26EC9F99"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5EB378E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2631812C"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44F7A8A6" w14:textId="77777777" w:rsidTr="00900A3E">
        <w:tc>
          <w:tcPr>
            <w:tcW w:w="4765" w:type="dxa"/>
            <w:vMerge w:val="restart"/>
            <w:vAlign w:val="center"/>
          </w:tcPr>
          <w:p w14:paraId="17160044" w14:textId="67971375"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ITEMS OR SERVICES TO BE PURCHASED</w:t>
            </w:r>
          </w:p>
        </w:tc>
        <w:tc>
          <w:tcPr>
            <w:tcW w:w="270" w:type="dxa"/>
            <w:tcBorders>
              <w:top w:val="nil"/>
              <w:bottom w:val="nil"/>
            </w:tcBorders>
            <w:vAlign w:val="center"/>
          </w:tcPr>
          <w:p w14:paraId="4214E886"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372942E2" w14:textId="31FD2BD0" w:rsidR="008826C6" w:rsidRP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description</w:t>
            </w:r>
            <w:proofErr w:type="gramEnd"/>
            <w:r>
              <w:rPr>
                <w:rFonts w:ascii="Segoe UI" w:eastAsia="Times New Roman" w:hAnsi="Segoe UI" w:cs="Segoe UI"/>
                <w:szCs w:val="24"/>
              </w:rPr>
              <w:t xml:space="preserve"> of service, is it door-to-door? What area(s) are covered?) </w:t>
            </w:r>
          </w:p>
        </w:tc>
      </w:tr>
      <w:tr w:rsidR="008826C6" w14:paraId="60C55B09" w14:textId="77777777" w:rsidTr="00900A3E">
        <w:tc>
          <w:tcPr>
            <w:tcW w:w="4765" w:type="dxa"/>
            <w:vMerge/>
            <w:vAlign w:val="center"/>
          </w:tcPr>
          <w:p w14:paraId="673574CE"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08CF022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0891E9DC"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01BB725F" w14:textId="77777777" w:rsidTr="00900A3E">
        <w:trPr>
          <w:trHeight w:val="566"/>
        </w:trPr>
        <w:tc>
          <w:tcPr>
            <w:tcW w:w="4765" w:type="dxa"/>
            <w:vMerge/>
            <w:vAlign w:val="center"/>
          </w:tcPr>
          <w:p w14:paraId="0E42585E"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2244B770"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413DFA63"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04FC88E8" w14:textId="77777777" w:rsidTr="00900A3E">
        <w:trPr>
          <w:trHeight w:val="584"/>
        </w:trPr>
        <w:tc>
          <w:tcPr>
            <w:tcW w:w="10070" w:type="dxa"/>
            <w:gridSpan w:val="3"/>
            <w:vAlign w:val="bottom"/>
          </w:tcPr>
          <w:p w14:paraId="4CA5856D" w14:textId="6D4B1C45" w:rsidR="008826C6" w:rsidRPr="00900A3E" w:rsidRDefault="008826C6"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28"/>
                <w:szCs w:val="28"/>
              </w:rPr>
            </w:pPr>
            <w:r w:rsidRPr="008826C6">
              <w:rPr>
                <w:rFonts w:ascii="Segoe UI" w:eastAsia="Times New Roman" w:hAnsi="Segoe UI" w:cs="Segoe UI"/>
                <w:b/>
                <w:bCs/>
                <w:sz w:val="28"/>
                <w:szCs w:val="28"/>
              </w:rPr>
              <w:t>SIGNIFICANT EVENTS/DATES</w:t>
            </w:r>
          </w:p>
        </w:tc>
      </w:tr>
      <w:tr w:rsidR="008826C6" w14:paraId="7D254AD4" w14:textId="77777777" w:rsidTr="00900A3E">
        <w:tc>
          <w:tcPr>
            <w:tcW w:w="4765" w:type="dxa"/>
            <w:vAlign w:val="center"/>
          </w:tcPr>
          <w:p w14:paraId="671CEBBE" w14:textId="000FCEF0"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ISSUE DATE</w:t>
            </w:r>
            <w:r w:rsidRPr="008826C6">
              <w:rPr>
                <w:rFonts w:ascii="Segoe UI" w:eastAsia="Times New Roman" w:hAnsi="Segoe UI" w:cs="Segoe UI"/>
                <w:b/>
                <w:szCs w:val="24"/>
              </w:rPr>
              <w:tab/>
            </w:r>
            <w:r w:rsidRPr="008826C6">
              <w:rPr>
                <w:rFonts w:ascii="Segoe UI" w:eastAsia="Times New Roman" w:hAnsi="Segoe UI" w:cs="Segoe UI"/>
                <w:b/>
                <w:szCs w:val="24"/>
              </w:rPr>
              <w:tab/>
            </w:r>
          </w:p>
        </w:tc>
        <w:tc>
          <w:tcPr>
            <w:tcW w:w="270" w:type="dxa"/>
            <w:tcBorders>
              <w:top w:val="nil"/>
              <w:bottom w:val="nil"/>
            </w:tcBorders>
            <w:vAlign w:val="center"/>
          </w:tcPr>
          <w:p w14:paraId="5B8CD274"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4472A4B3"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6F7FC81F" w14:textId="77777777" w:rsidTr="00900A3E">
        <w:tc>
          <w:tcPr>
            <w:tcW w:w="4765" w:type="dxa"/>
            <w:vAlign w:val="center"/>
          </w:tcPr>
          <w:p w14:paraId="0C155353" w14:textId="359D6C64"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 xml:space="preserve">PRE-PROPOSAL CONFERENCE </w:t>
            </w:r>
            <w:r w:rsidRPr="00900A3E">
              <w:rPr>
                <w:rFonts w:ascii="Segoe UI" w:eastAsia="Times New Roman" w:hAnsi="Segoe UI" w:cs="Segoe UI"/>
                <w:b/>
                <w:sz w:val="18"/>
                <w:szCs w:val="18"/>
              </w:rPr>
              <w:t>(OPTIONAL)</w:t>
            </w:r>
          </w:p>
        </w:tc>
        <w:tc>
          <w:tcPr>
            <w:tcW w:w="270" w:type="dxa"/>
            <w:tcBorders>
              <w:top w:val="nil"/>
              <w:bottom w:val="nil"/>
            </w:tcBorders>
            <w:vAlign w:val="center"/>
          </w:tcPr>
          <w:p w14:paraId="292A43E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57B1FCC"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367D67D9" w14:textId="77777777" w:rsidTr="00900A3E">
        <w:tc>
          <w:tcPr>
            <w:tcW w:w="4765" w:type="dxa"/>
            <w:vAlign w:val="center"/>
          </w:tcPr>
          <w:p w14:paraId="142D4680" w14:textId="55B11CEA"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LAST DAY TO SUBMIT QUESTIONS</w:t>
            </w:r>
          </w:p>
        </w:tc>
        <w:tc>
          <w:tcPr>
            <w:tcW w:w="270" w:type="dxa"/>
            <w:tcBorders>
              <w:top w:val="nil"/>
              <w:bottom w:val="nil"/>
            </w:tcBorders>
            <w:vAlign w:val="center"/>
          </w:tcPr>
          <w:p w14:paraId="27F64C1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2ED18238"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7886EFC6" w14:textId="77777777" w:rsidTr="00900A3E">
        <w:tc>
          <w:tcPr>
            <w:tcW w:w="4765" w:type="dxa"/>
            <w:vAlign w:val="center"/>
          </w:tcPr>
          <w:p w14:paraId="0405D0F1" w14:textId="051771FA"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PROPOSAL CLOSING DATE</w:t>
            </w:r>
            <w:r w:rsidRPr="008826C6">
              <w:rPr>
                <w:rFonts w:ascii="Segoe UI" w:eastAsia="Times New Roman" w:hAnsi="Segoe UI" w:cs="Segoe UI"/>
                <w:b/>
                <w:szCs w:val="24"/>
              </w:rPr>
              <w:tab/>
            </w:r>
          </w:p>
        </w:tc>
        <w:tc>
          <w:tcPr>
            <w:tcW w:w="270" w:type="dxa"/>
            <w:tcBorders>
              <w:top w:val="nil"/>
              <w:bottom w:val="nil"/>
            </w:tcBorders>
            <w:vAlign w:val="center"/>
          </w:tcPr>
          <w:p w14:paraId="6E2D709C"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60460050"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3B92B702" w14:textId="77777777" w:rsidTr="00900A3E">
        <w:tc>
          <w:tcPr>
            <w:tcW w:w="4765" w:type="dxa"/>
            <w:vAlign w:val="center"/>
          </w:tcPr>
          <w:p w14:paraId="3467B472" w14:textId="5C0DCBD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BEGIN</w:t>
            </w:r>
            <w:r w:rsidRPr="008826C6">
              <w:rPr>
                <w:rFonts w:ascii="Segoe UI" w:eastAsia="Times New Roman" w:hAnsi="Segoe UI" w:cs="Segoe UI"/>
                <w:b/>
                <w:szCs w:val="24"/>
              </w:rPr>
              <w:tab/>
            </w:r>
          </w:p>
        </w:tc>
        <w:tc>
          <w:tcPr>
            <w:tcW w:w="270" w:type="dxa"/>
            <w:tcBorders>
              <w:top w:val="nil"/>
              <w:bottom w:val="nil"/>
            </w:tcBorders>
            <w:vAlign w:val="center"/>
          </w:tcPr>
          <w:p w14:paraId="09825C19"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6913E706"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45878BD2" w14:textId="77777777" w:rsidTr="00900A3E">
        <w:tc>
          <w:tcPr>
            <w:tcW w:w="4765" w:type="dxa"/>
            <w:vAlign w:val="center"/>
          </w:tcPr>
          <w:p w14:paraId="06839BCD" w14:textId="2AE61962"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COMPLETED</w:t>
            </w:r>
          </w:p>
        </w:tc>
        <w:tc>
          <w:tcPr>
            <w:tcW w:w="270" w:type="dxa"/>
            <w:tcBorders>
              <w:top w:val="nil"/>
              <w:bottom w:val="nil"/>
            </w:tcBorders>
            <w:vAlign w:val="center"/>
          </w:tcPr>
          <w:p w14:paraId="01FCB34F"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6779B24"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63E5588B" w14:textId="77777777" w:rsidTr="00900A3E">
        <w:tc>
          <w:tcPr>
            <w:tcW w:w="4765" w:type="dxa"/>
            <w:vAlign w:val="center"/>
          </w:tcPr>
          <w:p w14:paraId="7C0BDCAA" w14:textId="248F2D5A"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bCs/>
                <w:szCs w:val="24"/>
              </w:rPr>
            </w:pPr>
            <w:r w:rsidRPr="008826C6">
              <w:rPr>
                <w:rFonts w:ascii="Segoe UI" w:eastAsia="Times New Roman" w:hAnsi="Segoe UI" w:cs="Segoe UI"/>
                <w:b/>
                <w:szCs w:val="24"/>
              </w:rPr>
              <w:t>ESTIMATEDCONTRACT AWARD DATE</w:t>
            </w:r>
          </w:p>
        </w:tc>
        <w:tc>
          <w:tcPr>
            <w:tcW w:w="270" w:type="dxa"/>
            <w:tcBorders>
              <w:top w:val="nil"/>
              <w:bottom w:val="nil"/>
            </w:tcBorders>
            <w:vAlign w:val="center"/>
          </w:tcPr>
          <w:p w14:paraId="6E1D5CBE"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777BCFF1"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40F3BD83" w14:textId="77777777" w:rsidTr="00900A3E">
        <w:tc>
          <w:tcPr>
            <w:tcW w:w="4765" w:type="dxa"/>
            <w:vAlign w:val="center"/>
          </w:tcPr>
          <w:p w14:paraId="4E81A494" w14:textId="1CD3E1C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ESTIMATED CONTRACT START DATE</w:t>
            </w:r>
          </w:p>
        </w:tc>
        <w:tc>
          <w:tcPr>
            <w:tcW w:w="270" w:type="dxa"/>
            <w:tcBorders>
              <w:top w:val="nil"/>
              <w:bottom w:val="nil"/>
            </w:tcBorders>
            <w:vAlign w:val="center"/>
          </w:tcPr>
          <w:p w14:paraId="5E939DB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6015D75C"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D21C91" w14:paraId="0AC59CA2" w14:textId="77777777" w:rsidTr="00900A3E">
        <w:trPr>
          <w:trHeight w:val="458"/>
        </w:trPr>
        <w:tc>
          <w:tcPr>
            <w:tcW w:w="10070" w:type="dxa"/>
            <w:gridSpan w:val="3"/>
            <w:shd w:val="clear" w:color="auto" w:fill="auto"/>
            <w:vAlign w:val="center"/>
          </w:tcPr>
          <w:p w14:paraId="000CEBFB" w14:textId="16CCA7BA" w:rsidR="00D21C91" w:rsidRPr="00D21C91" w:rsidRDefault="00D21C91" w:rsidP="00EB6AE3">
            <w:pPr>
              <w:overflowPunct w:val="0"/>
              <w:autoSpaceDE w:val="0"/>
              <w:autoSpaceDN w:val="0"/>
              <w:adjustRightInd w:val="0"/>
              <w:spacing w:before="0" w:after="0" w:line="240" w:lineRule="auto"/>
              <w:textAlignment w:val="baseline"/>
              <w:rPr>
                <w:rFonts w:ascii="Segoe UI" w:eastAsia="Times New Roman" w:hAnsi="Segoe UI" w:cs="Segoe UI"/>
                <w:b/>
                <w:i/>
                <w:iCs/>
                <w:szCs w:val="24"/>
                <w:u w:val="single"/>
              </w:rPr>
            </w:pPr>
            <w:r w:rsidRPr="00D21C91">
              <w:rPr>
                <w:rFonts w:ascii="Segoe UI" w:eastAsia="Times New Roman" w:hAnsi="Segoe UI" w:cs="Segoe UI"/>
                <w:i/>
                <w:iCs/>
                <w:szCs w:val="24"/>
              </w:rPr>
              <w:t>There will not be a public opening for this RFP</w:t>
            </w:r>
          </w:p>
        </w:tc>
      </w:tr>
    </w:tbl>
    <w:p w14:paraId="75F8F788" w14:textId="58DD659C" w:rsidR="00201B40" w:rsidRDefault="00201B40" w:rsidP="009041E3">
      <w:pPr>
        <w:overflowPunct w:val="0"/>
        <w:autoSpaceDE w:val="0"/>
        <w:autoSpaceDN w:val="0"/>
        <w:adjustRightInd w:val="0"/>
        <w:textAlignment w:val="baseline"/>
        <w:rPr>
          <w:rFonts w:ascii="Segoe UI" w:eastAsia="Times New Roman" w:hAnsi="Segoe UI" w:cs="Segoe UI"/>
          <w:szCs w:val="24"/>
        </w:rPr>
      </w:pPr>
    </w:p>
    <w:p w14:paraId="1912CFAC" w14:textId="77777777" w:rsidR="00C93C2A" w:rsidRPr="0026668F" w:rsidRDefault="00C93C2A" w:rsidP="009041E3">
      <w:pPr>
        <w:pStyle w:val="Default"/>
        <w:spacing w:before="200" w:after="120" w:line="276" w:lineRule="auto"/>
        <w:rPr>
          <w:rFonts w:ascii="Segoe UI" w:hAnsi="Segoe UI" w:cs="Segoe U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40"/>
      </w:tblGrid>
      <w:tr w:rsidR="00F810FE" w14:paraId="6E7C614B" w14:textId="77777777" w:rsidTr="00466DEB">
        <w:tc>
          <w:tcPr>
            <w:tcW w:w="10070" w:type="dxa"/>
            <w:gridSpan w:val="2"/>
          </w:tcPr>
          <w:p w14:paraId="5531B1BC" w14:textId="50DBE770" w:rsidR="00F810FE" w:rsidRDefault="00F810FE" w:rsidP="00EB6AE3">
            <w:pPr>
              <w:tabs>
                <w:tab w:val="center" w:pos="4680"/>
              </w:tabs>
              <w:suppressAutoHyphens/>
              <w:spacing w:before="0"/>
              <w:jc w:val="center"/>
              <w:rPr>
                <w:rFonts w:ascii="Segoe UI" w:eastAsia="Times New Roman" w:hAnsi="Segoe UI" w:cs="Segoe UI"/>
                <w:b/>
                <w:spacing w:val="-3"/>
                <w:sz w:val="28"/>
              </w:rPr>
            </w:pPr>
            <w:r w:rsidRPr="00F810FE">
              <w:rPr>
                <w:rFonts w:ascii="Segoe UI" w:eastAsia="Times New Roman" w:hAnsi="Segoe UI" w:cs="Segoe UI"/>
                <w:b/>
                <w:spacing w:val="-3"/>
                <w:sz w:val="28"/>
              </w:rPr>
              <w:t>REQUEST FOR PROPOSALS</w:t>
            </w:r>
            <w:r w:rsidRPr="00F810FE">
              <w:rPr>
                <w:rFonts w:ascii="Segoe UI" w:eastAsia="Times New Roman" w:hAnsi="Segoe UI" w:cs="Segoe UI"/>
                <w:b/>
                <w:spacing w:val="-3"/>
                <w:sz w:val="28"/>
              </w:rPr>
              <w:fldChar w:fldCharType="begin"/>
            </w:r>
            <w:r w:rsidRPr="00F810FE">
              <w:rPr>
                <w:rFonts w:ascii="Segoe UI" w:eastAsia="Times New Roman" w:hAnsi="Segoe UI" w:cs="Segoe UI"/>
                <w:b/>
                <w:spacing w:val="-3"/>
                <w:sz w:val="28"/>
              </w:rPr>
              <w:instrText xml:space="preserve">PRIVATE </w:instrText>
            </w:r>
            <w:r w:rsidRPr="00F810FE">
              <w:rPr>
                <w:rFonts w:ascii="Segoe UI" w:eastAsia="Times New Roman" w:hAnsi="Segoe UI" w:cs="Segoe UI"/>
                <w:b/>
                <w:spacing w:val="-3"/>
                <w:sz w:val="28"/>
              </w:rPr>
              <w:fldChar w:fldCharType="end"/>
            </w:r>
          </w:p>
        </w:tc>
      </w:tr>
      <w:tr w:rsidR="00F810FE" w14:paraId="7EEBD7C3" w14:textId="77777777" w:rsidTr="00466DEB">
        <w:tc>
          <w:tcPr>
            <w:tcW w:w="10070" w:type="dxa"/>
            <w:gridSpan w:val="2"/>
          </w:tcPr>
          <w:p w14:paraId="2B2AA367" w14:textId="77777777" w:rsidR="00F810FE" w:rsidRDefault="00F810FE" w:rsidP="00EB6AE3">
            <w:pPr>
              <w:tabs>
                <w:tab w:val="center" w:pos="4680"/>
              </w:tabs>
              <w:suppressAutoHyphens/>
              <w:spacing w:before="0"/>
              <w:jc w:val="center"/>
              <w:rPr>
                <w:rFonts w:ascii="Segoe UI" w:eastAsia="Times New Roman" w:hAnsi="Segoe UI" w:cs="Segoe UI"/>
                <w:b/>
                <w:bCs/>
                <w:spacing w:val="-3"/>
                <w:sz w:val="28"/>
              </w:rPr>
            </w:pPr>
            <w:r w:rsidRPr="00F810FE">
              <w:rPr>
                <w:rFonts w:ascii="Segoe UI" w:eastAsia="Times New Roman" w:hAnsi="Segoe UI" w:cs="Segoe UI"/>
                <w:b/>
                <w:bCs/>
                <w:spacing w:val="-3"/>
                <w:sz w:val="28"/>
              </w:rPr>
              <w:t>TO PROVIDE SHARED-RIDE TAXI SERVICES</w:t>
            </w:r>
          </w:p>
          <w:p w14:paraId="34AD7EF2" w14:textId="744C38C4" w:rsidR="00EB6AE3" w:rsidRPr="00F810FE" w:rsidRDefault="00EB6AE3" w:rsidP="00EB6AE3">
            <w:pPr>
              <w:tabs>
                <w:tab w:val="center" w:pos="4680"/>
              </w:tabs>
              <w:suppressAutoHyphens/>
              <w:spacing w:before="0"/>
              <w:jc w:val="center"/>
              <w:rPr>
                <w:rFonts w:ascii="Segoe UI" w:eastAsia="Times New Roman" w:hAnsi="Segoe UI" w:cs="Segoe UI"/>
                <w:b/>
                <w:bCs/>
                <w:spacing w:val="-3"/>
                <w:sz w:val="28"/>
              </w:rPr>
            </w:pPr>
          </w:p>
        </w:tc>
      </w:tr>
      <w:tr w:rsidR="00F810FE" w14:paraId="6A2CAE0D" w14:textId="77777777" w:rsidTr="00900A3E">
        <w:tc>
          <w:tcPr>
            <w:tcW w:w="5130" w:type="dxa"/>
            <w:tcBorders>
              <w:bottom w:val="single" w:sz="4" w:space="0" w:color="808080" w:themeColor="background1" w:themeShade="80"/>
            </w:tcBorders>
          </w:tcPr>
          <w:p w14:paraId="06F97A7C" w14:textId="013B2339" w:rsidR="00F810FE" w:rsidRDefault="00F810FE" w:rsidP="00EB6AE3">
            <w:pPr>
              <w:tabs>
                <w:tab w:val="center" w:pos="4680"/>
              </w:tabs>
              <w:suppressAutoHyphens/>
              <w:spacing w:before="0"/>
              <w:jc w:val="right"/>
              <w:rPr>
                <w:rFonts w:ascii="Segoe UI" w:eastAsia="Times New Roman" w:hAnsi="Segoe UI" w:cs="Segoe UI"/>
                <w:b/>
                <w:spacing w:val="-3"/>
                <w:sz w:val="28"/>
              </w:rPr>
            </w:pPr>
            <w:r w:rsidRPr="00F810FE">
              <w:rPr>
                <w:rFonts w:ascii="Segoe UI" w:eastAsia="Times New Roman" w:hAnsi="Segoe UI" w:cs="Segoe UI"/>
                <w:b/>
                <w:bCs/>
                <w:spacing w:val="-3"/>
                <w:sz w:val="28"/>
              </w:rPr>
              <w:t>I</w:t>
            </w:r>
            <w:r w:rsidR="00900A3E">
              <w:rPr>
                <w:rFonts w:ascii="Segoe UI" w:eastAsia="Times New Roman" w:hAnsi="Segoe UI" w:cs="Segoe UI"/>
                <w:b/>
                <w:bCs/>
                <w:spacing w:val="-3"/>
                <w:sz w:val="28"/>
              </w:rPr>
              <w:t>n</w:t>
            </w:r>
          </w:p>
        </w:tc>
        <w:tc>
          <w:tcPr>
            <w:tcW w:w="4940" w:type="dxa"/>
            <w:tcBorders>
              <w:bottom w:val="single" w:sz="4" w:space="0" w:color="808080" w:themeColor="background1" w:themeShade="80"/>
            </w:tcBorders>
            <w:shd w:val="clear" w:color="auto" w:fill="FFFF00"/>
          </w:tcPr>
          <w:p w14:paraId="38C1497A" w14:textId="7A14B716" w:rsidR="00F810FE" w:rsidRDefault="00900A3E" w:rsidP="00EB6AE3">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w:t>
            </w:r>
            <w:proofErr w:type="gramStart"/>
            <w:r>
              <w:rPr>
                <w:rFonts w:ascii="Segoe UI" w:eastAsia="Times New Roman" w:hAnsi="Segoe UI" w:cs="Segoe UI"/>
                <w:b/>
                <w:spacing w:val="-3"/>
                <w:sz w:val="28"/>
              </w:rPr>
              <w:t>list</w:t>
            </w:r>
            <w:proofErr w:type="gramEnd"/>
            <w:r>
              <w:rPr>
                <w:rFonts w:ascii="Segoe UI" w:eastAsia="Times New Roman" w:hAnsi="Segoe UI" w:cs="Segoe UI"/>
                <w:b/>
                <w:spacing w:val="-3"/>
                <w:sz w:val="28"/>
              </w:rPr>
              <w:t xml:space="preserve"> area(s) of service)</w:t>
            </w:r>
          </w:p>
        </w:tc>
      </w:tr>
      <w:tr w:rsidR="00F810FE" w14:paraId="6B63C4D5" w14:textId="77777777" w:rsidTr="00900A3E">
        <w:tc>
          <w:tcPr>
            <w:tcW w:w="5130" w:type="dxa"/>
            <w:tcBorders>
              <w:top w:val="single" w:sz="4" w:space="0" w:color="808080" w:themeColor="background1" w:themeShade="80"/>
              <w:bottom w:val="single" w:sz="4" w:space="0" w:color="808080" w:themeColor="background1" w:themeShade="80"/>
            </w:tcBorders>
          </w:tcPr>
          <w:p w14:paraId="49A8A3B8" w14:textId="0840D75B" w:rsidR="00F810FE" w:rsidRPr="00F810FE" w:rsidRDefault="00F810FE" w:rsidP="00EB6AE3">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Issued By</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659DA22F" w14:textId="42E48173" w:rsidR="00F810FE" w:rsidRDefault="00900A3E" w:rsidP="00EB6AE3">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w:t>
            </w:r>
            <w:proofErr w:type="gramStart"/>
            <w:r>
              <w:rPr>
                <w:rFonts w:ascii="Segoe UI" w:eastAsia="Times New Roman" w:hAnsi="Segoe UI" w:cs="Segoe UI"/>
                <w:b/>
                <w:spacing w:val="-3"/>
                <w:sz w:val="28"/>
              </w:rPr>
              <w:t>municipality</w:t>
            </w:r>
            <w:proofErr w:type="gramEnd"/>
            <w:r>
              <w:rPr>
                <w:rFonts w:ascii="Segoe UI" w:eastAsia="Times New Roman" w:hAnsi="Segoe UI" w:cs="Segoe UI"/>
                <w:b/>
                <w:spacing w:val="-3"/>
                <w:sz w:val="28"/>
              </w:rPr>
              <w:t xml:space="preserve"> issuing RFP)</w:t>
            </w:r>
          </w:p>
        </w:tc>
      </w:tr>
      <w:tr w:rsidR="00F810FE" w14:paraId="0A664574" w14:textId="77777777" w:rsidTr="00900A3E">
        <w:tc>
          <w:tcPr>
            <w:tcW w:w="5130" w:type="dxa"/>
            <w:tcBorders>
              <w:top w:val="single" w:sz="4" w:space="0" w:color="808080" w:themeColor="background1" w:themeShade="80"/>
              <w:bottom w:val="single" w:sz="4" w:space="0" w:color="808080" w:themeColor="background1" w:themeShade="80"/>
            </w:tcBorders>
          </w:tcPr>
          <w:p w14:paraId="1E10E4B3" w14:textId="3082796C" w:rsidR="00F810FE" w:rsidRDefault="00F810FE" w:rsidP="00EB6AE3">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Date Issued</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0922781A" w14:textId="77777777" w:rsidR="00F810FE" w:rsidRDefault="00F810FE" w:rsidP="00EB6AE3">
            <w:pPr>
              <w:tabs>
                <w:tab w:val="center" w:pos="4680"/>
              </w:tabs>
              <w:suppressAutoHyphens/>
              <w:spacing w:before="0"/>
              <w:rPr>
                <w:rFonts w:ascii="Segoe UI" w:eastAsia="Times New Roman" w:hAnsi="Segoe UI" w:cs="Segoe UI"/>
                <w:b/>
                <w:spacing w:val="-3"/>
                <w:sz w:val="28"/>
              </w:rPr>
            </w:pPr>
          </w:p>
        </w:tc>
      </w:tr>
      <w:tr w:rsidR="00F810FE" w14:paraId="193D918A" w14:textId="77777777" w:rsidTr="00900A3E">
        <w:tc>
          <w:tcPr>
            <w:tcW w:w="5130" w:type="dxa"/>
            <w:tcBorders>
              <w:top w:val="single" w:sz="4" w:space="0" w:color="808080" w:themeColor="background1" w:themeShade="80"/>
              <w:bottom w:val="single" w:sz="4" w:space="0" w:color="808080" w:themeColor="background1" w:themeShade="80"/>
            </w:tcBorders>
          </w:tcPr>
          <w:p w14:paraId="1FFB9DD4" w14:textId="4DFFE710" w:rsidR="00F810FE" w:rsidRDefault="00F810FE" w:rsidP="00EB6AE3">
            <w:pPr>
              <w:tabs>
                <w:tab w:val="center" w:pos="4680"/>
              </w:tabs>
              <w:suppressAutoHyphens/>
              <w:spacing w:before="0"/>
              <w:jc w:val="right"/>
              <w:rPr>
                <w:rFonts w:ascii="Segoe UI" w:eastAsia="Times New Roman" w:hAnsi="Segoe UI" w:cs="Segoe UI"/>
                <w:b/>
                <w:bCs/>
                <w:spacing w:val="-3"/>
                <w:sz w:val="28"/>
              </w:rPr>
            </w:pPr>
            <w:r w:rsidRPr="00F810FE">
              <w:rPr>
                <w:rFonts w:ascii="Segoe UI" w:eastAsia="Times New Roman" w:hAnsi="Segoe UI" w:cs="Segoe UI"/>
                <w:b/>
                <w:bCs/>
                <w:spacing w:val="-3"/>
                <w:sz w:val="28"/>
              </w:rPr>
              <w:t>Proposals must be submitted</w:t>
            </w:r>
            <w:r>
              <w:rPr>
                <w:rFonts w:ascii="Segoe UI" w:eastAsia="Times New Roman" w:hAnsi="Segoe UI" w:cs="Segoe UI"/>
                <w:b/>
                <w:bCs/>
                <w:spacing w:val="-3"/>
                <w:sz w:val="28"/>
              </w:rPr>
              <w:t xml:space="preserve"> </w:t>
            </w:r>
            <w:r w:rsidRPr="00F810FE">
              <w:rPr>
                <w:rFonts w:ascii="Segoe UI" w:eastAsia="Times New Roman" w:hAnsi="Segoe UI" w:cs="Segoe UI"/>
                <w:b/>
                <w:bCs/>
                <w:spacing w:val="-3"/>
                <w:sz w:val="28"/>
              </w:rPr>
              <w:t>no later than</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12E29367" w14:textId="50040EA3" w:rsidR="00F810FE" w:rsidRDefault="00466DEB" w:rsidP="00EB6AE3">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MM/DD/YYYY, at ##pm</w:t>
            </w:r>
          </w:p>
        </w:tc>
      </w:tr>
      <w:tr w:rsidR="00EB08B0" w14:paraId="11C2B99D" w14:textId="77777777" w:rsidTr="00466DEB">
        <w:tc>
          <w:tcPr>
            <w:tcW w:w="10070" w:type="dxa"/>
            <w:gridSpan w:val="2"/>
          </w:tcPr>
          <w:p w14:paraId="7C6523B6" w14:textId="77777777"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Late PROPOSALS will be rejected.  PROPOSALS MUST be date and time stamped by the soliciting purchasing office on or before the date and time that the Proposal is due.  </w:t>
            </w:r>
          </w:p>
          <w:p w14:paraId="549A67A4" w14:textId="77777777"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PROPOSALS dated and time stamped in another office will be rejected.  Receipt of a Proposal by the mail system does not constitute receipt of a Proposal by the purchasing office.  </w:t>
            </w:r>
          </w:p>
          <w:p w14:paraId="48BF22D6" w14:textId="77777777"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Any Proposal which is inadvertently opened </w:t>
            </w:r>
            <w:proofErr w:type="gramStart"/>
            <w:r w:rsidRPr="00EB08B0">
              <w:rPr>
                <w:rFonts w:ascii="Segoe UI" w:hAnsi="Segoe UI" w:cs="Segoe UI"/>
                <w:sz w:val="20"/>
              </w:rPr>
              <w:t>as a result of</w:t>
            </w:r>
            <w:proofErr w:type="gramEnd"/>
            <w:r w:rsidRPr="00EB08B0">
              <w:rPr>
                <w:rFonts w:ascii="Segoe UI" w:hAnsi="Segoe UI" w:cs="Segoe UI"/>
                <w:sz w:val="20"/>
              </w:rPr>
              <w:t xml:space="preserve"> not being properly and clearly marked is subject to rejection.  PROPOSALS must be submitted separately, i.e., not included with sample packages or other PROPOSALS.  </w:t>
            </w:r>
          </w:p>
          <w:p w14:paraId="748648DA" w14:textId="5E412F7B"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Records will be available for public inspection after issuance of the notice of intent to award or the award of the contract.  </w:t>
            </w:r>
          </w:p>
          <w:p w14:paraId="167B921E" w14:textId="77777777"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Proposer should contact the person named below for an appointment to view the Proposal record.  PROPOSALS shall be firm for acceptance for sixty (60) days from date of Proposal opening, unless otherwise noted.  </w:t>
            </w:r>
          </w:p>
          <w:p w14:paraId="500004BE" w14:textId="77777777"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The attached terms and conditions apply to any subsequent award.</w:t>
            </w:r>
          </w:p>
          <w:p w14:paraId="7F12DD5A" w14:textId="1063EB2E" w:rsidR="00EB08B0" w:rsidRPr="00EB08B0" w:rsidRDefault="00EB08B0" w:rsidP="007422BB">
            <w:pPr>
              <w:pStyle w:val="ListParagraph"/>
              <w:numPr>
                <w:ilvl w:val="0"/>
                <w:numId w:val="55"/>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There will be no public proposal openings</w:t>
            </w:r>
          </w:p>
        </w:tc>
      </w:tr>
    </w:tbl>
    <w:p w14:paraId="25177DAA" w14:textId="77777777" w:rsidR="00F810FE" w:rsidRDefault="00F810FE" w:rsidP="009041E3">
      <w:pPr>
        <w:tabs>
          <w:tab w:val="center" w:pos="4680"/>
        </w:tabs>
        <w:suppressAutoHyphens/>
        <w:jc w:val="center"/>
        <w:rPr>
          <w:rFonts w:ascii="Segoe UI" w:eastAsia="Times New Roman" w:hAnsi="Segoe UI" w:cs="Segoe UI"/>
          <w:b/>
          <w:spacing w:val="-3"/>
          <w:sz w:val="28"/>
        </w:rPr>
      </w:pPr>
    </w:p>
    <w:p w14:paraId="6D7D5F24" w14:textId="77777777" w:rsidR="00FB492F" w:rsidRPr="0026668F" w:rsidRDefault="00FB492F" w:rsidP="009041E3">
      <w:pPr>
        <w:overflowPunct w:val="0"/>
        <w:autoSpaceDE w:val="0"/>
        <w:autoSpaceDN w:val="0"/>
        <w:adjustRightInd w:val="0"/>
        <w:jc w:val="center"/>
        <w:textAlignment w:val="baseline"/>
        <w:rPr>
          <w:rFonts w:ascii="Segoe UI" w:eastAsia="Times New Roman" w:hAnsi="Segoe UI" w:cs="Segoe UI"/>
        </w:rPr>
      </w:pPr>
    </w:p>
    <w:p w14:paraId="04C0F9E3" w14:textId="0E360DB1" w:rsidR="00FB492F" w:rsidRPr="0026668F" w:rsidRDefault="00FB492F" w:rsidP="009041E3">
      <w:pPr>
        <w:tabs>
          <w:tab w:val="left" w:pos="1320"/>
        </w:tabs>
        <w:overflowPunct w:val="0"/>
        <w:autoSpaceDE w:val="0"/>
        <w:autoSpaceDN w:val="0"/>
        <w:adjustRightInd w:val="0"/>
        <w:textAlignment w:val="baseline"/>
        <w:rPr>
          <w:rFonts w:ascii="Segoe UI" w:eastAsia="Times New Roman" w:hAnsi="Segoe UI" w:cs="Segoe UI"/>
        </w:rPr>
      </w:pPr>
      <w:r w:rsidRPr="0026668F">
        <w:rPr>
          <w:rFonts w:ascii="Segoe UI" w:eastAsia="Times New Roman" w:hAnsi="Segoe UI" w:cs="Segoe UI"/>
        </w:rPr>
        <w:tab/>
      </w:r>
    </w:p>
    <w:p w14:paraId="7A3F2D16" w14:textId="77777777" w:rsidR="00FB492F" w:rsidRPr="0026668F" w:rsidRDefault="00FB492F" w:rsidP="009041E3">
      <w:pPr>
        <w:overflowPunct w:val="0"/>
        <w:autoSpaceDE w:val="0"/>
        <w:autoSpaceDN w:val="0"/>
        <w:adjustRightInd w:val="0"/>
        <w:textAlignment w:val="baseline"/>
        <w:rPr>
          <w:rFonts w:ascii="Segoe UI" w:eastAsia="Times New Roman" w:hAnsi="Segoe UI" w:cs="Segoe UI"/>
        </w:rPr>
      </w:pPr>
    </w:p>
    <w:p w14:paraId="64B1AAF6" w14:textId="77A81777" w:rsidR="00FB492F" w:rsidRDefault="00FB492F" w:rsidP="009041E3">
      <w:pPr>
        <w:overflowPunct w:val="0"/>
        <w:autoSpaceDE w:val="0"/>
        <w:autoSpaceDN w:val="0"/>
        <w:adjustRightInd w:val="0"/>
        <w:jc w:val="center"/>
        <w:textAlignment w:val="baseline"/>
        <w:rPr>
          <w:rFonts w:ascii="Segoe UI" w:eastAsia="Times New Roman" w:hAnsi="Segoe UI" w:cs="Segoe UI"/>
        </w:rPr>
      </w:pPr>
    </w:p>
    <w:p w14:paraId="06992E1D" w14:textId="3D8AC801" w:rsidR="00EB08B0" w:rsidRDefault="00EB08B0" w:rsidP="009041E3">
      <w:pPr>
        <w:overflowPunct w:val="0"/>
        <w:autoSpaceDE w:val="0"/>
        <w:autoSpaceDN w:val="0"/>
        <w:adjustRightInd w:val="0"/>
        <w:jc w:val="center"/>
        <w:textAlignment w:val="baseline"/>
        <w:rPr>
          <w:rFonts w:ascii="Segoe UI" w:eastAsia="Times New Roman" w:hAnsi="Segoe UI" w:cs="Segoe UI"/>
        </w:rPr>
      </w:pPr>
    </w:p>
    <w:p w14:paraId="1027B46B" w14:textId="77777777" w:rsidR="00EB08B0" w:rsidRDefault="00EB08B0" w:rsidP="009041E3">
      <w:pPr>
        <w:overflowPunct w:val="0"/>
        <w:autoSpaceDE w:val="0"/>
        <w:autoSpaceDN w:val="0"/>
        <w:adjustRightInd w:val="0"/>
        <w:jc w:val="center"/>
        <w:textAlignment w:val="baseline"/>
        <w:rPr>
          <w:rFonts w:ascii="Segoe UI" w:eastAsia="Times New Roman" w:hAnsi="Segoe UI" w:cs="Segoe UI"/>
        </w:rPr>
      </w:pPr>
    </w:p>
    <w:p w14:paraId="24B87910" w14:textId="77777777" w:rsidR="00EB08B0" w:rsidRDefault="00EB08B0" w:rsidP="00EB6AE3">
      <w:pPr>
        <w:tabs>
          <w:tab w:val="left" w:pos="-1440"/>
        </w:tabs>
        <w:overflowPunct w:val="0"/>
        <w:autoSpaceDE w:val="0"/>
        <w:autoSpaceDN w:val="0"/>
        <w:adjustRightInd w:val="0"/>
        <w:ind w:right="18"/>
        <w:textAlignment w:val="baseline"/>
        <w:rPr>
          <w:rFonts w:ascii="Segoe UI" w:eastAsia="Times New Roman" w:hAnsi="Segoe UI" w:cs="Segoe UI"/>
        </w:rPr>
      </w:pPr>
    </w:p>
    <w:p w14:paraId="5BEC80D2" w14:textId="3032B78D" w:rsidR="00385E3C" w:rsidRPr="00EB6AE3" w:rsidRDefault="00385E3C" w:rsidP="00EB6AE3">
      <w:pPr>
        <w:tabs>
          <w:tab w:val="left" w:pos="-1440"/>
        </w:tabs>
        <w:overflowPunct w:val="0"/>
        <w:autoSpaceDE w:val="0"/>
        <w:autoSpaceDN w:val="0"/>
        <w:adjustRightInd w:val="0"/>
        <w:ind w:right="18"/>
        <w:textAlignment w:val="baseline"/>
        <w:rPr>
          <w:rFonts w:ascii="Segoe UI" w:eastAsia="Times New Roman" w:hAnsi="Segoe UI" w:cs="Segoe UI"/>
          <w:b/>
          <w:bCs/>
          <w:smallCaps/>
          <w:sz w:val="28"/>
        </w:rPr>
      </w:pPr>
      <w:r w:rsidRPr="00E54B03">
        <w:rPr>
          <w:rFonts w:ascii="Segoe UI" w:eastAsia="Times New Roman" w:hAnsi="Segoe UI" w:cs="Segoe UI"/>
          <w:b/>
          <w:bCs/>
          <w:smallCaps/>
          <w:sz w:val="32"/>
          <w:szCs w:val="22"/>
        </w:rPr>
        <w:t>Submitting the proposal</w:t>
      </w:r>
    </w:p>
    <w:p w14:paraId="5847C6FD" w14:textId="53D263A9" w:rsidR="00365713" w:rsidRPr="00EB6AE3" w:rsidRDefault="001D750E" w:rsidP="009041E3">
      <w:pPr>
        <w:overflowPunct w:val="0"/>
        <w:autoSpaceDE w:val="0"/>
        <w:autoSpaceDN w:val="0"/>
        <w:adjustRightInd w:val="0"/>
        <w:ind w:right="18"/>
        <w:textAlignment w:val="baseline"/>
        <w:rPr>
          <w:rFonts w:ascii="Segoe UI" w:eastAsia="Times New Roman" w:hAnsi="Segoe UI" w:cs="Segoe UI"/>
          <w:b/>
          <w:bCs/>
          <w:sz w:val="28"/>
          <w:szCs w:val="28"/>
        </w:rPr>
      </w:pPr>
      <w:r w:rsidRPr="0074319A">
        <w:rPr>
          <w:rFonts w:ascii="Segoe UI" w:eastAsia="Times New Roman" w:hAnsi="Segoe UI" w:cs="Segoe UI"/>
          <w:b/>
          <w:bCs/>
          <w:sz w:val="28"/>
          <w:szCs w:val="28"/>
        </w:rPr>
        <w:t>Offerors must submit</w:t>
      </w:r>
      <w:r w:rsidR="0074319A">
        <w:rPr>
          <w:rFonts w:ascii="Segoe UI" w:eastAsia="Times New Roman" w:hAnsi="Segoe UI" w:cs="Segoe UI"/>
          <w:b/>
          <w:bCs/>
          <w:sz w:val="28"/>
          <w:szCs w:val="28"/>
        </w:rPr>
        <w:t xml:space="preserve"> proposals via the following method(s):</w:t>
      </w:r>
    </w:p>
    <w:p w14:paraId="00AB0F45" w14:textId="5F9291DE" w:rsidR="00365713" w:rsidRDefault="00365713" w:rsidP="009041E3">
      <w:pPr>
        <w:shd w:val="clear" w:color="auto" w:fill="FFFF00"/>
        <w:overflowPunct w:val="0"/>
        <w:autoSpaceDE w:val="0"/>
        <w:autoSpaceDN w:val="0"/>
        <w:adjustRightInd w:val="0"/>
        <w:ind w:right="18"/>
        <w:textAlignment w:val="baseline"/>
        <w:rPr>
          <w:rFonts w:ascii="Segoe UI" w:eastAsia="Times New Roman" w:hAnsi="Segoe UI" w:cs="Segoe UI"/>
          <w:szCs w:val="24"/>
        </w:rPr>
      </w:pPr>
      <w:r w:rsidRPr="007C1C15">
        <w:rPr>
          <w:rFonts w:ascii="Segoe UI" w:eastAsia="Times New Roman" w:hAnsi="Segoe UI" w:cs="Segoe UI"/>
          <w:szCs w:val="24"/>
        </w:rPr>
        <w:t>Municipalities must select how they want proposals submitted. This could be though mail, or email</w:t>
      </w:r>
    </w:p>
    <w:p w14:paraId="290740E8" w14:textId="1651D176" w:rsidR="00365713" w:rsidRDefault="00365713" w:rsidP="009041E3">
      <w:pPr>
        <w:overflowPunct w:val="0"/>
        <w:autoSpaceDE w:val="0"/>
        <w:autoSpaceDN w:val="0"/>
        <w:adjustRightInd w:val="0"/>
        <w:ind w:right="18"/>
        <w:textAlignment w:val="baseline"/>
        <w:rPr>
          <w:rFonts w:ascii="Segoe UI" w:eastAsia="Times New Roman" w:hAnsi="Segoe UI" w:cs="Segoe UI"/>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0"/>
        <w:gridCol w:w="4589"/>
        <w:gridCol w:w="4321"/>
      </w:tblGrid>
      <w:tr w:rsidR="003C1F1A" w14:paraId="5C3E13CB" w14:textId="6EFB5ED2" w:rsidTr="000872CC">
        <w:trPr>
          <w:trHeight w:val="999"/>
        </w:trPr>
        <w:tc>
          <w:tcPr>
            <w:tcW w:w="900" w:type="dxa"/>
            <w:shd w:val="clear" w:color="auto" w:fill="FFFF00"/>
          </w:tcPr>
          <w:p w14:paraId="476EDF85"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0FA81A26"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 xml:space="preserve">One </w:t>
            </w:r>
            <w:r>
              <w:rPr>
                <w:rFonts w:ascii="Segoe UI" w:eastAsia="Times New Roman" w:hAnsi="Segoe UI" w:cs="Segoe UI"/>
                <w:szCs w:val="24"/>
              </w:rPr>
              <w:t>o</w:t>
            </w:r>
            <w:r w:rsidRPr="00365713">
              <w:rPr>
                <w:rFonts w:ascii="Segoe UI" w:eastAsia="Times New Roman" w:hAnsi="Segoe UI" w:cs="Segoe UI"/>
                <w:szCs w:val="24"/>
              </w:rPr>
              <w:t>riginal (identified as such)</w:t>
            </w:r>
            <w:r>
              <w:rPr>
                <w:rFonts w:ascii="Segoe UI" w:eastAsia="Times New Roman" w:hAnsi="Segoe UI" w:cs="Segoe UI"/>
                <w:szCs w:val="24"/>
              </w:rPr>
              <w:t xml:space="preserve"> paper copy by mail</w:t>
            </w:r>
          </w:p>
          <w:p w14:paraId="7707016E"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1EB451ED" w14:textId="77777777"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w:t>
            </w:r>
            <w:proofErr w:type="gramStart"/>
            <w:r w:rsidRPr="007C1C15">
              <w:rPr>
                <w:rFonts w:ascii="Segoe UI" w:eastAsia="Times New Roman" w:hAnsi="Segoe UI" w:cs="Segoe UI"/>
                <w:b/>
                <w:bCs/>
                <w:szCs w:val="24"/>
              </w:rPr>
              <w:t>mailing</w:t>
            </w:r>
            <w:proofErr w:type="gramEnd"/>
            <w:r w:rsidRPr="007C1C15">
              <w:rPr>
                <w:rFonts w:ascii="Segoe UI" w:eastAsia="Times New Roman" w:hAnsi="Segoe UI" w:cs="Segoe UI"/>
                <w:b/>
                <w:bCs/>
                <w:szCs w:val="24"/>
              </w:rPr>
              <w:t xml:space="preserve">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22EDF8DB" w14:textId="77777777"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2519722E" w14:textId="70D47DE0"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val="restart"/>
          </w:tcPr>
          <w:p w14:paraId="41F0273B"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 xml:space="preserve">Identify the outside of the proposal as </w:t>
            </w:r>
            <w:r w:rsidRPr="000872CC">
              <w:rPr>
                <w:rFonts w:ascii="Segoe UI" w:eastAsia="Times New Roman" w:hAnsi="Segoe UI" w:cs="Segoe UI"/>
                <w:b/>
                <w:bCs/>
                <w:szCs w:val="24"/>
              </w:rPr>
              <w:t>“RFP Shared Ride Taxi.”</w:t>
            </w:r>
            <w:r w:rsidRPr="000872CC">
              <w:rPr>
                <w:rFonts w:ascii="Segoe UI" w:eastAsia="Times New Roman" w:hAnsi="Segoe UI" w:cs="Segoe UI"/>
                <w:szCs w:val="24"/>
              </w:rPr>
              <w:t xml:space="preserve">  Include the pricing proposal in a separate sealed envelope identified as </w:t>
            </w:r>
            <w:r w:rsidRPr="000872CC">
              <w:rPr>
                <w:rFonts w:ascii="Segoe UI" w:eastAsia="Times New Roman" w:hAnsi="Segoe UI" w:cs="Segoe UI"/>
                <w:b/>
                <w:bCs/>
                <w:szCs w:val="24"/>
              </w:rPr>
              <w:t xml:space="preserve">“Pricing Proposal.”  </w:t>
            </w:r>
            <w:r w:rsidRPr="000872CC">
              <w:rPr>
                <w:rFonts w:ascii="Segoe UI" w:eastAsia="Times New Roman" w:hAnsi="Segoe UI" w:cs="Segoe UI"/>
                <w:szCs w:val="24"/>
              </w:rPr>
              <w:t>Include the pricing propos</w:t>
            </w:r>
            <w:r w:rsidR="007C1C15">
              <w:rPr>
                <w:rFonts w:ascii="Segoe UI" w:eastAsia="Times New Roman" w:hAnsi="Segoe UI" w:cs="Segoe UI"/>
                <w:szCs w:val="24"/>
              </w:rPr>
              <w:t>als</w:t>
            </w:r>
          </w:p>
          <w:p w14:paraId="57DFC0D9"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410E774"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51C8FBD"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C717DE6" w14:textId="078C1C0B" w:rsidR="007C1C15" w:rsidRPr="00365713"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3C1F1A" w14:paraId="557B1B99" w14:textId="68F7B1B3" w:rsidTr="000872CC">
        <w:trPr>
          <w:trHeight w:val="1412"/>
        </w:trPr>
        <w:tc>
          <w:tcPr>
            <w:tcW w:w="900" w:type="dxa"/>
            <w:shd w:val="clear" w:color="auto" w:fill="FFFF00"/>
          </w:tcPr>
          <w:p w14:paraId="548A3EB8"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5B199D2C"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One copy</w:t>
            </w:r>
            <w:r>
              <w:rPr>
                <w:rFonts w:ascii="Segoe UI" w:eastAsia="Times New Roman" w:hAnsi="Segoe UI" w:cs="Segoe UI"/>
                <w:szCs w:val="24"/>
              </w:rPr>
              <w:t xml:space="preserve"> via on </w:t>
            </w:r>
            <w:r w:rsidRPr="00365713">
              <w:rPr>
                <w:rFonts w:ascii="Segoe UI" w:eastAsia="Times New Roman" w:hAnsi="Segoe UI" w:cs="Segoe UI"/>
                <w:szCs w:val="24"/>
              </w:rPr>
              <w:t>(CD or USB)</w:t>
            </w:r>
            <w:r>
              <w:rPr>
                <w:rFonts w:ascii="Segoe UI" w:eastAsia="Times New Roman" w:hAnsi="Segoe UI" w:cs="Segoe UI"/>
                <w:szCs w:val="24"/>
              </w:rPr>
              <w:t xml:space="preserve"> by mail</w:t>
            </w:r>
          </w:p>
          <w:p w14:paraId="02B10772"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5145A9D" w14:textId="680E2BBE"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w:t>
            </w:r>
            <w:proofErr w:type="gramStart"/>
            <w:r w:rsidRPr="007C1C15">
              <w:rPr>
                <w:rFonts w:ascii="Segoe UI" w:eastAsia="Times New Roman" w:hAnsi="Segoe UI" w:cs="Segoe UI"/>
                <w:b/>
                <w:bCs/>
                <w:szCs w:val="24"/>
              </w:rPr>
              <w:t>mailing</w:t>
            </w:r>
            <w:proofErr w:type="gramEnd"/>
            <w:r w:rsidRPr="007C1C15">
              <w:rPr>
                <w:rFonts w:ascii="Segoe UI" w:eastAsia="Times New Roman" w:hAnsi="Segoe UI" w:cs="Segoe UI"/>
                <w:b/>
                <w:bCs/>
                <w:szCs w:val="24"/>
              </w:rPr>
              <w:t xml:space="preserve">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18E501CB" w14:textId="77777777"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29B66630" w14:textId="487C140A"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tcPr>
          <w:p w14:paraId="0169155F" w14:textId="77777777" w:rsidR="003C1F1A" w:rsidRPr="00365713"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0872CC" w14:paraId="32D9972D" w14:textId="37657BDC" w:rsidTr="000872CC">
        <w:trPr>
          <w:trHeight w:val="800"/>
        </w:trPr>
        <w:tc>
          <w:tcPr>
            <w:tcW w:w="900" w:type="dxa"/>
            <w:shd w:val="clear" w:color="auto" w:fill="FFFF00"/>
          </w:tcPr>
          <w:p w14:paraId="6EDEA674" w14:textId="77777777" w:rsid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0847DF7D" w14:textId="77777777" w:rsid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Pr>
                <w:rFonts w:ascii="Segoe UI" w:eastAsia="Times New Roman" w:hAnsi="Segoe UI" w:cs="Segoe UI"/>
                <w:szCs w:val="24"/>
              </w:rPr>
              <w:t xml:space="preserve">One electronic copy delivered </w:t>
            </w:r>
            <w:proofErr w:type="spellStart"/>
            <w:r>
              <w:rPr>
                <w:rFonts w:ascii="Segoe UI" w:eastAsia="Times New Roman" w:hAnsi="Segoe UI" w:cs="Segoe UI"/>
                <w:szCs w:val="24"/>
              </w:rPr>
              <w:t>though</w:t>
            </w:r>
            <w:proofErr w:type="spellEnd"/>
            <w:r>
              <w:rPr>
                <w:rFonts w:ascii="Segoe UI" w:eastAsia="Times New Roman" w:hAnsi="Segoe UI" w:cs="Segoe UI"/>
                <w:szCs w:val="24"/>
              </w:rPr>
              <w:t xml:space="preserve"> email</w:t>
            </w:r>
          </w:p>
          <w:p w14:paraId="12B98F39"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D16E846" w14:textId="15FD0E7F" w:rsidR="007C1C15" w:rsidRP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shd w:val="clear" w:color="auto" w:fill="FFFF00"/>
              </w:rPr>
              <w:t>Email Address@email.com</w:t>
            </w:r>
          </w:p>
        </w:tc>
        <w:tc>
          <w:tcPr>
            <w:tcW w:w="4321" w:type="dxa"/>
          </w:tcPr>
          <w:p w14:paraId="46D03B15" w14:textId="40AB9B73" w:rsidR="000872CC" w:rsidRP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If a Vendor is submitting their Proposal through email, the submittal must include all required documentation organized and named as detailed in this RFP.</w:t>
            </w:r>
          </w:p>
          <w:p w14:paraId="4B4D700D" w14:textId="3D77725D" w:rsid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bl>
    <w:p w14:paraId="536E24FC" w14:textId="6379B038" w:rsidR="000872CC" w:rsidRDefault="000872CC" w:rsidP="009041E3">
      <w:pPr>
        <w:rPr>
          <w:rFonts w:ascii="Segoe UI" w:eastAsia="Times New Roman" w:hAnsi="Segoe UI" w:cs="Segoe UI"/>
          <w:spacing w:val="-3"/>
          <w:highlight w:val="cyan"/>
        </w:rPr>
      </w:pPr>
    </w:p>
    <w:p w14:paraId="4E6A4E54" w14:textId="5F4BBB44" w:rsidR="00EB6AE3" w:rsidRDefault="00EB6AE3" w:rsidP="009041E3">
      <w:pPr>
        <w:rPr>
          <w:rFonts w:ascii="Segoe UI" w:eastAsia="Times New Roman" w:hAnsi="Segoe UI" w:cs="Segoe UI"/>
          <w:spacing w:val="-3"/>
          <w:highlight w:val="cyan"/>
        </w:rPr>
      </w:pPr>
    </w:p>
    <w:p w14:paraId="775BF5DE" w14:textId="1DF44182" w:rsidR="00EB6AE3" w:rsidRDefault="00EB6AE3" w:rsidP="009041E3">
      <w:pPr>
        <w:rPr>
          <w:rFonts w:ascii="Segoe UI" w:eastAsia="Times New Roman" w:hAnsi="Segoe UI" w:cs="Segoe UI"/>
          <w:spacing w:val="-3"/>
          <w:highlight w:val="cyan"/>
        </w:rPr>
      </w:pPr>
    </w:p>
    <w:p w14:paraId="3E81D572" w14:textId="15E63941" w:rsidR="00EB6AE3" w:rsidRDefault="00EB6AE3" w:rsidP="009041E3">
      <w:pPr>
        <w:rPr>
          <w:rFonts w:ascii="Segoe UI" w:eastAsia="Times New Roman" w:hAnsi="Segoe UI" w:cs="Segoe UI"/>
          <w:spacing w:val="-3"/>
          <w:highlight w:val="cyan"/>
        </w:rPr>
      </w:pPr>
    </w:p>
    <w:p w14:paraId="3C2F26FD" w14:textId="77F79079" w:rsidR="00EB6AE3" w:rsidRDefault="00EB6AE3" w:rsidP="009041E3">
      <w:pPr>
        <w:rPr>
          <w:rFonts w:ascii="Segoe UI" w:eastAsia="Times New Roman" w:hAnsi="Segoe UI" w:cs="Segoe UI"/>
          <w:spacing w:val="-3"/>
          <w:highlight w:val="cyan"/>
        </w:rPr>
      </w:pPr>
    </w:p>
    <w:p w14:paraId="0112A0DA" w14:textId="36F6A207" w:rsidR="00EB6AE3" w:rsidRDefault="00EB6AE3" w:rsidP="009041E3">
      <w:pPr>
        <w:rPr>
          <w:rFonts w:ascii="Segoe UI" w:eastAsia="Times New Roman" w:hAnsi="Segoe UI" w:cs="Segoe UI"/>
          <w:spacing w:val="-3"/>
          <w:highlight w:val="cyan"/>
        </w:rPr>
      </w:pPr>
    </w:p>
    <w:p w14:paraId="2EB2BDB0" w14:textId="1A23C5EF" w:rsidR="00D811B3" w:rsidRDefault="00D811B3" w:rsidP="009041E3">
      <w:pPr>
        <w:rPr>
          <w:rFonts w:ascii="Segoe UI" w:eastAsia="Times New Roman" w:hAnsi="Segoe UI" w:cs="Segoe UI"/>
          <w:spacing w:val="-3"/>
          <w:highlight w:val="cyan"/>
        </w:rPr>
      </w:pPr>
    </w:p>
    <w:p w14:paraId="696D0FC1" w14:textId="77777777" w:rsidR="00D811B3" w:rsidRPr="0026668F" w:rsidRDefault="00D811B3" w:rsidP="009041E3">
      <w:pPr>
        <w:rPr>
          <w:rFonts w:ascii="Segoe UI" w:eastAsia="Times New Roman" w:hAnsi="Segoe UI" w:cs="Segoe UI"/>
          <w:spacing w:val="-3"/>
          <w:highlight w:val="cyan"/>
        </w:rPr>
      </w:pPr>
    </w:p>
    <w:p w14:paraId="00B6E820" w14:textId="74D1A3B7" w:rsidR="000E4F8B" w:rsidRPr="0026668F" w:rsidRDefault="000E4F8B" w:rsidP="00EB6AE3">
      <w:pPr>
        <w:spacing w:before="0" w:after="0" w:line="240" w:lineRule="auto"/>
        <w:jc w:val="center"/>
        <w:rPr>
          <w:rFonts w:ascii="Segoe UI" w:hAnsi="Segoe UI" w:cs="Segoe UI"/>
          <w:b/>
          <w:bCs/>
          <w:sz w:val="28"/>
          <w:szCs w:val="28"/>
        </w:rPr>
      </w:pPr>
      <w:r w:rsidRPr="0026668F">
        <w:rPr>
          <w:rFonts w:ascii="Segoe UI" w:hAnsi="Segoe UI" w:cs="Segoe UI"/>
          <w:b/>
          <w:bCs/>
          <w:sz w:val="28"/>
          <w:szCs w:val="28"/>
        </w:rPr>
        <w:t>Table of Contents</w:t>
      </w:r>
    </w:p>
    <w:p w14:paraId="693B1BB0" w14:textId="001803EB" w:rsidR="00475C35" w:rsidRDefault="002372A1">
      <w:pPr>
        <w:pStyle w:val="TOC1"/>
        <w:tabs>
          <w:tab w:val="right" w:leader="dot" w:pos="10070"/>
        </w:tabs>
        <w:rPr>
          <w:rFonts w:asciiTheme="minorHAnsi" w:hAnsiTheme="minorHAnsi" w:cstheme="minorBidi"/>
          <w:b w:val="0"/>
          <w:bCs w:val="0"/>
          <w:caps w:val="0"/>
          <w:noProof/>
          <w:sz w:val="22"/>
          <w:szCs w:val="22"/>
        </w:rPr>
      </w:pPr>
      <w:r w:rsidRPr="0026668F">
        <w:rPr>
          <w:rFonts w:ascii="Segoe UI" w:eastAsia="Times New Roman" w:hAnsi="Segoe UI" w:cs="Segoe UI"/>
          <w:b w:val="0"/>
          <w:bCs w:val="0"/>
          <w:caps w:val="0"/>
          <w:color w:val="FFFFFF" w:themeColor="background1"/>
          <w:spacing w:val="15"/>
        </w:rPr>
        <w:fldChar w:fldCharType="begin"/>
      </w:r>
      <w:r w:rsidRPr="0026668F">
        <w:rPr>
          <w:rFonts w:ascii="Segoe UI" w:hAnsi="Segoe UI" w:cs="Segoe UI"/>
          <w:bCs w:val="0"/>
          <w:caps w:val="0"/>
        </w:rPr>
        <w:instrText xml:space="preserve"> TOC \o "1-2" \h \z \u </w:instrText>
      </w:r>
      <w:r w:rsidRPr="0026668F">
        <w:rPr>
          <w:rFonts w:ascii="Segoe UI" w:eastAsia="Times New Roman" w:hAnsi="Segoe UI" w:cs="Segoe UI"/>
          <w:b w:val="0"/>
          <w:bCs w:val="0"/>
          <w:caps w:val="0"/>
          <w:color w:val="FFFFFF" w:themeColor="background1"/>
          <w:spacing w:val="15"/>
        </w:rPr>
        <w:fldChar w:fldCharType="separate"/>
      </w:r>
      <w:hyperlink w:anchor="_Toc125442496" w:history="1">
        <w:r w:rsidR="00475C35" w:rsidRPr="009457E3">
          <w:rPr>
            <w:rStyle w:val="Hyperlink"/>
            <w:rFonts w:ascii="Segoe UI" w:hAnsi="Segoe UI" w:cs="Segoe UI"/>
            <w:noProof/>
          </w:rPr>
          <w:t>Definitions</w:t>
        </w:r>
        <w:r w:rsidR="00475C35">
          <w:rPr>
            <w:noProof/>
            <w:webHidden/>
          </w:rPr>
          <w:tab/>
        </w:r>
        <w:r w:rsidR="00475C35">
          <w:rPr>
            <w:noProof/>
            <w:webHidden/>
          </w:rPr>
          <w:fldChar w:fldCharType="begin"/>
        </w:r>
        <w:r w:rsidR="00475C35">
          <w:rPr>
            <w:noProof/>
            <w:webHidden/>
          </w:rPr>
          <w:instrText xml:space="preserve"> PAGEREF _Toc125442496 \h </w:instrText>
        </w:r>
        <w:r w:rsidR="00475C35">
          <w:rPr>
            <w:noProof/>
            <w:webHidden/>
          </w:rPr>
        </w:r>
        <w:r w:rsidR="00475C35">
          <w:rPr>
            <w:noProof/>
            <w:webHidden/>
          </w:rPr>
          <w:fldChar w:fldCharType="separate"/>
        </w:r>
        <w:r w:rsidR="00475C35">
          <w:rPr>
            <w:noProof/>
            <w:webHidden/>
          </w:rPr>
          <w:t>10</w:t>
        </w:r>
        <w:r w:rsidR="00475C35">
          <w:rPr>
            <w:noProof/>
            <w:webHidden/>
          </w:rPr>
          <w:fldChar w:fldCharType="end"/>
        </w:r>
      </w:hyperlink>
    </w:p>
    <w:p w14:paraId="1BA2154B" w14:textId="31E556C5"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497" w:history="1">
        <w:r w:rsidR="00475C35" w:rsidRPr="009457E3">
          <w:rPr>
            <w:rStyle w:val="Hyperlink"/>
            <w:rFonts w:ascii="Segoe UI" w:hAnsi="Segoe UI" w:cs="Segoe UI"/>
            <w:noProof/>
          </w:rPr>
          <w:t>1.0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GENERAL INFORMATION</w:t>
        </w:r>
        <w:r w:rsidR="00475C35">
          <w:rPr>
            <w:noProof/>
            <w:webHidden/>
          </w:rPr>
          <w:tab/>
        </w:r>
        <w:r w:rsidR="00475C35">
          <w:rPr>
            <w:noProof/>
            <w:webHidden/>
          </w:rPr>
          <w:fldChar w:fldCharType="begin"/>
        </w:r>
        <w:r w:rsidR="00475C35">
          <w:rPr>
            <w:noProof/>
            <w:webHidden/>
          </w:rPr>
          <w:instrText xml:space="preserve"> PAGEREF _Toc125442497 \h </w:instrText>
        </w:r>
        <w:r w:rsidR="00475C35">
          <w:rPr>
            <w:noProof/>
            <w:webHidden/>
          </w:rPr>
        </w:r>
        <w:r w:rsidR="00475C35">
          <w:rPr>
            <w:noProof/>
            <w:webHidden/>
          </w:rPr>
          <w:fldChar w:fldCharType="separate"/>
        </w:r>
        <w:r w:rsidR="00475C35">
          <w:rPr>
            <w:noProof/>
            <w:webHidden/>
          </w:rPr>
          <w:t>12</w:t>
        </w:r>
        <w:r w:rsidR="00475C35">
          <w:rPr>
            <w:noProof/>
            <w:webHidden/>
          </w:rPr>
          <w:fldChar w:fldCharType="end"/>
        </w:r>
      </w:hyperlink>
    </w:p>
    <w:p w14:paraId="3417965E" w14:textId="72AB1E03" w:rsidR="00475C35" w:rsidRDefault="00A45A2C">
      <w:pPr>
        <w:pStyle w:val="TOC2"/>
        <w:tabs>
          <w:tab w:val="left" w:pos="960"/>
          <w:tab w:val="right" w:leader="dot" w:pos="10070"/>
        </w:tabs>
        <w:rPr>
          <w:rFonts w:cstheme="minorBidi"/>
          <w:smallCaps w:val="0"/>
          <w:noProof/>
          <w:sz w:val="22"/>
          <w:szCs w:val="22"/>
        </w:rPr>
      </w:pPr>
      <w:hyperlink w:anchor="_Toc125442498" w:history="1">
        <w:r w:rsidR="00475C35" w:rsidRPr="009457E3">
          <w:rPr>
            <w:rStyle w:val="Hyperlink"/>
            <w:rFonts w:ascii="Segoe UI" w:hAnsi="Segoe UI" w:cs="Segoe UI"/>
            <w:noProof/>
          </w:rPr>
          <w:t>1.1</w:t>
        </w:r>
        <w:r w:rsidR="00475C35">
          <w:rPr>
            <w:rFonts w:cstheme="minorBidi"/>
            <w:smallCaps w:val="0"/>
            <w:noProof/>
            <w:sz w:val="22"/>
            <w:szCs w:val="22"/>
          </w:rPr>
          <w:tab/>
        </w:r>
        <w:r w:rsidR="00475C35" w:rsidRPr="009457E3">
          <w:rPr>
            <w:rStyle w:val="Hyperlink"/>
            <w:rFonts w:ascii="Segoe UI" w:hAnsi="Segoe UI" w:cs="Segoe UI"/>
            <w:noProof/>
          </w:rPr>
          <w:t>General Description</w:t>
        </w:r>
        <w:r w:rsidR="00475C35">
          <w:rPr>
            <w:noProof/>
            <w:webHidden/>
          </w:rPr>
          <w:tab/>
        </w:r>
        <w:r w:rsidR="00475C35">
          <w:rPr>
            <w:noProof/>
            <w:webHidden/>
          </w:rPr>
          <w:fldChar w:fldCharType="begin"/>
        </w:r>
        <w:r w:rsidR="00475C35">
          <w:rPr>
            <w:noProof/>
            <w:webHidden/>
          </w:rPr>
          <w:instrText xml:space="preserve"> PAGEREF _Toc125442498 \h </w:instrText>
        </w:r>
        <w:r w:rsidR="00475C35">
          <w:rPr>
            <w:noProof/>
            <w:webHidden/>
          </w:rPr>
        </w:r>
        <w:r w:rsidR="00475C35">
          <w:rPr>
            <w:noProof/>
            <w:webHidden/>
          </w:rPr>
          <w:fldChar w:fldCharType="separate"/>
        </w:r>
        <w:r w:rsidR="00475C35">
          <w:rPr>
            <w:noProof/>
            <w:webHidden/>
          </w:rPr>
          <w:t>12</w:t>
        </w:r>
        <w:r w:rsidR="00475C35">
          <w:rPr>
            <w:noProof/>
            <w:webHidden/>
          </w:rPr>
          <w:fldChar w:fldCharType="end"/>
        </w:r>
      </w:hyperlink>
    </w:p>
    <w:p w14:paraId="07F06FDD" w14:textId="392D142A" w:rsidR="00475C35" w:rsidRDefault="00A45A2C">
      <w:pPr>
        <w:pStyle w:val="TOC2"/>
        <w:tabs>
          <w:tab w:val="left" w:pos="960"/>
          <w:tab w:val="right" w:leader="dot" w:pos="10070"/>
        </w:tabs>
        <w:rPr>
          <w:rFonts w:cstheme="minorBidi"/>
          <w:smallCaps w:val="0"/>
          <w:noProof/>
          <w:sz w:val="22"/>
          <w:szCs w:val="22"/>
        </w:rPr>
      </w:pPr>
      <w:hyperlink w:anchor="_Toc125442499" w:history="1">
        <w:r w:rsidR="00475C35" w:rsidRPr="009457E3">
          <w:rPr>
            <w:rStyle w:val="Hyperlink"/>
            <w:rFonts w:ascii="Segoe UI" w:hAnsi="Segoe UI" w:cs="Segoe UI"/>
            <w:noProof/>
          </w:rPr>
          <w:t>1.2</w:t>
        </w:r>
        <w:r w:rsidR="00475C35">
          <w:rPr>
            <w:rFonts w:cstheme="minorBidi"/>
            <w:smallCaps w:val="0"/>
            <w:noProof/>
            <w:sz w:val="22"/>
            <w:szCs w:val="22"/>
          </w:rPr>
          <w:tab/>
        </w:r>
        <w:r w:rsidR="00475C35" w:rsidRPr="009457E3">
          <w:rPr>
            <w:rStyle w:val="Hyperlink"/>
            <w:rFonts w:ascii="Segoe UI" w:hAnsi="Segoe UI" w:cs="Segoe UI"/>
            <w:noProof/>
          </w:rPr>
          <w:t>Contract Term</w:t>
        </w:r>
        <w:r w:rsidR="00475C35">
          <w:rPr>
            <w:noProof/>
            <w:webHidden/>
          </w:rPr>
          <w:tab/>
        </w:r>
        <w:r w:rsidR="00475C35">
          <w:rPr>
            <w:noProof/>
            <w:webHidden/>
          </w:rPr>
          <w:fldChar w:fldCharType="begin"/>
        </w:r>
        <w:r w:rsidR="00475C35">
          <w:rPr>
            <w:noProof/>
            <w:webHidden/>
          </w:rPr>
          <w:instrText xml:space="preserve"> PAGEREF _Toc125442499 \h </w:instrText>
        </w:r>
        <w:r w:rsidR="00475C35">
          <w:rPr>
            <w:noProof/>
            <w:webHidden/>
          </w:rPr>
        </w:r>
        <w:r w:rsidR="00475C35">
          <w:rPr>
            <w:noProof/>
            <w:webHidden/>
          </w:rPr>
          <w:fldChar w:fldCharType="separate"/>
        </w:r>
        <w:r w:rsidR="00475C35">
          <w:rPr>
            <w:noProof/>
            <w:webHidden/>
          </w:rPr>
          <w:t>12</w:t>
        </w:r>
        <w:r w:rsidR="00475C35">
          <w:rPr>
            <w:noProof/>
            <w:webHidden/>
          </w:rPr>
          <w:fldChar w:fldCharType="end"/>
        </w:r>
      </w:hyperlink>
    </w:p>
    <w:p w14:paraId="2E00315A" w14:textId="3D7F3E50" w:rsidR="00475C35" w:rsidRDefault="00A45A2C">
      <w:pPr>
        <w:pStyle w:val="TOC2"/>
        <w:tabs>
          <w:tab w:val="left" w:pos="960"/>
          <w:tab w:val="right" w:leader="dot" w:pos="10070"/>
        </w:tabs>
        <w:rPr>
          <w:rFonts w:cstheme="minorBidi"/>
          <w:smallCaps w:val="0"/>
          <w:noProof/>
          <w:sz w:val="22"/>
          <w:szCs w:val="22"/>
        </w:rPr>
      </w:pPr>
      <w:hyperlink w:anchor="_Toc125442500" w:history="1">
        <w:r w:rsidR="00475C35" w:rsidRPr="009457E3">
          <w:rPr>
            <w:rStyle w:val="Hyperlink"/>
            <w:rFonts w:ascii="Segoe UI" w:hAnsi="Segoe UI" w:cs="Segoe UI"/>
            <w:noProof/>
          </w:rPr>
          <w:t>1.3</w:t>
        </w:r>
        <w:r w:rsidR="00475C35">
          <w:rPr>
            <w:rFonts w:cstheme="minorBidi"/>
            <w:smallCaps w:val="0"/>
            <w:noProof/>
            <w:sz w:val="22"/>
            <w:szCs w:val="22"/>
          </w:rPr>
          <w:tab/>
        </w:r>
        <w:r w:rsidR="00475C35" w:rsidRPr="009457E3">
          <w:rPr>
            <w:rStyle w:val="Hyperlink"/>
            <w:rFonts w:ascii="Segoe UI" w:hAnsi="Segoe UI" w:cs="Segoe UI"/>
            <w:noProof/>
          </w:rPr>
          <w:t>Number of Contracts</w:t>
        </w:r>
        <w:r w:rsidR="00475C35">
          <w:rPr>
            <w:noProof/>
            <w:webHidden/>
          </w:rPr>
          <w:tab/>
        </w:r>
        <w:r w:rsidR="00475C35">
          <w:rPr>
            <w:noProof/>
            <w:webHidden/>
          </w:rPr>
          <w:fldChar w:fldCharType="begin"/>
        </w:r>
        <w:r w:rsidR="00475C35">
          <w:rPr>
            <w:noProof/>
            <w:webHidden/>
          </w:rPr>
          <w:instrText xml:space="preserve"> PAGEREF _Toc125442500 \h </w:instrText>
        </w:r>
        <w:r w:rsidR="00475C35">
          <w:rPr>
            <w:noProof/>
            <w:webHidden/>
          </w:rPr>
        </w:r>
        <w:r w:rsidR="00475C35">
          <w:rPr>
            <w:noProof/>
            <w:webHidden/>
          </w:rPr>
          <w:fldChar w:fldCharType="separate"/>
        </w:r>
        <w:r w:rsidR="00475C35">
          <w:rPr>
            <w:noProof/>
            <w:webHidden/>
          </w:rPr>
          <w:t>12</w:t>
        </w:r>
        <w:r w:rsidR="00475C35">
          <w:rPr>
            <w:noProof/>
            <w:webHidden/>
          </w:rPr>
          <w:fldChar w:fldCharType="end"/>
        </w:r>
      </w:hyperlink>
    </w:p>
    <w:p w14:paraId="587208C9" w14:textId="15F3A6DF" w:rsidR="00475C35" w:rsidRDefault="00A45A2C">
      <w:pPr>
        <w:pStyle w:val="TOC2"/>
        <w:tabs>
          <w:tab w:val="left" w:pos="960"/>
          <w:tab w:val="right" w:leader="dot" w:pos="10070"/>
        </w:tabs>
        <w:rPr>
          <w:rFonts w:cstheme="minorBidi"/>
          <w:smallCaps w:val="0"/>
          <w:noProof/>
          <w:sz w:val="22"/>
          <w:szCs w:val="22"/>
        </w:rPr>
      </w:pPr>
      <w:hyperlink w:anchor="_Toc125442501" w:history="1">
        <w:r w:rsidR="00475C35" w:rsidRPr="009457E3">
          <w:rPr>
            <w:rStyle w:val="Hyperlink"/>
            <w:rFonts w:ascii="Segoe UI" w:hAnsi="Segoe UI" w:cs="Segoe UI"/>
            <w:noProof/>
          </w:rPr>
          <w:t>1.4</w:t>
        </w:r>
        <w:r w:rsidR="00475C35">
          <w:rPr>
            <w:rFonts w:cstheme="minorBidi"/>
            <w:smallCaps w:val="0"/>
            <w:noProof/>
            <w:sz w:val="22"/>
            <w:szCs w:val="22"/>
          </w:rPr>
          <w:tab/>
        </w:r>
        <w:r w:rsidR="00475C35" w:rsidRPr="009457E3">
          <w:rPr>
            <w:rStyle w:val="Hyperlink"/>
            <w:rFonts w:ascii="Segoe UI" w:hAnsi="Segoe UI" w:cs="Segoe UI"/>
            <w:noProof/>
          </w:rPr>
          <w:t>Procurement Manager</w:t>
        </w:r>
        <w:r w:rsidR="00475C35">
          <w:rPr>
            <w:noProof/>
            <w:webHidden/>
          </w:rPr>
          <w:tab/>
        </w:r>
        <w:r w:rsidR="00475C35">
          <w:rPr>
            <w:noProof/>
            <w:webHidden/>
          </w:rPr>
          <w:fldChar w:fldCharType="begin"/>
        </w:r>
        <w:r w:rsidR="00475C35">
          <w:rPr>
            <w:noProof/>
            <w:webHidden/>
          </w:rPr>
          <w:instrText xml:space="preserve"> PAGEREF _Toc125442501 \h </w:instrText>
        </w:r>
        <w:r w:rsidR="00475C35">
          <w:rPr>
            <w:noProof/>
            <w:webHidden/>
          </w:rPr>
        </w:r>
        <w:r w:rsidR="00475C35">
          <w:rPr>
            <w:noProof/>
            <w:webHidden/>
          </w:rPr>
          <w:fldChar w:fldCharType="separate"/>
        </w:r>
        <w:r w:rsidR="00475C35">
          <w:rPr>
            <w:noProof/>
            <w:webHidden/>
          </w:rPr>
          <w:t>13</w:t>
        </w:r>
        <w:r w:rsidR="00475C35">
          <w:rPr>
            <w:noProof/>
            <w:webHidden/>
          </w:rPr>
          <w:fldChar w:fldCharType="end"/>
        </w:r>
      </w:hyperlink>
    </w:p>
    <w:p w14:paraId="29C7DE9D" w14:textId="113188E2" w:rsidR="00475C35" w:rsidRDefault="00A45A2C">
      <w:pPr>
        <w:pStyle w:val="TOC2"/>
        <w:tabs>
          <w:tab w:val="left" w:pos="960"/>
          <w:tab w:val="right" w:leader="dot" w:pos="10070"/>
        </w:tabs>
        <w:rPr>
          <w:rFonts w:cstheme="minorBidi"/>
          <w:smallCaps w:val="0"/>
          <w:noProof/>
          <w:sz w:val="22"/>
          <w:szCs w:val="22"/>
        </w:rPr>
      </w:pPr>
      <w:hyperlink w:anchor="_Toc125442502" w:history="1">
        <w:r w:rsidR="00475C35" w:rsidRPr="009457E3">
          <w:rPr>
            <w:rStyle w:val="Hyperlink"/>
            <w:rFonts w:ascii="Segoe UI" w:hAnsi="Segoe UI" w:cs="Segoe UI"/>
            <w:noProof/>
          </w:rPr>
          <w:t>1.5</w:t>
        </w:r>
        <w:r w:rsidR="00475C35">
          <w:rPr>
            <w:rFonts w:cstheme="minorBidi"/>
            <w:smallCaps w:val="0"/>
            <w:noProof/>
            <w:sz w:val="22"/>
            <w:szCs w:val="22"/>
          </w:rPr>
          <w:tab/>
        </w:r>
        <w:r w:rsidR="00475C35" w:rsidRPr="009457E3">
          <w:rPr>
            <w:rStyle w:val="Hyperlink"/>
            <w:rFonts w:ascii="Segoe UI" w:hAnsi="Segoe UI" w:cs="Segoe UI"/>
            <w:noProof/>
          </w:rPr>
          <w:t>Federal Participation</w:t>
        </w:r>
        <w:r w:rsidR="00475C35">
          <w:rPr>
            <w:noProof/>
            <w:webHidden/>
          </w:rPr>
          <w:tab/>
        </w:r>
        <w:r w:rsidR="00475C35">
          <w:rPr>
            <w:noProof/>
            <w:webHidden/>
          </w:rPr>
          <w:fldChar w:fldCharType="begin"/>
        </w:r>
        <w:r w:rsidR="00475C35">
          <w:rPr>
            <w:noProof/>
            <w:webHidden/>
          </w:rPr>
          <w:instrText xml:space="preserve"> PAGEREF _Toc125442502 \h </w:instrText>
        </w:r>
        <w:r w:rsidR="00475C35">
          <w:rPr>
            <w:noProof/>
            <w:webHidden/>
          </w:rPr>
        </w:r>
        <w:r w:rsidR="00475C35">
          <w:rPr>
            <w:noProof/>
            <w:webHidden/>
          </w:rPr>
          <w:fldChar w:fldCharType="separate"/>
        </w:r>
        <w:r w:rsidR="00475C35">
          <w:rPr>
            <w:noProof/>
            <w:webHidden/>
          </w:rPr>
          <w:t>13</w:t>
        </w:r>
        <w:r w:rsidR="00475C35">
          <w:rPr>
            <w:noProof/>
            <w:webHidden/>
          </w:rPr>
          <w:fldChar w:fldCharType="end"/>
        </w:r>
      </w:hyperlink>
    </w:p>
    <w:p w14:paraId="73B3ED78" w14:textId="296A999A" w:rsidR="00475C35" w:rsidRDefault="00A45A2C">
      <w:pPr>
        <w:pStyle w:val="TOC2"/>
        <w:tabs>
          <w:tab w:val="left" w:pos="960"/>
          <w:tab w:val="right" w:leader="dot" w:pos="10070"/>
        </w:tabs>
        <w:rPr>
          <w:rFonts w:cstheme="minorBidi"/>
          <w:smallCaps w:val="0"/>
          <w:noProof/>
          <w:sz w:val="22"/>
          <w:szCs w:val="22"/>
        </w:rPr>
      </w:pPr>
      <w:hyperlink w:anchor="_Toc125442503" w:history="1">
        <w:r w:rsidR="00475C35" w:rsidRPr="009457E3">
          <w:rPr>
            <w:rStyle w:val="Hyperlink"/>
            <w:rFonts w:ascii="Segoe UI" w:hAnsi="Segoe UI" w:cs="Segoe UI"/>
            <w:noProof/>
          </w:rPr>
          <w:t>1.6</w:t>
        </w:r>
        <w:r w:rsidR="00475C35">
          <w:rPr>
            <w:rFonts w:cstheme="minorBidi"/>
            <w:smallCaps w:val="0"/>
            <w:noProof/>
            <w:sz w:val="22"/>
            <w:szCs w:val="22"/>
          </w:rPr>
          <w:tab/>
        </w:r>
        <w:r w:rsidR="00475C35" w:rsidRPr="009457E3">
          <w:rPr>
            <w:rStyle w:val="Hyperlink"/>
            <w:rFonts w:ascii="Segoe UI" w:hAnsi="Segoe UI" w:cs="Segoe UI"/>
            <w:noProof/>
          </w:rPr>
          <w:t>Contractor Selection</w:t>
        </w:r>
        <w:r w:rsidR="00475C35">
          <w:rPr>
            <w:noProof/>
            <w:webHidden/>
          </w:rPr>
          <w:tab/>
        </w:r>
        <w:r w:rsidR="00475C35">
          <w:rPr>
            <w:noProof/>
            <w:webHidden/>
          </w:rPr>
          <w:fldChar w:fldCharType="begin"/>
        </w:r>
        <w:r w:rsidR="00475C35">
          <w:rPr>
            <w:noProof/>
            <w:webHidden/>
          </w:rPr>
          <w:instrText xml:space="preserve"> PAGEREF _Toc125442503 \h </w:instrText>
        </w:r>
        <w:r w:rsidR="00475C35">
          <w:rPr>
            <w:noProof/>
            <w:webHidden/>
          </w:rPr>
        </w:r>
        <w:r w:rsidR="00475C35">
          <w:rPr>
            <w:noProof/>
            <w:webHidden/>
          </w:rPr>
          <w:fldChar w:fldCharType="separate"/>
        </w:r>
        <w:r w:rsidR="00475C35">
          <w:rPr>
            <w:noProof/>
            <w:webHidden/>
          </w:rPr>
          <w:t>13</w:t>
        </w:r>
        <w:r w:rsidR="00475C35">
          <w:rPr>
            <w:noProof/>
            <w:webHidden/>
          </w:rPr>
          <w:fldChar w:fldCharType="end"/>
        </w:r>
      </w:hyperlink>
    </w:p>
    <w:p w14:paraId="58AA1CE3" w14:textId="7C6A3392" w:rsidR="00475C35" w:rsidRDefault="00A45A2C">
      <w:pPr>
        <w:pStyle w:val="TOC2"/>
        <w:tabs>
          <w:tab w:val="left" w:pos="960"/>
          <w:tab w:val="right" w:leader="dot" w:pos="10070"/>
        </w:tabs>
        <w:rPr>
          <w:rFonts w:cstheme="minorBidi"/>
          <w:smallCaps w:val="0"/>
          <w:noProof/>
          <w:sz w:val="22"/>
          <w:szCs w:val="22"/>
        </w:rPr>
      </w:pPr>
      <w:hyperlink w:anchor="_Toc125442504" w:history="1">
        <w:r w:rsidR="00475C35" w:rsidRPr="009457E3">
          <w:rPr>
            <w:rStyle w:val="Hyperlink"/>
            <w:rFonts w:ascii="Segoe UI" w:hAnsi="Segoe UI" w:cs="Segoe UI"/>
            <w:noProof/>
          </w:rPr>
          <w:t>1.7</w:t>
        </w:r>
        <w:r w:rsidR="00475C35">
          <w:rPr>
            <w:rFonts w:cstheme="minorBidi"/>
            <w:smallCaps w:val="0"/>
            <w:noProof/>
            <w:sz w:val="22"/>
            <w:szCs w:val="22"/>
          </w:rPr>
          <w:tab/>
        </w:r>
        <w:r w:rsidR="00475C35" w:rsidRPr="009457E3">
          <w:rPr>
            <w:rStyle w:val="Hyperlink"/>
            <w:rFonts w:ascii="Segoe UI" w:hAnsi="Segoe UI" w:cs="Segoe UI"/>
            <w:noProof/>
          </w:rPr>
          <w:t>Contract Term Price Options</w:t>
        </w:r>
        <w:r w:rsidR="00475C35">
          <w:rPr>
            <w:noProof/>
            <w:webHidden/>
          </w:rPr>
          <w:tab/>
        </w:r>
        <w:r w:rsidR="00475C35">
          <w:rPr>
            <w:noProof/>
            <w:webHidden/>
          </w:rPr>
          <w:fldChar w:fldCharType="begin"/>
        </w:r>
        <w:r w:rsidR="00475C35">
          <w:rPr>
            <w:noProof/>
            <w:webHidden/>
          </w:rPr>
          <w:instrText xml:space="preserve"> PAGEREF _Toc125442504 \h </w:instrText>
        </w:r>
        <w:r w:rsidR="00475C35">
          <w:rPr>
            <w:noProof/>
            <w:webHidden/>
          </w:rPr>
        </w:r>
        <w:r w:rsidR="00475C35">
          <w:rPr>
            <w:noProof/>
            <w:webHidden/>
          </w:rPr>
          <w:fldChar w:fldCharType="separate"/>
        </w:r>
        <w:r w:rsidR="00475C35">
          <w:rPr>
            <w:noProof/>
            <w:webHidden/>
          </w:rPr>
          <w:t>14</w:t>
        </w:r>
        <w:r w:rsidR="00475C35">
          <w:rPr>
            <w:noProof/>
            <w:webHidden/>
          </w:rPr>
          <w:fldChar w:fldCharType="end"/>
        </w:r>
      </w:hyperlink>
    </w:p>
    <w:p w14:paraId="112319E4" w14:textId="1A27B6EC" w:rsidR="00475C35" w:rsidRDefault="00A45A2C">
      <w:pPr>
        <w:pStyle w:val="TOC2"/>
        <w:tabs>
          <w:tab w:val="left" w:pos="960"/>
          <w:tab w:val="right" w:leader="dot" w:pos="10070"/>
        </w:tabs>
        <w:rPr>
          <w:rFonts w:cstheme="minorBidi"/>
          <w:smallCaps w:val="0"/>
          <w:noProof/>
          <w:sz w:val="22"/>
          <w:szCs w:val="22"/>
        </w:rPr>
      </w:pPr>
      <w:hyperlink w:anchor="_Toc125442505" w:history="1">
        <w:r w:rsidR="00475C35" w:rsidRPr="009457E3">
          <w:rPr>
            <w:rStyle w:val="Hyperlink"/>
            <w:rFonts w:ascii="Segoe UI" w:hAnsi="Segoe UI" w:cs="Segoe UI"/>
            <w:noProof/>
          </w:rPr>
          <w:t>1.8</w:t>
        </w:r>
        <w:r w:rsidR="00475C35">
          <w:rPr>
            <w:rFonts w:cstheme="minorBidi"/>
            <w:smallCaps w:val="0"/>
            <w:noProof/>
            <w:sz w:val="22"/>
            <w:szCs w:val="22"/>
          </w:rPr>
          <w:tab/>
        </w:r>
        <w:r w:rsidR="00475C35" w:rsidRPr="009457E3">
          <w:rPr>
            <w:rStyle w:val="Hyperlink"/>
            <w:rFonts w:ascii="Segoe UI" w:hAnsi="Segoe UI" w:cs="Segoe UI"/>
            <w:noProof/>
          </w:rPr>
          <w:t>Contract Modifications</w:t>
        </w:r>
        <w:r w:rsidR="00475C35">
          <w:rPr>
            <w:noProof/>
            <w:webHidden/>
          </w:rPr>
          <w:tab/>
        </w:r>
        <w:r w:rsidR="00475C35">
          <w:rPr>
            <w:noProof/>
            <w:webHidden/>
          </w:rPr>
          <w:fldChar w:fldCharType="begin"/>
        </w:r>
        <w:r w:rsidR="00475C35">
          <w:rPr>
            <w:noProof/>
            <w:webHidden/>
          </w:rPr>
          <w:instrText xml:space="preserve"> PAGEREF _Toc125442505 \h </w:instrText>
        </w:r>
        <w:r w:rsidR="00475C35">
          <w:rPr>
            <w:noProof/>
            <w:webHidden/>
          </w:rPr>
        </w:r>
        <w:r w:rsidR="00475C35">
          <w:rPr>
            <w:noProof/>
            <w:webHidden/>
          </w:rPr>
          <w:fldChar w:fldCharType="separate"/>
        </w:r>
        <w:r w:rsidR="00475C35">
          <w:rPr>
            <w:noProof/>
            <w:webHidden/>
          </w:rPr>
          <w:t>14</w:t>
        </w:r>
        <w:r w:rsidR="00475C35">
          <w:rPr>
            <w:noProof/>
            <w:webHidden/>
          </w:rPr>
          <w:fldChar w:fldCharType="end"/>
        </w:r>
      </w:hyperlink>
    </w:p>
    <w:p w14:paraId="0AA5091D" w14:textId="506C5883" w:rsidR="00475C35" w:rsidRDefault="00A45A2C">
      <w:pPr>
        <w:pStyle w:val="TOC2"/>
        <w:tabs>
          <w:tab w:val="left" w:pos="960"/>
          <w:tab w:val="right" w:leader="dot" w:pos="10070"/>
        </w:tabs>
        <w:rPr>
          <w:rFonts w:cstheme="minorBidi"/>
          <w:smallCaps w:val="0"/>
          <w:noProof/>
          <w:sz w:val="22"/>
          <w:szCs w:val="22"/>
        </w:rPr>
      </w:pPr>
      <w:hyperlink w:anchor="_Toc125442506" w:history="1">
        <w:r w:rsidR="00475C35" w:rsidRPr="009457E3">
          <w:rPr>
            <w:rStyle w:val="Hyperlink"/>
            <w:rFonts w:ascii="Segoe UI" w:hAnsi="Segoe UI" w:cs="Segoe UI"/>
            <w:noProof/>
          </w:rPr>
          <w:t>1.9</w:t>
        </w:r>
        <w:r w:rsidR="00475C35">
          <w:rPr>
            <w:rFonts w:cstheme="minorBidi"/>
            <w:smallCaps w:val="0"/>
            <w:noProof/>
            <w:sz w:val="22"/>
            <w:szCs w:val="22"/>
          </w:rPr>
          <w:tab/>
        </w:r>
        <w:r w:rsidR="00475C35" w:rsidRPr="009457E3">
          <w:rPr>
            <w:rStyle w:val="Hyperlink"/>
            <w:rFonts w:ascii="Segoe UI" w:hAnsi="Segoe UI" w:cs="Segoe UI"/>
            <w:noProof/>
          </w:rPr>
          <w:t>Completeness and Validity of Offers</w:t>
        </w:r>
        <w:r w:rsidR="00475C35">
          <w:rPr>
            <w:noProof/>
            <w:webHidden/>
          </w:rPr>
          <w:tab/>
        </w:r>
        <w:r w:rsidR="00475C35">
          <w:rPr>
            <w:noProof/>
            <w:webHidden/>
          </w:rPr>
          <w:fldChar w:fldCharType="begin"/>
        </w:r>
        <w:r w:rsidR="00475C35">
          <w:rPr>
            <w:noProof/>
            <w:webHidden/>
          </w:rPr>
          <w:instrText xml:space="preserve"> PAGEREF _Toc125442506 \h </w:instrText>
        </w:r>
        <w:r w:rsidR="00475C35">
          <w:rPr>
            <w:noProof/>
            <w:webHidden/>
          </w:rPr>
        </w:r>
        <w:r w:rsidR="00475C35">
          <w:rPr>
            <w:noProof/>
            <w:webHidden/>
          </w:rPr>
          <w:fldChar w:fldCharType="separate"/>
        </w:r>
        <w:r w:rsidR="00475C35">
          <w:rPr>
            <w:noProof/>
            <w:webHidden/>
          </w:rPr>
          <w:t>14</w:t>
        </w:r>
        <w:r w:rsidR="00475C35">
          <w:rPr>
            <w:noProof/>
            <w:webHidden/>
          </w:rPr>
          <w:fldChar w:fldCharType="end"/>
        </w:r>
      </w:hyperlink>
    </w:p>
    <w:p w14:paraId="785B435F" w14:textId="2EE247A5" w:rsidR="00475C35" w:rsidRDefault="00A45A2C">
      <w:pPr>
        <w:pStyle w:val="TOC2"/>
        <w:tabs>
          <w:tab w:val="left" w:pos="960"/>
          <w:tab w:val="right" w:leader="dot" w:pos="10070"/>
        </w:tabs>
        <w:rPr>
          <w:rFonts w:cstheme="minorBidi"/>
          <w:smallCaps w:val="0"/>
          <w:noProof/>
          <w:sz w:val="22"/>
          <w:szCs w:val="22"/>
        </w:rPr>
      </w:pPr>
      <w:hyperlink w:anchor="_Toc125442507" w:history="1">
        <w:r w:rsidR="00475C35" w:rsidRPr="009457E3">
          <w:rPr>
            <w:rStyle w:val="Hyperlink"/>
            <w:rFonts w:ascii="Segoe UI" w:hAnsi="Segoe UI" w:cs="Segoe UI"/>
            <w:noProof/>
          </w:rPr>
          <w:t>1.10</w:t>
        </w:r>
        <w:r w:rsidR="00475C35">
          <w:rPr>
            <w:rFonts w:cstheme="minorBidi"/>
            <w:smallCaps w:val="0"/>
            <w:noProof/>
            <w:sz w:val="22"/>
            <w:szCs w:val="22"/>
          </w:rPr>
          <w:tab/>
        </w:r>
        <w:r w:rsidR="00475C35" w:rsidRPr="009457E3">
          <w:rPr>
            <w:rStyle w:val="Hyperlink"/>
            <w:rFonts w:ascii="Segoe UI" w:hAnsi="Segoe UI" w:cs="Segoe UI"/>
            <w:noProof/>
          </w:rPr>
          <w:t>Correspondence Related to the Solicitation</w:t>
        </w:r>
        <w:r w:rsidR="00475C35">
          <w:rPr>
            <w:noProof/>
            <w:webHidden/>
          </w:rPr>
          <w:tab/>
        </w:r>
        <w:r w:rsidR="00475C35">
          <w:rPr>
            <w:noProof/>
            <w:webHidden/>
          </w:rPr>
          <w:fldChar w:fldCharType="begin"/>
        </w:r>
        <w:r w:rsidR="00475C35">
          <w:rPr>
            <w:noProof/>
            <w:webHidden/>
          </w:rPr>
          <w:instrText xml:space="preserve"> PAGEREF _Toc125442507 \h </w:instrText>
        </w:r>
        <w:r w:rsidR="00475C35">
          <w:rPr>
            <w:noProof/>
            <w:webHidden/>
          </w:rPr>
        </w:r>
        <w:r w:rsidR="00475C35">
          <w:rPr>
            <w:noProof/>
            <w:webHidden/>
          </w:rPr>
          <w:fldChar w:fldCharType="separate"/>
        </w:r>
        <w:r w:rsidR="00475C35">
          <w:rPr>
            <w:noProof/>
            <w:webHidden/>
          </w:rPr>
          <w:t>15</w:t>
        </w:r>
        <w:r w:rsidR="00475C35">
          <w:rPr>
            <w:noProof/>
            <w:webHidden/>
          </w:rPr>
          <w:fldChar w:fldCharType="end"/>
        </w:r>
      </w:hyperlink>
    </w:p>
    <w:p w14:paraId="6034894C" w14:textId="0FF9EDEA" w:rsidR="00475C35" w:rsidRDefault="00A45A2C">
      <w:pPr>
        <w:pStyle w:val="TOC2"/>
        <w:tabs>
          <w:tab w:val="left" w:pos="960"/>
          <w:tab w:val="right" w:leader="dot" w:pos="10070"/>
        </w:tabs>
        <w:rPr>
          <w:rFonts w:cstheme="minorBidi"/>
          <w:smallCaps w:val="0"/>
          <w:noProof/>
          <w:sz w:val="22"/>
          <w:szCs w:val="22"/>
        </w:rPr>
      </w:pPr>
      <w:hyperlink w:anchor="_Toc125442508" w:history="1">
        <w:r w:rsidR="00475C35" w:rsidRPr="009457E3">
          <w:rPr>
            <w:rStyle w:val="Hyperlink"/>
            <w:rFonts w:ascii="Segoe UI" w:hAnsi="Segoe UI" w:cs="Segoe UI"/>
            <w:noProof/>
          </w:rPr>
          <w:t>1.11</w:t>
        </w:r>
        <w:r w:rsidR="00475C35">
          <w:rPr>
            <w:rFonts w:cstheme="minorBidi"/>
            <w:smallCaps w:val="0"/>
            <w:noProof/>
            <w:sz w:val="22"/>
            <w:szCs w:val="22"/>
          </w:rPr>
          <w:tab/>
        </w:r>
        <w:r w:rsidR="00475C35" w:rsidRPr="009457E3">
          <w:rPr>
            <w:rStyle w:val="Hyperlink"/>
            <w:rFonts w:ascii="Segoe UI" w:hAnsi="Segoe UI" w:cs="Segoe UI"/>
            <w:noProof/>
          </w:rPr>
          <w:t>Reasonable Accommodations</w:t>
        </w:r>
        <w:r w:rsidR="00475C35">
          <w:rPr>
            <w:noProof/>
            <w:webHidden/>
          </w:rPr>
          <w:tab/>
        </w:r>
        <w:r w:rsidR="00475C35">
          <w:rPr>
            <w:noProof/>
            <w:webHidden/>
          </w:rPr>
          <w:fldChar w:fldCharType="begin"/>
        </w:r>
        <w:r w:rsidR="00475C35">
          <w:rPr>
            <w:noProof/>
            <w:webHidden/>
          </w:rPr>
          <w:instrText xml:space="preserve"> PAGEREF _Toc125442508 \h </w:instrText>
        </w:r>
        <w:r w:rsidR="00475C35">
          <w:rPr>
            <w:noProof/>
            <w:webHidden/>
          </w:rPr>
        </w:r>
        <w:r w:rsidR="00475C35">
          <w:rPr>
            <w:noProof/>
            <w:webHidden/>
          </w:rPr>
          <w:fldChar w:fldCharType="separate"/>
        </w:r>
        <w:r w:rsidR="00475C35">
          <w:rPr>
            <w:noProof/>
            <w:webHidden/>
          </w:rPr>
          <w:t>15</w:t>
        </w:r>
        <w:r w:rsidR="00475C35">
          <w:rPr>
            <w:noProof/>
            <w:webHidden/>
          </w:rPr>
          <w:fldChar w:fldCharType="end"/>
        </w:r>
      </w:hyperlink>
    </w:p>
    <w:p w14:paraId="5A841721" w14:textId="7D05699A"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09" w:history="1">
        <w:r w:rsidR="00475C35" w:rsidRPr="009457E3">
          <w:rPr>
            <w:rStyle w:val="Hyperlink"/>
            <w:rFonts w:ascii="Segoe UI" w:hAnsi="Segoe UI" w:cs="Segoe UI"/>
            <w:noProof/>
          </w:rPr>
          <w:t>2.0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PRE-PROPOSAL CONFERENCE</w:t>
        </w:r>
        <w:r w:rsidR="00475C35">
          <w:rPr>
            <w:noProof/>
            <w:webHidden/>
          </w:rPr>
          <w:tab/>
        </w:r>
        <w:r w:rsidR="00475C35">
          <w:rPr>
            <w:noProof/>
            <w:webHidden/>
          </w:rPr>
          <w:fldChar w:fldCharType="begin"/>
        </w:r>
        <w:r w:rsidR="00475C35">
          <w:rPr>
            <w:noProof/>
            <w:webHidden/>
          </w:rPr>
          <w:instrText xml:space="preserve"> PAGEREF _Toc125442509 \h </w:instrText>
        </w:r>
        <w:r w:rsidR="00475C35">
          <w:rPr>
            <w:noProof/>
            <w:webHidden/>
          </w:rPr>
        </w:r>
        <w:r w:rsidR="00475C35">
          <w:rPr>
            <w:noProof/>
            <w:webHidden/>
          </w:rPr>
          <w:fldChar w:fldCharType="separate"/>
        </w:r>
        <w:r w:rsidR="00475C35">
          <w:rPr>
            <w:noProof/>
            <w:webHidden/>
          </w:rPr>
          <w:t>15</w:t>
        </w:r>
        <w:r w:rsidR="00475C35">
          <w:rPr>
            <w:noProof/>
            <w:webHidden/>
          </w:rPr>
          <w:fldChar w:fldCharType="end"/>
        </w:r>
      </w:hyperlink>
    </w:p>
    <w:p w14:paraId="187823C2" w14:textId="40D8FFAA"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10" w:history="1">
        <w:r w:rsidR="00475C35" w:rsidRPr="009457E3">
          <w:rPr>
            <w:rStyle w:val="Hyperlink"/>
            <w:rFonts w:ascii="Segoe UI" w:hAnsi="Segoe UI" w:cs="Segoe UI"/>
            <w:noProof/>
          </w:rPr>
          <w:t>3.0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PROPOSAL SCHEDULE</w:t>
        </w:r>
        <w:r w:rsidR="00475C35">
          <w:rPr>
            <w:noProof/>
            <w:webHidden/>
          </w:rPr>
          <w:tab/>
        </w:r>
        <w:r w:rsidR="00475C35">
          <w:rPr>
            <w:noProof/>
            <w:webHidden/>
          </w:rPr>
          <w:fldChar w:fldCharType="begin"/>
        </w:r>
        <w:r w:rsidR="00475C35">
          <w:rPr>
            <w:noProof/>
            <w:webHidden/>
          </w:rPr>
          <w:instrText xml:space="preserve"> PAGEREF _Toc125442510 \h </w:instrText>
        </w:r>
        <w:r w:rsidR="00475C35">
          <w:rPr>
            <w:noProof/>
            <w:webHidden/>
          </w:rPr>
        </w:r>
        <w:r w:rsidR="00475C35">
          <w:rPr>
            <w:noProof/>
            <w:webHidden/>
          </w:rPr>
          <w:fldChar w:fldCharType="separate"/>
        </w:r>
        <w:r w:rsidR="00475C35">
          <w:rPr>
            <w:noProof/>
            <w:webHidden/>
          </w:rPr>
          <w:t>15</w:t>
        </w:r>
        <w:r w:rsidR="00475C35">
          <w:rPr>
            <w:noProof/>
            <w:webHidden/>
          </w:rPr>
          <w:fldChar w:fldCharType="end"/>
        </w:r>
      </w:hyperlink>
    </w:p>
    <w:p w14:paraId="540089FD" w14:textId="02460301"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11" w:history="1">
        <w:r w:rsidR="00475C35" w:rsidRPr="009457E3">
          <w:rPr>
            <w:rStyle w:val="Hyperlink"/>
            <w:rFonts w:ascii="Segoe UI" w:hAnsi="Segoe UI" w:cs="Segoe UI"/>
            <w:noProof/>
          </w:rPr>
          <w:t>4.0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GENERAL PROPOSAL SUBMISSION REQUIREMENTS</w:t>
        </w:r>
        <w:r w:rsidR="00475C35">
          <w:rPr>
            <w:noProof/>
            <w:webHidden/>
          </w:rPr>
          <w:tab/>
        </w:r>
        <w:r w:rsidR="00475C35">
          <w:rPr>
            <w:noProof/>
            <w:webHidden/>
          </w:rPr>
          <w:fldChar w:fldCharType="begin"/>
        </w:r>
        <w:r w:rsidR="00475C35">
          <w:rPr>
            <w:noProof/>
            <w:webHidden/>
          </w:rPr>
          <w:instrText xml:space="preserve"> PAGEREF _Toc125442511 \h </w:instrText>
        </w:r>
        <w:r w:rsidR="00475C35">
          <w:rPr>
            <w:noProof/>
            <w:webHidden/>
          </w:rPr>
        </w:r>
        <w:r w:rsidR="00475C35">
          <w:rPr>
            <w:noProof/>
            <w:webHidden/>
          </w:rPr>
          <w:fldChar w:fldCharType="separate"/>
        </w:r>
        <w:r w:rsidR="00475C35">
          <w:rPr>
            <w:noProof/>
            <w:webHidden/>
          </w:rPr>
          <w:t>16</w:t>
        </w:r>
        <w:r w:rsidR="00475C35">
          <w:rPr>
            <w:noProof/>
            <w:webHidden/>
          </w:rPr>
          <w:fldChar w:fldCharType="end"/>
        </w:r>
      </w:hyperlink>
    </w:p>
    <w:p w14:paraId="33BA97D0" w14:textId="47184385"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12" w:history="1">
        <w:r w:rsidR="00475C35" w:rsidRPr="009457E3">
          <w:rPr>
            <w:rStyle w:val="Hyperlink"/>
            <w:rFonts w:ascii="Segoe UI" w:hAnsi="Segoe UI" w:cs="Segoe UI"/>
            <w:noProof/>
          </w:rPr>
          <w:t>5.0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Proposal Format</w:t>
        </w:r>
        <w:r w:rsidR="00475C35">
          <w:rPr>
            <w:noProof/>
            <w:webHidden/>
          </w:rPr>
          <w:tab/>
        </w:r>
        <w:r w:rsidR="00475C35">
          <w:rPr>
            <w:noProof/>
            <w:webHidden/>
          </w:rPr>
          <w:fldChar w:fldCharType="begin"/>
        </w:r>
        <w:r w:rsidR="00475C35">
          <w:rPr>
            <w:noProof/>
            <w:webHidden/>
          </w:rPr>
          <w:instrText xml:space="preserve"> PAGEREF _Toc125442512 \h </w:instrText>
        </w:r>
        <w:r w:rsidR="00475C35">
          <w:rPr>
            <w:noProof/>
            <w:webHidden/>
          </w:rPr>
        </w:r>
        <w:r w:rsidR="00475C35">
          <w:rPr>
            <w:noProof/>
            <w:webHidden/>
          </w:rPr>
          <w:fldChar w:fldCharType="separate"/>
        </w:r>
        <w:r w:rsidR="00475C35">
          <w:rPr>
            <w:noProof/>
            <w:webHidden/>
          </w:rPr>
          <w:t>17</w:t>
        </w:r>
        <w:r w:rsidR="00475C35">
          <w:rPr>
            <w:noProof/>
            <w:webHidden/>
          </w:rPr>
          <w:fldChar w:fldCharType="end"/>
        </w:r>
      </w:hyperlink>
    </w:p>
    <w:p w14:paraId="185EC56E" w14:textId="1AA06581" w:rsidR="00475C35" w:rsidRDefault="00A45A2C">
      <w:pPr>
        <w:pStyle w:val="TOC2"/>
        <w:tabs>
          <w:tab w:val="left" w:pos="960"/>
          <w:tab w:val="right" w:leader="dot" w:pos="10070"/>
        </w:tabs>
        <w:rPr>
          <w:rFonts w:cstheme="minorBidi"/>
          <w:smallCaps w:val="0"/>
          <w:noProof/>
          <w:sz w:val="22"/>
          <w:szCs w:val="22"/>
        </w:rPr>
      </w:pPr>
      <w:hyperlink w:anchor="_Toc125442513" w:history="1">
        <w:r w:rsidR="00475C35" w:rsidRPr="009457E3">
          <w:rPr>
            <w:rStyle w:val="Hyperlink"/>
            <w:rFonts w:ascii="Segoe UI" w:hAnsi="Segoe UI" w:cs="Segoe UI"/>
            <w:noProof/>
          </w:rPr>
          <w:t>5.1</w:t>
        </w:r>
        <w:r w:rsidR="00475C35">
          <w:rPr>
            <w:rFonts w:cstheme="minorBidi"/>
            <w:smallCaps w:val="0"/>
            <w:noProof/>
            <w:sz w:val="22"/>
            <w:szCs w:val="22"/>
          </w:rPr>
          <w:tab/>
        </w:r>
        <w:r w:rsidR="00475C35" w:rsidRPr="009457E3">
          <w:rPr>
            <w:rStyle w:val="Hyperlink"/>
            <w:rFonts w:ascii="Segoe UI" w:hAnsi="Segoe UI" w:cs="Segoe UI"/>
            <w:noProof/>
          </w:rPr>
          <w:t>Proposal Format</w:t>
        </w:r>
        <w:r w:rsidR="00475C35">
          <w:rPr>
            <w:noProof/>
            <w:webHidden/>
          </w:rPr>
          <w:tab/>
        </w:r>
        <w:r w:rsidR="00475C35">
          <w:rPr>
            <w:noProof/>
            <w:webHidden/>
          </w:rPr>
          <w:fldChar w:fldCharType="begin"/>
        </w:r>
        <w:r w:rsidR="00475C35">
          <w:rPr>
            <w:noProof/>
            <w:webHidden/>
          </w:rPr>
          <w:instrText xml:space="preserve"> PAGEREF _Toc125442513 \h </w:instrText>
        </w:r>
        <w:r w:rsidR="00475C35">
          <w:rPr>
            <w:noProof/>
            <w:webHidden/>
          </w:rPr>
        </w:r>
        <w:r w:rsidR="00475C35">
          <w:rPr>
            <w:noProof/>
            <w:webHidden/>
          </w:rPr>
          <w:fldChar w:fldCharType="separate"/>
        </w:r>
        <w:r w:rsidR="00475C35">
          <w:rPr>
            <w:noProof/>
            <w:webHidden/>
          </w:rPr>
          <w:t>17</w:t>
        </w:r>
        <w:r w:rsidR="00475C35">
          <w:rPr>
            <w:noProof/>
            <w:webHidden/>
          </w:rPr>
          <w:fldChar w:fldCharType="end"/>
        </w:r>
      </w:hyperlink>
    </w:p>
    <w:p w14:paraId="06C8CFA7" w14:textId="29F2E147" w:rsidR="00475C35" w:rsidRDefault="00A45A2C">
      <w:pPr>
        <w:pStyle w:val="TOC2"/>
        <w:tabs>
          <w:tab w:val="left" w:pos="960"/>
          <w:tab w:val="right" w:leader="dot" w:pos="10070"/>
        </w:tabs>
        <w:rPr>
          <w:rFonts w:cstheme="minorBidi"/>
          <w:smallCaps w:val="0"/>
          <w:noProof/>
          <w:sz w:val="22"/>
          <w:szCs w:val="22"/>
        </w:rPr>
      </w:pPr>
      <w:hyperlink w:anchor="_Toc125442514" w:history="1">
        <w:r w:rsidR="00475C35" w:rsidRPr="009457E3">
          <w:rPr>
            <w:rStyle w:val="Hyperlink"/>
            <w:rFonts w:ascii="Segoe UI" w:hAnsi="Segoe UI" w:cs="Segoe UI"/>
            <w:noProof/>
          </w:rPr>
          <w:t>5.2</w:t>
        </w:r>
        <w:r w:rsidR="00475C35">
          <w:rPr>
            <w:rFonts w:cstheme="minorBidi"/>
            <w:smallCaps w:val="0"/>
            <w:noProof/>
            <w:sz w:val="22"/>
            <w:szCs w:val="22"/>
          </w:rPr>
          <w:tab/>
        </w:r>
        <w:r w:rsidR="00475C35" w:rsidRPr="009457E3">
          <w:rPr>
            <w:rStyle w:val="Hyperlink"/>
            <w:rFonts w:ascii="Segoe UI" w:hAnsi="Segoe UI" w:cs="Segoe UI"/>
            <w:noProof/>
          </w:rPr>
          <w:t>Cover Letter</w:t>
        </w:r>
        <w:r w:rsidR="00475C35">
          <w:rPr>
            <w:noProof/>
            <w:webHidden/>
          </w:rPr>
          <w:tab/>
        </w:r>
        <w:r w:rsidR="00475C35">
          <w:rPr>
            <w:noProof/>
            <w:webHidden/>
          </w:rPr>
          <w:fldChar w:fldCharType="begin"/>
        </w:r>
        <w:r w:rsidR="00475C35">
          <w:rPr>
            <w:noProof/>
            <w:webHidden/>
          </w:rPr>
          <w:instrText xml:space="preserve"> PAGEREF _Toc125442514 \h </w:instrText>
        </w:r>
        <w:r w:rsidR="00475C35">
          <w:rPr>
            <w:noProof/>
            <w:webHidden/>
          </w:rPr>
        </w:r>
        <w:r w:rsidR="00475C35">
          <w:rPr>
            <w:noProof/>
            <w:webHidden/>
          </w:rPr>
          <w:fldChar w:fldCharType="separate"/>
        </w:r>
        <w:r w:rsidR="00475C35">
          <w:rPr>
            <w:noProof/>
            <w:webHidden/>
          </w:rPr>
          <w:t>17</w:t>
        </w:r>
        <w:r w:rsidR="00475C35">
          <w:rPr>
            <w:noProof/>
            <w:webHidden/>
          </w:rPr>
          <w:fldChar w:fldCharType="end"/>
        </w:r>
      </w:hyperlink>
    </w:p>
    <w:p w14:paraId="60D2E01B" w14:textId="451ACB8B"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15" w:history="1">
        <w:r w:rsidR="00475C35" w:rsidRPr="009457E3">
          <w:rPr>
            <w:rStyle w:val="Hyperlink"/>
            <w:rFonts w:ascii="Segoe UI" w:hAnsi="Segoe UI" w:cs="Segoe UI"/>
            <w:noProof/>
          </w:rPr>
          <w:t>6.0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Contract Deliverables</w:t>
        </w:r>
        <w:r w:rsidR="00475C35">
          <w:rPr>
            <w:noProof/>
            <w:webHidden/>
          </w:rPr>
          <w:tab/>
        </w:r>
        <w:r w:rsidR="00475C35">
          <w:rPr>
            <w:noProof/>
            <w:webHidden/>
          </w:rPr>
          <w:fldChar w:fldCharType="begin"/>
        </w:r>
        <w:r w:rsidR="00475C35">
          <w:rPr>
            <w:noProof/>
            <w:webHidden/>
          </w:rPr>
          <w:instrText xml:space="preserve"> PAGEREF _Toc125442515 \h </w:instrText>
        </w:r>
        <w:r w:rsidR="00475C35">
          <w:rPr>
            <w:noProof/>
            <w:webHidden/>
          </w:rPr>
        </w:r>
        <w:r w:rsidR="00475C35">
          <w:rPr>
            <w:noProof/>
            <w:webHidden/>
          </w:rPr>
          <w:fldChar w:fldCharType="separate"/>
        </w:r>
        <w:r w:rsidR="00475C35">
          <w:rPr>
            <w:noProof/>
            <w:webHidden/>
          </w:rPr>
          <w:t>18</w:t>
        </w:r>
        <w:r w:rsidR="00475C35">
          <w:rPr>
            <w:noProof/>
            <w:webHidden/>
          </w:rPr>
          <w:fldChar w:fldCharType="end"/>
        </w:r>
      </w:hyperlink>
    </w:p>
    <w:p w14:paraId="14EC4C9E" w14:textId="561670D0" w:rsidR="00475C35" w:rsidRDefault="00A45A2C">
      <w:pPr>
        <w:pStyle w:val="TOC2"/>
        <w:tabs>
          <w:tab w:val="left" w:pos="960"/>
          <w:tab w:val="right" w:leader="dot" w:pos="10070"/>
        </w:tabs>
        <w:rPr>
          <w:rFonts w:cstheme="minorBidi"/>
          <w:smallCaps w:val="0"/>
          <w:noProof/>
          <w:sz w:val="22"/>
          <w:szCs w:val="22"/>
        </w:rPr>
      </w:pPr>
      <w:hyperlink w:anchor="_Toc125442516" w:history="1">
        <w:r w:rsidR="00475C35" w:rsidRPr="009457E3">
          <w:rPr>
            <w:rStyle w:val="Hyperlink"/>
            <w:rFonts w:ascii="Segoe UI" w:hAnsi="Segoe UI" w:cs="Segoe UI"/>
            <w:noProof/>
          </w:rPr>
          <w:t>6.1</w:t>
        </w:r>
        <w:r w:rsidR="00475C35">
          <w:rPr>
            <w:rFonts w:cstheme="minorBidi"/>
            <w:smallCaps w:val="0"/>
            <w:noProof/>
            <w:sz w:val="22"/>
            <w:szCs w:val="22"/>
          </w:rPr>
          <w:tab/>
        </w:r>
        <w:r w:rsidR="00475C35" w:rsidRPr="009457E3">
          <w:rPr>
            <w:rStyle w:val="Hyperlink"/>
            <w:rFonts w:ascii="Segoe UI" w:hAnsi="Segoe UI" w:cs="Segoe UI"/>
            <w:noProof/>
          </w:rPr>
          <w:t>Minimum Qualifications</w:t>
        </w:r>
        <w:r w:rsidR="00475C35">
          <w:rPr>
            <w:noProof/>
            <w:webHidden/>
          </w:rPr>
          <w:tab/>
        </w:r>
        <w:r w:rsidR="00475C35">
          <w:rPr>
            <w:noProof/>
            <w:webHidden/>
          </w:rPr>
          <w:fldChar w:fldCharType="begin"/>
        </w:r>
        <w:r w:rsidR="00475C35">
          <w:rPr>
            <w:noProof/>
            <w:webHidden/>
          </w:rPr>
          <w:instrText xml:space="preserve"> PAGEREF _Toc125442516 \h </w:instrText>
        </w:r>
        <w:r w:rsidR="00475C35">
          <w:rPr>
            <w:noProof/>
            <w:webHidden/>
          </w:rPr>
        </w:r>
        <w:r w:rsidR="00475C35">
          <w:rPr>
            <w:noProof/>
            <w:webHidden/>
          </w:rPr>
          <w:fldChar w:fldCharType="separate"/>
        </w:r>
        <w:r w:rsidR="00475C35">
          <w:rPr>
            <w:noProof/>
            <w:webHidden/>
          </w:rPr>
          <w:t>18</w:t>
        </w:r>
        <w:r w:rsidR="00475C35">
          <w:rPr>
            <w:noProof/>
            <w:webHidden/>
          </w:rPr>
          <w:fldChar w:fldCharType="end"/>
        </w:r>
      </w:hyperlink>
    </w:p>
    <w:p w14:paraId="484416F3" w14:textId="7A0EFEA9" w:rsidR="00475C35" w:rsidRDefault="00A45A2C">
      <w:pPr>
        <w:pStyle w:val="TOC2"/>
        <w:tabs>
          <w:tab w:val="left" w:pos="960"/>
          <w:tab w:val="right" w:leader="dot" w:pos="10070"/>
        </w:tabs>
        <w:rPr>
          <w:rFonts w:cstheme="minorBidi"/>
          <w:smallCaps w:val="0"/>
          <w:noProof/>
          <w:sz w:val="22"/>
          <w:szCs w:val="22"/>
        </w:rPr>
      </w:pPr>
      <w:hyperlink w:anchor="_Toc125442517" w:history="1">
        <w:r w:rsidR="00475C35" w:rsidRPr="009457E3">
          <w:rPr>
            <w:rStyle w:val="Hyperlink"/>
            <w:rFonts w:ascii="Segoe UI" w:hAnsi="Segoe UI" w:cs="Segoe UI"/>
            <w:noProof/>
          </w:rPr>
          <w:t>6.2</w:t>
        </w:r>
        <w:r w:rsidR="00475C35">
          <w:rPr>
            <w:rFonts w:cstheme="minorBidi"/>
            <w:smallCaps w:val="0"/>
            <w:noProof/>
            <w:sz w:val="22"/>
            <w:szCs w:val="22"/>
          </w:rPr>
          <w:tab/>
        </w:r>
        <w:r w:rsidR="00475C35" w:rsidRPr="009457E3">
          <w:rPr>
            <w:rStyle w:val="Hyperlink"/>
            <w:rFonts w:ascii="Segoe UI" w:hAnsi="Segoe UI" w:cs="Segoe UI"/>
            <w:noProof/>
          </w:rPr>
          <w:t>General Contractor Requirements</w:t>
        </w:r>
        <w:r w:rsidR="00475C35">
          <w:rPr>
            <w:noProof/>
            <w:webHidden/>
          </w:rPr>
          <w:tab/>
        </w:r>
        <w:r w:rsidR="00475C35">
          <w:rPr>
            <w:noProof/>
            <w:webHidden/>
          </w:rPr>
          <w:fldChar w:fldCharType="begin"/>
        </w:r>
        <w:r w:rsidR="00475C35">
          <w:rPr>
            <w:noProof/>
            <w:webHidden/>
          </w:rPr>
          <w:instrText xml:space="preserve"> PAGEREF _Toc125442517 \h </w:instrText>
        </w:r>
        <w:r w:rsidR="00475C35">
          <w:rPr>
            <w:noProof/>
            <w:webHidden/>
          </w:rPr>
        </w:r>
        <w:r w:rsidR="00475C35">
          <w:rPr>
            <w:noProof/>
            <w:webHidden/>
          </w:rPr>
          <w:fldChar w:fldCharType="separate"/>
        </w:r>
        <w:r w:rsidR="00475C35">
          <w:rPr>
            <w:noProof/>
            <w:webHidden/>
          </w:rPr>
          <w:t>19</w:t>
        </w:r>
        <w:r w:rsidR="00475C35">
          <w:rPr>
            <w:noProof/>
            <w:webHidden/>
          </w:rPr>
          <w:fldChar w:fldCharType="end"/>
        </w:r>
      </w:hyperlink>
    </w:p>
    <w:p w14:paraId="7731420A" w14:textId="11385A7D" w:rsidR="00475C35" w:rsidRDefault="00A45A2C">
      <w:pPr>
        <w:pStyle w:val="TOC2"/>
        <w:tabs>
          <w:tab w:val="left" w:pos="960"/>
          <w:tab w:val="right" w:leader="dot" w:pos="10070"/>
        </w:tabs>
        <w:rPr>
          <w:rFonts w:cstheme="minorBidi"/>
          <w:smallCaps w:val="0"/>
          <w:noProof/>
          <w:sz w:val="22"/>
          <w:szCs w:val="22"/>
        </w:rPr>
      </w:pPr>
      <w:hyperlink w:anchor="_Toc125442518" w:history="1">
        <w:r w:rsidR="00475C35" w:rsidRPr="009457E3">
          <w:rPr>
            <w:rStyle w:val="Hyperlink"/>
            <w:rFonts w:ascii="Segoe UI" w:hAnsi="Segoe UI" w:cs="Segoe UI"/>
            <w:noProof/>
          </w:rPr>
          <w:t>6.3</w:t>
        </w:r>
        <w:r w:rsidR="00475C35">
          <w:rPr>
            <w:rFonts w:cstheme="minorBidi"/>
            <w:smallCaps w:val="0"/>
            <w:noProof/>
            <w:sz w:val="22"/>
            <w:szCs w:val="22"/>
          </w:rPr>
          <w:tab/>
        </w:r>
        <w:r w:rsidR="00475C35" w:rsidRPr="009457E3">
          <w:rPr>
            <w:rStyle w:val="Hyperlink"/>
            <w:rFonts w:ascii="Segoe UI" w:hAnsi="Segoe UI" w:cs="Segoe UI"/>
            <w:noProof/>
          </w:rPr>
          <w:t>Specific Service Requirements</w:t>
        </w:r>
        <w:r w:rsidR="00475C35">
          <w:rPr>
            <w:noProof/>
            <w:webHidden/>
          </w:rPr>
          <w:tab/>
        </w:r>
        <w:r w:rsidR="00475C35">
          <w:rPr>
            <w:noProof/>
            <w:webHidden/>
          </w:rPr>
          <w:fldChar w:fldCharType="begin"/>
        </w:r>
        <w:r w:rsidR="00475C35">
          <w:rPr>
            <w:noProof/>
            <w:webHidden/>
          </w:rPr>
          <w:instrText xml:space="preserve"> PAGEREF _Toc125442518 \h </w:instrText>
        </w:r>
        <w:r w:rsidR="00475C35">
          <w:rPr>
            <w:noProof/>
            <w:webHidden/>
          </w:rPr>
        </w:r>
        <w:r w:rsidR="00475C35">
          <w:rPr>
            <w:noProof/>
            <w:webHidden/>
          </w:rPr>
          <w:fldChar w:fldCharType="separate"/>
        </w:r>
        <w:r w:rsidR="00475C35">
          <w:rPr>
            <w:noProof/>
            <w:webHidden/>
          </w:rPr>
          <w:t>19</w:t>
        </w:r>
        <w:r w:rsidR="00475C35">
          <w:rPr>
            <w:noProof/>
            <w:webHidden/>
          </w:rPr>
          <w:fldChar w:fldCharType="end"/>
        </w:r>
      </w:hyperlink>
    </w:p>
    <w:p w14:paraId="37BF6AB3" w14:textId="0320E338" w:rsidR="00475C35" w:rsidRDefault="00A45A2C">
      <w:pPr>
        <w:pStyle w:val="TOC2"/>
        <w:tabs>
          <w:tab w:val="left" w:pos="960"/>
          <w:tab w:val="right" w:leader="dot" w:pos="10070"/>
        </w:tabs>
        <w:rPr>
          <w:rFonts w:cstheme="minorBidi"/>
          <w:smallCaps w:val="0"/>
          <w:noProof/>
          <w:sz w:val="22"/>
          <w:szCs w:val="22"/>
        </w:rPr>
      </w:pPr>
      <w:hyperlink w:anchor="_Toc125442519" w:history="1">
        <w:r w:rsidR="00475C35" w:rsidRPr="009457E3">
          <w:rPr>
            <w:rStyle w:val="Hyperlink"/>
            <w:rFonts w:ascii="Segoe UI" w:hAnsi="Segoe UI" w:cs="Segoe UI"/>
            <w:noProof/>
          </w:rPr>
          <w:t>6.4</w:t>
        </w:r>
        <w:r w:rsidR="00475C35">
          <w:rPr>
            <w:rFonts w:cstheme="minorBidi"/>
            <w:smallCaps w:val="0"/>
            <w:noProof/>
            <w:sz w:val="22"/>
            <w:szCs w:val="22"/>
          </w:rPr>
          <w:tab/>
        </w:r>
        <w:r w:rsidR="00475C35" w:rsidRPr="009457E3">
          <w:rPr>
            <w:rStyle w:val="Hyperlink"/>
            <w:rFonts w:ascii="Segoe UI" w:hAnsi="Segoe UI" w:cs="Segoe UI"/>
            <w:noProof/>
          </w:rPr>
          <w:t>Service Area</w:t>
        </w:r>
        <w:r w:rsidR="00475C35">
          <w:rPr>
            <w:noProof/>
            <w:webHidden/>
          </w:rPr>
          <w:tab/>
        </w:r>
        <w:r w:rsidR="00475C35">
          <w:rPr>
            <w:noProof/>
            <w:webHidden/>
          </w:rPr>
          <w:fldChar w:fldCharType="begin"/>
        </w:r>
        <w:r w:rsidR="00475C35">
          <w:rPr>
            <w:noProof/>
            <w:webHidden/>
          </w:rPr>
          <w:instrText xml:space="preserve"> PAGEREF _Toc125442519 \h </w:instrText>
        </w:r>
        <w:r w:rsidR="00475C35">
          <w:rPr>
            <w:noProof/>
            <w:webHidden/>
          </w:rPr>
        </w:r>
        <w:r w:rsidR="00475C35">
          <w:rPr>
            <w:noProof/>
            <w:webHidden/>
          </w:rPr>
          <w:fldChar w:fldCharType="separate"/>
        </w:r>
        <w:r w:rsidR="00475C35">
          <w:rPr>
            <w:noProof/>
            <w:webHidden/>
          </w:rPr>
          <w:t>20</w:t>
        </w:r>
        <w:r w:rsidR="00475C35">
          <w:rPr>
            <w:noProof/>
            <w:webHidden/>
          </w:rPr>
          <w:fldChar w:fldCharType="end"/>
        </w:r>
      </w:hyperlink>
    </w:p>
    <w:p w14:paraId="456D329D" w14:textId="0EA1A461" w:rsidR="00475C35" w:rsidRDefault="00A45A2C">
      <w:pPr>
        <w:pStyle w:val="TOC2"/>
        <w:tabs>
          <w:tab w:val="left" w:pos="960"/>
          <w:tab w:val="right" w:leader="dot" w:pos="10070"/>
        </w:tabs>
        <w:rPr>
          <w:rFonts w:cstheme="minorBidi"/>
          <w:smallCaps w:val="0"/>
          <w:noProof/>
          <w:sz w:val="22"/>
          <w:szCs w:val="22"/>
        </w:rPr>
      </w:pPr>
      <w:hyperlink w:anchor="_Toc125442520" w:history="1">
        <w:r w:rsidR="00475C35" w:rsidRPr="009457E3">
          <w:rPr>
            <w:rStyle w:val="Hyperlink"/>
            <w:rFonts w:ascii="Segoe UI" w:hAnsi="Segoe UI" w:cs="Segoe UI"/>
            <w:noProof/>
          </w:rPr>
          <w:t>6.5</w:t>
        </w:r>
        <w:r w:rsidR="00475C35">
          <w:rPr>
            <w:rFonts w:cstheme="minorBidi"/>
            <w:smallCaps w:val="0"/>
            <w:noProof/>
            <w:sz w:val="22"/>
            <w:szCs w:val="22"/>
          </w:rPr>
          <w:tab/>
        </w:r>
        <w:r w:rsidR="00475C35" w:rsidRPr="009457E3">
          <w:rPr>
            <w:rStyle w:val="Hyperlink"/>
            <w:rFonts w:ascii="Segoe UI" w:hAnsi="Segoe UI" w:cs="Segoe UI"/>
            <w:noProof/>
          </w:rPr>
          <w:t>Shared-Ride</w:t>
        </w:r>
        <w:r w:rsidR="00475C35">
          <w:rPr>
            <w:noProof/>
            <w:webHidden/>
          </w:rPr>
          <w:tab/>
        </w:r>
        <w:r w:rsidR="00475C35">
          <w:rPr>
            <w:noProof/>
            <w:webHidden/>
          </w:rPr>
          <w:fldChar w:fldCharType="begin"/>
        </w:r>
        <w:r w:rsidR="00475C35">
          <w:rPr>
            <w:noProof/>
            <w:webHidden/>
          </w:rPr>
          <w:instrText xml:space="preserve"> PAGEREF _Toc125442520 \h </w:instrText>
        </w:r>
        <w:r w:rsidR="00475C35">
          <w:rPr>
            <w:noProof/>
            <w:webHidden/>
          </w:rPr>
        </w:r>
        <w:r w:rsidR="00475C35">
          <w:rPr>
            <w:noProof/>
            <w:webHidden/>
          </w:rPr>
          <w:fldChar w:fldCharType="separate"/>
        </w:r>
        <w:r w:rsidR="00475C35">
          <w:rPr>
            <w:noProof/>
            <w:webHidden/>
          </w:rPr>
          <w:t>20</w:t>
        </w:r>
        <w:r w:rsidR="00475C35">
          <w:rPr>
            <w:noProof/>
            <w:webHidden/>
          </w:rPr>
          <w:fldChar w:fldCharType="end"/>
        </w:r>
      </w:hyperlink>
    </w:p>
    <w:p w14:paraId="093B85DC" w14:textId="628FDFB0" w:rsidR="00475C35" w:rsidRDefault="00A45A2C">
      <w:pPr>
        <w:pStyle w:val="TOC2"/>
        <w:tabs>
          <w:tab w:val="left" w:pos="960"/>
          <w:tab w:val="right" w:leader="dot" w:pos="10070"/>
        </w:tabs>
        <w:rPr>
          <w:rFonts w:cstheme="minorBidi"/>
          <w:smallCaps w:val="0"/>
          <w:noProof/>
          <w:sz w:val="22"/>
          <w:szCs w:val="22"/>
        </w:rPr>
      </w:pPr>
      <w:hyperlink w:anchor="_Toc125442521" w:history="1">
        <w:r w:rsidR="00475C35" w:rsidRPr="009457E3">
          <w:rPr>
            <w:rStyle w:val="Hyperlink"/>
            <w:rFonts w:ascii="Segoe UI" w:hAnsi="Segoe UI" w:cs="Segoe UI"/>
            <w:noProof/>
          </w:rPr>
          <w:t>6.6</w:t>
        </w:r>
        <w:r w:rsidR="00475C35">
          <w:rPr>
            <w:rFonts w:cstheme="minorBidi"/>
            <w:smallCaps w:val="0"/>
            <w:noProof/>
            <w:sz w:val="22"/>
            <w:szCs w:val="22"/>
          </w:rPr>
          <w:tab/>
        </w:r>
        <w:r w:rsidR="00475C35" w:rsidRPr="009457E3">
          <w:rPr>
            <w:rStyle w:val="Hyperlink"/>
            <w:rFonts w:ascii="Segoe UI" w:hAnsi="Segoe UI" w:cs="Segoe UI"/>
            <w:noProof/>
          </w:rPr>
          <w:t>Service Standards</w:t>
        </w:r>
        <w:r w:rsidR="00475C35">
          <w:rPr>
            <w:noProof/>
            <w:webHidden/>
          </w:rPr>
          <w:tab/>
        </w:r>
        <w:r w:rsidR="00475C35">
          <w:rPr>
            <w:noProof/>
            <w:webHidden/>
          </w:rPr>
          <w:fldChar w:fldCharType="begin"/>
        </w:r>
        <w:r w:rsidR="00475C35">
          <w:rPr>
            <w:noProof/>
            <w:webHidden/>
          </w:rPr>
          <w:instrText xml:space="preserve"> PAGEREF _Toc125442521 \h </w:instrText>
        </w:r>
        <w:r w:rsidR="00475C35">
          <w:rPr>
            <w:noProof/>
            <w:webHidden/>
          </w:rPr>
        </w:r>
        <w:r w:rsidR="00475C35">
          <w:rPr>
            <w:noProof/>
            <w:webHidden/>
          </w:rPr>
          <w:fldChar w:fldCharType="separate"/>
        </w:r>
        <w:r w:rsidR="00475C35">
          <w:rPr>
            <w:noProof/>
            <w:webHidden/>
          </w:rPr>
          <w:t>20</w:t>
        </w:r>
        <w:r w:rsidR="00475C35">
          <w:rPr>
            <w:noProof/>
            <w:webHidden/>
          </w:rPr>
          <w:fldChar w:fldCharType="end"/>
        </w:r>
      </w:hyperlink>
    </w:p>
    <w:p w14:paraId="4B8AEDB6" w14:textId="31FEC254" w:rsidR="00475C35" w:rsidRDefault="00A45A2C">
      <w:pPr>
        <w:pStyle w:val="TOC2"/>
        <w:tabs>
          <w:tab w:val="left" w:pos="960"/>
          <w:tab w:val="right" w:leader="dot" w:pos="10070"/>
        </w:tabs>
        <w:rPr>
          <w:rFonts w:cstheme="minorBidi"/>
          <w:smallCaps w:val="0"/>
          <w:noProof/>
          <w:sz w:val="22"/>
          <w:szCs w:val="22"/>
        </w:rPr>
      </w:pPr>
      <w:hyperlink w:anchor="_Toc125442522" w:history="1">
        <w:r w:rsidR="00475C35" w:rsidRPr="009457E3">
          <w:rPr>
            <w:rStyle w:val="Hyperlink"/>
            <w:rFonts w:ascii="Segoe UI" w:hAnsi="Segoe UI" w:cs="Segoe UI"/>
            <w:noProof/>
          </w:rPr>
          <w:t>6.7</w:t>
        </w:r>
        <w:r w:rsidR="00475C35">
          <w:rPr>
            <w:rFonts w:cstheme="minorBidi"/>
            <w:smallCaps w:val="0"/>
            <w:noProof/>
            <w:sz w:val="22"/>
            <w:szCs w:val="22"/>
          </w:rPr>
          <w:tab/>
        </w:r>
        <w:r w:rsidR="00475C35" w:rsidRPr="009457E3">
          <w:rPr>
            <w:rStyle w:val="Hyperlink"/>
            <w:rFonts w:ascii="Segoe UI" w:hAnsi="Segoe UI" w:cs="Segoe UI"/>
            <w:noProof/>
          </w:rPr>
          <w:t>Hours of Service  - Table 1</w:t>
        </w:r>
        <w:r w:rsidR="00475C35">
          <w:rPr>
            <w:noProof/>
            <w:webHidden/>
          </w:rPr>
          <w:tab/>
        </w:r>
        <w:r w:rsidR="00475C35">
          <w:rPr>
            <w:noProof/>
            <w:webHidden/>
          </w:rPr>
          <w:fldChar w:fldCharType="begin"/>
        </w:r>
        <w:r w:rsidR="00475C35">
          <w:rPr>
            <w:noProof/>
            <w:webHidden/>
          </w:rPr>
          <w:instrText xml:space="preserve"> PAGEREF _Toc125442522 \h </w:instrText>
        </w:r>
        <w:r w:rsidR="00475C35">
          <w:rPr>
            <w:noProof/>
            <w:webHidden/>
          </w:rPr>
        </w:r>
        <w:r w:rsidR="00475C35">
          <w:rPr>
            <w:noProof/>
            <w:webHidden/>
          </w:rPr>
          <w:fldChar w:fldCharType="separate"/>
        </w:r>
        <w:r w:rsidR="00475C35">
          <w:rPr>
            <w:noProof/>
            <w:webHidden/>
          </w:rPr>
          <w:t>20</w:t>
        </w:r>
        <w:r w:rsidR="00475C35">
          <w:rPr>
            <w:noProof/>
            <w:webHidden/>
          </w:rPr>
          <w:fldChar w:fldCharType="end"/>
        </w:r>
      </w:hyperlink>
    </w:p>
    <w:p w14:paraId="2BCE4013" w14:textId="2464542F" w:rsidR="00475C35" w:rsidRDefault="00A45A2C">
      <w:pPr>
        <w:pStyle w:val="TOC2"/>
        <w:tabs>
          <w:tab w:val="left" w:pos="960"/>
          <w:tab w:val="right" w:leader="dot" w:pos="10070"/>
        </w:tabs>
        <w:rPr>
          <w:rFonts w:cstheme="minorBidi"/>
          <w:smallCaps w:val="0"/>
          <w:noProof/>
          <w:sz w:val="22"/>
          <w:szCs w:val="22"/>
        </w:rPr>
      </w:pPr>
      <w:hyperlink w:anchor="_Toc125442523" w:history="1">
        <w:r w:rsidR="00475C35" w:rsidRPr="009457E3">
          <w:rPr>
            <w:rStyle w:val="Hyperlink"/>
            <w:rFonts w:ascii="Segoe UI" w:hAnsi="Segoe UI" w:cs="Segoe UI"/>
            <w:noProof/>
          </w:rPr>
          <w:t>6.8</w:t>
        </w:r>
        <w:r w:rsidR="00475C35">
          <w:rPr>
            <w:rFonts w:cstheme="minorBidi"/>
            <w:smallCaps w:val="0"/>
            <w:noProof/>
            <w:sz w:val="22"/>
            <w:szCs w:val="22"/>
          </w:rPr>
          <w:tab/>
        </w:r>
        <w:r w:rsidR="00475C35" w:rsidRPr="009457E3">
          <w:rPr>
            <w:rStyle w:val="Hyperlink"/>
            <w:rFonts w:ascii="Segoe UI" w:hAnsi="Segoe UI" w:cs="Segoe UI"/>
            <w:noProof/>
          </w:rPr>
          <w:t>Service Levels/Number of Vehicles/Drivers Required  - Table 2</w:t>
        </w:r>
        <w:r w:rsidR="00475C35">
          <w:rPr>
            <w:noProof/>
            <w:webHidden/>
          </w:rPr>
          <w:tab/>
        </w:r>
        <w:r w:rsidR="00475C35">
          <w:rPr>
            <w:noProof/>
            <w:webHidden/>
          </w:rPr>
          <w:fldChar w:fldCharType="begin"/>
        </w:r>
        <w:r w:rsidR="00475C35">
          <w:rPr>
            <w:noProof/>
            <w:webHidden/>
          </w:rPr>
          <w:instrText xml:space="preserve"> PAGEREF _Toc125442523 \h </w:instrText>
        </w:r>
        <w:r w:rsidR="00475C35">
          <w:rPr>
            <w:noProof/>
            <w:webHidden/>
          </w:rPr>
        </w:r>
        <w:r w:rsidR="00475C35">
          <w:rPr>
            <w:noProof/>
            <w:webHidden/>
          </w:rPr>
          <w:fldChar w:fldCharType="separate"/>
        </w:r>
        <w:r w:rsidR="00475C35">
          <w:rPr>
            <w:noProof/>
            <w:webHidden/>
          </w:rPr>
          <w:t>21</w:t>
        </w:r>
        <w:r w:rsidR="00475C35">
          <w:rPr>
            <w:noProof/>
            <w:webHidden/>
          </w:rPr>
          <w:fldChar w:fldCharType="end"/>
        </w:r>
      </w:hyperlink>
    </w:p>
    <w:p w14:paraId="227CF464" w14:textId="67933BE5" w:rsidR="00475C35" w:rsidRDefault="00A45A2C">
      <w:pPr>
        <w:pStyle w:val="TOC2"/>
        <w:tabs>
          <w:tab w:val="left" w:pos="960"/>
          <w:tab w:val="right" w:leader="dot" w:pos="10070"/>
        </w:tabs>
        <w:rPr>
          <w:rFonts w:cstheme="minorBidi"/>
          <w:smallCaps w:val="0"/>
          <w:noProof/>
          <w:sz w:val="22"/>
          <w:szCs w:val="22"/>
        </w:rPr>
      </w:pPr>
      <w:hyperlink w:anchor="_Toc125442524" w:history="1">
        <w:r w:rsidR="00475C35" w:rsidRPr="009457E3">
          <w:rPr>
            <w:rStyle w:val="Hyperlink"/>
            <w:rFonts w:ascii="Segoe UI" w:hAnsi="Segoe UI" w:cs="Segoe UI"/>
            <w:noProof/>
          </w:rPr>
          <w:t>6.9</w:t>
        </w:r>
        <w:r w:rsidR="00475C35">
          <w:rPr>
            <w:rFonts w:cstheme="minorBidi"/>
            <w:smallCaps w:val="0"/>
            <w:noProof/>
            <w:sz w:val="22"/>
            <w:szCs w:val="22"/>
          </w:rPr>
          <w:tab/>
        </w:r>
        <w:r w:rsidR="00475C35" w:rsidRPr="009457E3">
          <w:rPr>
            <w:rStyle w:val="Hyperlink"/>
            <w:rFonts w:ascii="Segoe UI" w:hAnsi="Segoe UI" w:cs="Segoe UI"/>
            <w:noProof/>
          </w:rPr>
          <w:t>Weekly Estimated Total Hours</w:t>
        </w:r>
        <w:r w:rsidR="00475C35">
          <w:rPr>
            <w:noProof/>
            <w:webHidden/>
          </w:rPr>
          <w:tab/>
        </w:r>
        <w:r w:rsidR="00475C35">
          <w:rPr>
            <w:noProof/>
            <w:webHidden/>
          </w:rPr>
          <w:fldChar w:fldCharType="begin"/>
        </w:r>
        <w:r w:rsidR="00475C35">
          <w:rPr>
            <w:noProof/>
            <w:webHidden/>
          </w:rPr>
          <w:instrText xml:space="preserve"> PAGEREF _Toc125442524 \h </w:instrText>
        </w:r>
        <w:r w:rsidR="00475C35">
          <w:rPr>
            <w:noProof/>
            <w:webHidden/>
          </w:rPr>
        </w:r>
        <w:r w:rsidR="00475C35">
          <w:rPr>
            <w:noProof/>
            <w:webHidden/>
          </w:rPr>
          <w:fldChar w:fldCharType="separate"/>
        </w:r>
        <w:r w:rsidR="00475C35">
          <w:rPr>
            <w:noProof/>
            <w:webHidden/>
          </w:rPr>
          <w:t>22</w:t>
        </w:r>
        <w:r w:rsidR="00475C35">
          <w:rPr>
            <w:noProof/>
            <w:webHidden/>
          </w:rPr>
          <w:fldChar w:fldCharType="end"/>
        </w:r>
      </w:hyperlink>
    </w:p>
    <w:p w14:paraId="2EB871DA" w14:textId="7508175B" w:rsidR="00475C35" w:rsidRDefault="00A45A2C">
      <w:pPr>
        <w:pStyle w:val="TOC2"/>
        <w:tabs>
          <w:tab w:val="left" w:pos="960"/>
          <w:tab w:val="right" w:leader="dot" w:pos="10070"/>
        </w:tabs>
        <w:rPr>
          <w:rFonts w:cstheme="minorBidi"/>
          <w:smallCaps w:val="0"/>
          <w:noProof/>
          <w:sz w:val="22"/>
          <w:szCs w:val="22"/>
        </w:rPr>
      </w:pPr>
      <w:hyperlink w:anchor="_Toc125442525" w:history="1">
        <w:r w:rsidR="00475C35" w:rsidRPr="009457E3">
          <w:rPr>
            <w:rStyle w:val="Hyperlink"/>
            <w:rFonts w:ascii="Segoe UI" w:hAnsi="Segoe UI" w:cs="Segoe UI"/>
            <w:noProof/>
          </w:rPr>
          <w:t>6.10</w:t>
        </w:r>
        <w:r w:rsidR="00475C35">
          <w:rPr>
            <w:rFonts w:cstheme="minorBidi"/>
            <w:smallCaps w:val="0"/>
            <w:noProof/>
            <w:sz w:val="22"/>
            <w:szCs w:val="22"/>
          </w:rPr>
          <w:tab/>
        </w:r>
        <w:r w:rsidR="00475C35" w:rsidRPr="009457E3">
          <w:rPr>
            <w:rStyle w:val="Hyperlink"/>
            <w:rFonts w:ascii="Segoe UI" w:hAnsi="Segoe UI" w:cs="Segoe UI"/>
            <w:noProof/>
          </w:rPr>
          <w:t>Pricing - Hourly Rate, Fare Rate Structure, and Other Charges</w:t>
        </w:r>
        <w:r w:rsidR="00475C35">
          <w:rPr>
            <w:noProof/>
            <w:webHidden/>
          </w:rPr>
          <w:tab/>
        </w:r>
        <w:r w:rsidR="00475C35">
          <w:rPr>
            <w:noProof/>
            <w:webHidden/>
          </w:rPr>
          <w:fldChar w:fldCharType="begin"/>
        </w:r>
        <w:r w:rsidR="00475C35">
          <w:rPr>
            <w:noProof/>
            <w:webHidden/>
          </w:rPr>
          <w:instrText xml:space="preserve"> PAGEREF _Toc125442525 \h </w:instrText>
        </w:r>
        <w:r w:rsidR="00475C35">
          <w:rPr>
            <w:noProof/>
            <w:webHidden/>
          </w:rPr>
        </w:r>
        <w:r w:rsidR="00475C35">
          <w:rPr>
            <w:noProof/>
            <w:webHidden/>
          </w:rPr>
          <w:fldChar w:fldCharType="separate"/>
        </w:r>
        <w:r w:rsidR="00475C35">
          <w:rPr>
            <w:noProof/>
            <w:webHidden/>
          </w:rPr>
          <w:t>22</w:t>
        </w:r>
        <w:r w:rsidR="00475C35">
          <w:rPr>
            <w:noProof/>
            <w:webHidden/>
          </w:rPr>
          <w:fldChar w:fldCharType="end"/>
        </w:r>
      </w:hyperlink>
    </w:p>
    <w:p w14:paraId="74F483A5" w14:textId="17CFC720" w:rsidR="00475C35" w:rsidRDefault="00A45A2C">
      <w:pPr>
        <w:pStyle w:val="TOC2"/>
        <w:tabs>
          <w:tab w:val="left" w:pos="960"/>
          <w:tab w:val="right" w:leader="dot" w:pos="10070"/>
        </w:tabs>
        <w:rPr>
          <w:rFonts w:cstheme="minorBidi"/>
          <w:smallCaps w:val="0"/>
          <w:noProof/>
          <w:sz w:val="22"/>
          <w:szCs w:val="22"/>
        </w:rPr>
      </w:pPr>
      <w:hyperlink w:anchor="_Toc125442526" w:history="1">
        <w:r w:rsidR="00475C35" w:rsidRPr="009457E3">
          <w:rPr>
            <w:rStyle w:val="Hyperlink"/>
            <w:rFonts w:ascii="Segoe UI" w:hAnsi="Segoe UI" w:cs="Segoe UI"/>
            <w:noProof/>
          </w:rPr>
          <w:t>6.11</w:t>
        </w:r>
        <w:r w:rsidR="00475C35">
          <w:rPr>
            <w:rFonts w:cstheme="minorBidi"/>
            <w:smallCaps w:val="0"/>
            <w:noProof/>
            <w:sz w:val="22"/>
            <w:szCs w:val="22"/>
          </w:rPr>
          <w:tab/>
        </w:r>
        <w:r w:rsidR="00475C35" w:rsidRPr="009457E3">
          <w:rPr>
            <w:rStyle w:val="Hyperlink"/>
            <w:rFonts w:ascii="Segoe UI" w:hAnsi="Segoe UI" w:cs="Segoe UI"/>
            <w:noProof/>
          </w:rPr>
          <w:t>Available Vehicles</w:t>
        </w:r>
        <w:r w:rsidR="00475C35">
          <w:rPr>
            <w:noProof/>
            <w:webHidden/>
          </w:rPr>
          <w:tab/>
        </w:r>
        <w:r w:rsidR="00475C35">
          <w:rPr>
            <w:noProof/>
            <w:webHidden/>
          </w:rPr>
          <w:fldChar w:fldCharType="begin"/>
        </w:r>
        <w:r w:rsidR="00475C35">
          <w:rPr>
            <w:noProof/>
            <w:webHidden/>
          </w:rPr>
          <w:instrText xml:space="preserve"> PAGEREF _Toc125442526 \h </w:instrText>
        </w:r>
        <w:r w:rsidR="00475C35">
          <w:rPr>
            <w:noProof/>
            <w:webHidden/>
          </w:rPr>
        </w:r>
        <w:r w:rsidR="00475C35">
          <w:rPr>
            <w:noProof/>
            <w:webHidden/>
          </w:rPr>
          <w:fldChar w:fldCharType="separate"/>
        </w:r>
        <w:r w:rsidR="00475C35">
          <w:rPr>
            <w:noProof/>
            <w:webHidden/>
          </w:rPr>
          <w:t>23</w:t>
        </w:r>
        <w:r w:rsidR="00475C35">
          <w:rPr>
            <w:noProof/>
            <w:webHidden/>
          </w:rPr>
          <w:fldChar w:fldCharType="end"/>
        </w:r>
      </w:hyperlink>
    </w:p>
    <w:p w14:paraId="636B4DC5" w14:textId="585C3E8E" w:rsidR="00475C35" w:rsidRDefault="00A45A2C">
      <w:pPr>
        <w:pStyle w:val="TOC2"/>
        <w:tabs>
          <w:tab w:val="left" w:pos="960"/>
          <w:tab w:val="right" w:leader="dot" w:pos="10070"/>
        </w:tabs>
        <w:rPr>
          <w:rFonts w:cstheme="minorBidi"/>
          <w:smallCaps w:val="0"/>
          <w:noProof/>
          <w:sz w:val="22"/>
          <w:szCs w:val="22"/>
        </w:rPr>
      </w:pPr>
      <w:hyperlink w:anchor="_Toc125442527" w:history="1">
        <w:r w:rsidR="00475C35" w:rsidRPr="009457E3">
          <w:rPr>
            <w:rStyle w:val="Hyperlink"/>
            <w:rFonts w:ascii="Segoe UI" w:hAnsi="Segoe UI" w:cs="Segoe UI"/>
            <w:noProof/>
          </w:rPr>
          <w:t>6.12</w:t>
        </w:r>
        <w:r w:rsidR="00475C35">
          <w:rPr>
            <w:rFonts w:cstheme="minorBidi"/>
            <w:smallCaps w:val="0"/>
            <w:noProof/>
            <w:sz w:val="22"/>
            <w:szCs w:val="22"/>
          </w:rPr>
          <w:tab/>
        </w:r>
        <w:r w:rsidR="00475C35" w:rsidRPr="009457E3">
          <w:rPr>
            <w:rStyle w:val="Hyperlink"/>
            <w:rFonts w:ascii="Segoe UI" w:hAnsi="Segoe UI" w:cs="Segoe UI"/>
            <w:noProof/>
          </w:rPr>
          <w:t>Reservation Services/Radio Communications/Radio Equipment</w:t>
        </w:r>
        <w:r w:rsidR="00475C35">
          <w:rPr>
            <w:noProof/>
            <w:webHidden/>
          </w:rPr>
          <w:tab/>
        </w:r>
        <w:r w:rsidR="00475C35">
          <w:rPr>
            <w:noProof/>
            <w:webHidden/>
          </w:rPr>
          <w:fldChar w:fldCharType="begin"/>
        </w:r>
        <w:r w:rsidR="00475C35">
          <w:rPr>
            <w:noProof/>
            <w:webHidden/>
          </w:rPr>
          <w:instrText xml:space="preserve"> PAGEREF _Toc125442527 \h </w:instrText>
        </w:r>
        <w:r w:rsidR="00475C35">
          <w:rPr>
            <w:noProof/>
            <w:webHidden/>
          </w:rPr>
        </w:r>
        <w:r w:rsidR="00475C35">
          <w:rPr>
            <w:noProof/>
            <w:webHidden/>
          </w:rPr>
          <w:fldChar w:fldCharType="separate"/>
        </w:r>
        <w:r w:rsidR="00475C35">
          <w:rPr>
            <w:noProof/>
            <w:webHidden/>
          </w:rPr>
          <w:t>23</w:t>
        </w:r>
        <w:r w:rsidR="00475C35">
          <w:rPr>
            <w:noProof/>
            <w:webHidden/>
          </w:rPr>
          <w:fldChar w:fldCharType="end"/>
        </w:r>
      </w:hyperlink>
    </w:p>
    <w:p w14:paraId="26937016" w14:textId="108F03CD" w:rsidR="00475C35" w:rsidRDefault="00A45A2C">
      <w:pPr>
        <w:pStyle w:val="TOC2"/>
        <w:tabs>
          <w:tab w:val="left" w:pos="960"/>
          <w:tab w:val="right" w:leader="dot" w:pos="10070"/>
        </w:tabs>
        <w:rPr>
          <w:rFonts w:cstheme="minorBidi"/>
          <w:smallCaps w:val="0"/>
          <w:noProof/>
          <w:sz w:val="22"/>
          <w:szCs w:val="22"/>
        </w:rPr>
      </w:pPr>
      <w:hyperlink w:anchor="_Toc125442528" w:history="1">
        <w:r w:rsidR="00475C35" w:rsidRPr="009457E3">
          <w:rPr>
            <w:rStyle w:val="Hyperlink"/>
            <w:rFonts w:ascii="Segoe UI" w:hAnsi="Segoe UI" w:cs="Segoe UI"/>
            <w:noProof/>
          </w:rPr>
          <w:t>6.13</w:t>
        </w:r>
        <w:r w:rsidR="00475C35">
          <w:rPr>
            <w:rFonts w:cstheme="minorBidi"/>
            <w:smallCaps w:val="0"/>
            <w:noProof/>
            <w:sz w:val="22"/>
            <w:szCs w:val="22"/>
          </w:rPr>
          <w:tab/>
        </w:r>
        <w:r w:rsidR="00475C35" w:rsidRPr="009457E3">
          <w:rPr>
            <w:rStyle w:val="Hyperlink"/>
            <w:rFonts w:ascii="Segoe UI" w:hAnsi="Segoe UI" w:cs="Segoe UI"/>
            <w:noProof/>
          </w:rPr>
          <w:t>Maintenance of Leased Equipment</w:t>
        </w:r>
        <w:r w:rsidR="00475C35">
          <w:rPr>
            <w:noProof/>
            <w:webHidden/>
          </w:rPr>
          <w:tab/>
        </w:r>
        <w:r w:rsidR="00475C35">
          <w:rPr>
            <w:noProof/>
            <w:webHidden/>
          </w:rPr>
          <w:fldChar w:fldCharType="begin"/>
        </w:r>
        <w:r w:rsidR="00475C35">
          <w:rPr>
            <w:noProof/>
            <w:webHidden/>
          </w:rPr>
          <w:instrText xml:space="preserve"> PAGEREF _Toc125442528 \h </w:instrText>
        </w:r>
        <w:r w:rsidR="00475C35">
          <w:rPr>
            <w:noProof/>
            <w:webHidden/>
          </w:rPr>
        </w:r>
        <w:r w:rsidR="00475C35">
          <w:rPr>
            <w:noProof/>
            <w:webHidden/>
          </w:rPr>
          <w:fldChar w:fldCharType="separate"/>
        </w:r>
        <w:r w:rsidR="00475C35">
          <w:rPr>
            <w:noProof/>
            <w:webHidden/>
          </w:rPr>
          <w:t>24</w:t>
        </w:r>
        <w:r w:rsidR="00475C35">
          <w:rPr>
            <w:noProof/>
            <w:webHidden/>
          </w:rPr>
          <w:fldChar w:fldCharType="end"/>
        </w:r>
      </w:hyperlink>
    </w:p>
    <w:p w14:paraId="013FB697" w14:textId="636FEC20" w:rsidR="00475C35" w:rsidRDefault="00A45A2C">
      <w:pPr>
        <w:pStyle w:val="TOC2"/>
        <w:tabs>
          <w:tab w:val="left" w:pos="960"/>
          <w:tab w:val="right" w:leader="dot" w:pos="10070"/>
        </w:tabs>
        <w:rPr>
          <w:rFonts w:cstheme="minorBidi"/>
          <w:smallCaps w:val="0"/>
          <w:noProof/>
          <w:sz w:val="22"/>
          <w:szCs w:val="22"/>
        </w:rPr>
      </w:pPr>
      <w:hyperlink w:anchor="_Toc125442529" w:history="1">
        <w:r w:rsidR="00475C35" w:rsidRPr="009457E3">
          <w:rPr>
            <w:rStyle w:val="Hyperlink"/>
            <w:rFonts w:ascii="Segoe UI" w:hAnsi="Segoe UI" w:cs="Segoe UI"/>
            <w:noProof/>
          </w:rPr>
          <w:t>6.14</w:t>
        </w:r>
        <w:r w:rsidR="00475C35">
          <w:rPr>
            <w:rFonts w:cstheme="minorBidi"/>
            <w:smallCaps w:val="0"/>
            <w:noProof/>
            <w:sz w:val="22"/>
            <w:szCs w:val="22"/>
          </w:rPr>
          <w:tab/>
        </w:r>
        <w:r w:rsidR="00475C35" w:rsidRPr="009457E3">
          <w:rPr>
            <w:rStyle w:val="Hyperlink"/>
            <w:rFonts w:ascii="Segoe UI" w:hAnsi="Segoe UI" w:cs="Segoe UI"/>
            <w:noProof/>
          </w:rPr>
          <w:t>Contracted Personnel - Selection and Training</w:t>
        </w:r>
        <w:r w:rsidR="00475C35">
          <w:rPr>
            <w:noProof/>
            <w:webHidden/>
          </w:rPr>
          <w:tab/>
        </w:r>
        <w:r w:rsidR="00475C35">
          <w:rPr>
            <w:noProof/>
            <w:webHidden/>
          </w:rPr>
          <w:fldChar w:fldCharType="begin"/>
        </w:r>
        <w:r w:rsidR="00475C35">
          <w:rPr>
            <w:noProof/>
            <w:webHidden/>
          </w:rPr>
          <w:instrText xml:space="preserve"> PAGEREF _Toc125442529 \h </w:instrText>
        </w:r>
        <w:r w:rsidR="00475C35">
          <w:rPr>
            <w:noProof/>
            <w:webHidden/>
          </w:rPr>
        </w:r>
        <w:r w:rsidR="00475C35">
          <w:rPr>
            <w:noProof/>
            <w:webHidden/>
          </w:rPr>
          <w:fldChar w:fldCharType="separate"/>
        </w:r>
        <w:r w:rsidR="00475C35">
          <w:rPr>
            <w:noProof/>
            <w:webHidden/>
          </w:rPr>
          <w:t>25</w:t>
        </w:r>
        <w:r w:rsidR="00475C35">
          <w:rPr>
            <w:noProof/>
            <w:webHidden/>
          </w:rPr>
          <w:fldChar w:fldCharType="end"/>
        </w:r>
      </w:hyperlink>
    </w:p>
    <w:p w14:paraId="044C73FC" w14:textId="66DD4175" w:rsidR="00475C35" w:rsidRDefault="00A45A2C">
      <w:pPr>
        <w:pStyle w:val="TOC2"/>
        <w:tabs>
          <w:tab w:val="left" w:pos="960"/>
          <w:tab w:val="right" w:leader="dot" w:pos="10070"/>
        </w:tabs>
        <w:rPr>
          <w:rFonts w:cstheme="minorBidi"/>
          <w:smallCaps w:val="0"/>
          <w:noProof/>
          <w:sz w:val="22"/>
          <w:szCs w:val="22"/>
        </w:rPr>
      </w:pPr>
      <w:hyperlink w:anchor="_Toc125442530" w:history="1">
        <w:r w:rsidR="00475C35" w:rsidRPr="009457E3">
          <w:rPr>
            <w:rStyle w:val="Hyperlink"/>
            <w:rFonts w:ascii="Segoe UI" w:hAnsi="Segoe UI" w:cs="Segoe UI"/>
            <w:noProof/>
          </w:rPr>
          <w:t>6.15</w:t>
        </w:r>
        <w:r w:rsidR="00475C35">
          <w:rPr>
            <w:rFonts w:cstheme="minorBidi"/>
            <w:smallCaps w:val="0"/>
            <w:noProof/>
            <w:sz w:val="22"/>
            <w:szCs w:val="22"/>
          </w:rPr>
          <w:tab/>
        </w:r>
        <w:r w:rsidR="00475C35" w:rsidRPr="009457E3">
          <w:rPr>
            <w:rStyle w:val="Hyperlink"/>
            <w:rFonts w:ascii="Segoe UI" w:hAnsi="Segoe UI" w:cs="Segoe UI"/>
            <w:noProof/>
          </w:rPr>
          <w:t>Insurance</w:t>
        </w:r>
        <w:r w:rsidR="00475C35">
          <w:rPr>
            <w:noProof/>
            <w:webHidden/>
          </w:rPr>
          <w:tab/>
        </w:r>
        <w:r w:rsidR="00475C35">
          <w:rPr>
            <w:noProof/>
            <w:webHidden/>
          </w:rPr>
          <w:fldChar w:fldCharType="begin"/>
        </w:r>
        <w:r w:rsidR="00475C35">
          <w:rPr>
            <w:noProof/>
            <w:webHidden/>
          </w:rPr>
          <w:instrText xml:space="preserve"> PAGEREF _Toc125442530 \h </w:instrText>
        </w:r>
        <w:r w:rsidR="00475C35">
          <w:rPr>
            <w:noProof/>
            <w:webHidden/>
          </w:rPr>
        </w:r>
        <w:r w:rsidR="00475C35">
          <w:rPr>
            <w:noProof/>
            <w:webHidden/>
          </w:rPr>
          <w:fldChar w:fldCharType="separate"/>
        </w:r>
        <w:r w:rsidR="00475C35">
          <w:rPr>
            <w:noProof/>
            <w:webHidden/>
          </w:rPr>
          <w:t>25</w:t>
        </w:r>
        <w:r w:rsidR="00475C35">
          <w:rPr>
            <w:noProof/>
            <w:webHidden/>
          </w:rPr>
          <w:fldChar w:fldCharType="end"/>
        </w:r>
      </w:hyperlink>
    </w:p>
    <w:p w14:paraId="040A35B6" w14:textId="6B033EFA" w:rsidR="00475C35" w:rsidRDefault="00A45A2C">
      <w:pPr>
        <w:pStyle w:val="TOC2"/>
        <w:tabs>
          <w:tab w:val="left" w:pos="960"/>
          <w:tab w:val="right" w:leader="dot" w:pos="10070"/>
        </w:tabs>
        <w:rPr>
          <w:rFonts w:cstheme="minorBidi"/>
          <w:smallCaps w:val="0"/>
          <w:noProof/>
          <w:sz w:val="22"/>
          <w:szCs w:val="22"/>
        </w:rPr>
      </w:pPr>
      <w:hyperlink w:anchor="_Toc125442531" w:history="1">
        <w:r w:rsidR="00475C35" w:rsidRPr="009457E3">
          <w:rPr>
            <w:rStyle w:val="Hyperlink"/>
            <w:rFonts w:ascii="Segoe UI" w:hAnsi="Segoe UI" w:cs="Segoe UI"/>
            <w:noProof/>
          </w:rPr>
          <w:t>6.16</w:t>
        </w:r>
        <w:r w:rsidR="00475C35">
          <w:rPr>
            <w:rFonts w:cstheme="minorBidi"/>
            <w:smallCaps w:val="0"/>
            <w:noProof/>
            <w:sz w:val="22"/>
            <w:szCs w:val="22"/>
          </w:rPr>
          <w:tab/>
        </w:r>
        <w:r w:rsidR="00475C35" w:rsidRPr="009457E3">
          <w:rPr>
            <w:rStyle w:val="Hyperlink"/>
            <w:rFonts w:ascii="Segoe UI" w:hAnsi="Segoe UI" w:cs="Segoe UI"/>
            <w:noProof/>
          </w:rPr>
          <w:t>Licensing</w:t>
        </w:r>
        <w:r w:rsidR="00475C35">
          <w:rPr>
            <w:noProof/>
            <w:webHidden/>
          </w:rPr>
          <w:tab/>
        </w:r>
        <w:r w:rsidR="00475C35">
          <w:rPr>
            <w:noProof/>
            <w:webHidden/>
          </w:rPr>
          <w:fldChar w:fldCharType="begin"/>
        </w:r>
        <w:r w:rsidR="00475C35">
          <w:rPr>
            <w:noProof/>
            <w:webHidden/>
          </w:rPr>
          <w:instrText xml:space="preserve"> PAGEREF _Toc125442531 \h </w:instrText>
        </w:r>
        <w:r w:rsidR="00475C35">
          <w:rPr>
            <w:noProof/>
            <w:webHidden/>
          </w:rPr>
        </w:r>
        <w:r w:rsidR="00475C35">
          <w:rPr>
            <w:noProof/>
            <w:webHidden/>
          </w:rPr>
          <w:fldChar w:fldCharType="separate"/>
        </w:r>
        <w:r w:rsidR="00475C35">
          <w:rPr>
            <w:noProof/>
            <w:webHidden/>
          </w:rPr>
          <w:t>26</w:t>
        </w:r>
        <w:r w:rsidR="00475C35">
          <w:rPr>
            <w:noProof/>
            <w:webHidden/>
          </w:rPr>
          <w:fldChar w:fldCharType="end"/>
        </w:r>
      </w:hyperlink>
    </w:p>
    <w:p w14:paraId="16BB37B5" w14:textId="1324E41D" w:rsidR="00475C35" w:rsidRDefault="00A45A2C">
      <w:pPr>
        <w:pStyle w:val="TOC2"/>
        <w:tabs>
          <w:tab w:val="left" w:pos="960"/>
          <w:tab w:val="right" w:leader="dot" w:pos="10070"/>
        </w:tabs>
        <w:rPr>
          <w:rFonts w:cstheme="minorBidi"/>
          <w:smallCaps w:val="0"/>
          <w:noProof/>
          <w:sz w:val="22"/>
          <w:szCs w:val="22"/>
        </w:rPr>
      </w:pPr>
      <w:hyperlink w:anchor="_Toc125442532" w:history="1">
        <w:r w:rsidR="00475C35" w:rsidRPr="009457E3">
          <w:rPr>
            <w:rStyle w:val="Hyperlink"/>
            <w:rFonts w:ascii="Segoe UI" w:hAnsi="Segoe UI" w:cs="Segoe UI"/>
            <w:noProof/>
          </w:rPr>
          <w:t>6.17</w:t>
        </w:r>
        <w:r w:rsidR="00475C35">
          <w:rPr>
            <w:rFonts w:cstheme="minorBidi"/>
            <w:smallCaps w:val="0"/>
            <w:noProof/>
            <w:sz w:val="22"/>
            <w:szCs w:val="22"/>
          </w:rPr>
          <w:tab/>
        </w:r>
        <w:r w:rsidR="00475C35" w:rsidRPr="009457E3">
          <w:rPr>
            <w:rStyle w:val="Hyperlink"/>
            <w:rFonts w:ascii="Segoe UI" w:hAnsi="Segoe UI" w:cs="Segoe UI"/>
            <w:noProof/>
          </w:rPr>
          <w:t>Collected Revenues</w:t>
        </w:r>
        <w:r w:rsidR="00475C35">
          <w:rPr>
            <w:noProof/>
            <w:webHidden/>
          </w:rPr>
          <w:tab/>
        </w:r>
        <w:r w:rsidR="00475C35">
          <w:rPr>
            <w:noProof/>
            <w:webHidden/>
          </w:rPr>
          <w:fldChar w:fldCharType="begin"/>
        </w:r>
        <w:r w:rsidR="00475C35">
          <w:rPr>
            <w:noProof/>
            <w:webHidden/>
          </w:rPr>
          <w:instrText xml:space="preserve"> PAGEREF _Toc125442532 \h </w:instrText>
        </w:r>
        <w:r w:rsidR="00475C35">
          <w:rPr>
            <w:noProof/>
            <w:webHidden/>
          </w:rPr>
        </w:r>
        <w:r w:rsidR="00475C35">
          <w:rPr>
            <w:noProof/>
            <w:webHidden/>
          </w:rPr>
          <w:fldChar w:fldCharType="separate"/>
        </w:r>
        <w:r w:rsidR="00475C35">
          <w:rPr>
            <w:noProof/>
            <w:webHidden/>
          </w:rPr>
          <w:t>26</w:t>
        </w:r>
        <w:r w:rsidR="00475C35">
          <w:rPr>
            <w:noProof/>
            <w:webHidden/>
          </w:rPr>
          <w:fldChar w:fldCharType="end"/>
        </w:r>
      </w:hyperlink>
    </w:p>
    <w:p w14:paraId="2754D1E1" w14:textId="7494AF2E" w:rsidR="00475C35" w:rsidRDefault="00A45A2C">
      <w:pPr>
        <w:pStyle w:val="TOC2"/>
        <w:tabs>
          <w:tab w:val="left" w:pos="960"/>
          <w:tab w:val="right" w:leader="dot" w:pos="10070"/>
        </w:tabs>
        <w:rPr>
          <w:rFonts w:cstheme="minorBidi"/>
          <w:smallCaps w:val="0"/>
          <w:noProof/>
          <w:sz w:val="22"/>
          <w:szCs w:val="22"/>
        </w:rPr>
      </w:pPr>
      <w:hyperlink w:anchor="_Toc125442533" w:history="1">
        <w:r w:rsidR="00475C35" w:rsidRPr="009457E3">
          <w:rPr>
            <w:rStyle w:val="Hyperlink"/>
            <w:rFonts w:ascii="Segoe UI" w:hAnsi="Segoe UI" w:cs="Segoe UI"/>
            <w:noProof/>
          </w:rPr>
          <w:t>6.18</w:t>
        </w:r>
        <w:r w:rsidR="00475C35">
          <w:rPr>
            <w:rFonts w:cstheme="minorBidi"/>
            <w:smallCaps w:val="0"/>
            <w:noProof/>
            <w:sz w:val="22"/>
            <w:szCs w:val="22"/>
          </w:rPr>
          <w:tab/>
        </w:r>
        <w:r w:rsidR="00475C35" w:rsidRPr="009457E3">
          <w:rPr>
            <w:rStyle w:val="Hyperlink"/>
            <w:rFonts w:ascii="Segoe UI" w:hAnsi="Segoe UI" w:cs="Segoe UI"/>
            <w:noProof/>
          </w:rPr>
          <w:t>Basis of Payment</w:t>
        </w:r>
        <w:r w:rsidR="00475C35">
          <w:rPr>
            <w:noProof/>
            <w:webHidden/>
          </w:rPr>
          <w:tab/>
        </w:r>
        <w:r w:rsidR="00475C35">
          <w:rPr>
            <w:noProof/>
            <w:webHidden/>
          </w:rPr>
          <w:fldChar w:fldCharType="begin"/>
        </w:r>
        <w:r w:rsidR="00475C35">
          <w:rPr>
            <w:noProof/>
            <w:webHidden/>
          </w:rPr>
          <w:instrText xml:space="preserve"> PAGEREF _Toc125442533 \h </w:instrText>
        </w:r>
        <w:r w:rsidR="00475C35">
          <w:rPr>
            <w:noProof/>
            <w:webHidden/>
          </w:rPr>
        </w:r>
        <w:r w:rsidR="00475C35">
          <w:rPr>
            <w:noProof/>
            <w:webHidden/>
          </w:rPr>
          <w:fldChar w:fldCharType="separate"/>
        </w:r>
        <w:r w:rsidR="00475C35">
          <w:rPr>
            <w:noProof/>
            <w:webHidden/>
          </w:rPr>
          <w:t>26</w:t>
        </w:r>
        <w:r w:rsidR="00475C35">
          <w:rPr>
            <w:noProof/>
            <w:webHidden/>
          </w:rPr>
          <w:fldChar w:fldCharType="end"/>
        </w:r>
      </w:hyperlink>
    </w:p>
    <w:p w14:paraId="7C0472CF" w14:textId="2F9F3D82" w:rsidR="00475C35" w:rsidRDefault="00A45A2C">
      <w:pPr>
        <w:pStyle w:val="TOC2"/>
        <w:tabs>
          <w:tab w:val="left" w:pos="960"/>
          <w:tab w:val="right" w:leader="dot" w:pos="10070"/>
        </w:tabs>
        <w:rPr>
          <w:rFonts w:cstheme="minorBidi"/>
          <w:smallCaps w:val="0"/>
          <w:noProof/>
          <w:sz w:val="22"/>
          <w:szCs w:val="22"/>
        </w:rPr>
      </w:pPr>
      <w:hyperlink w:anchor="_Toc125442534" w:history="1">
        <w:r w:rsidR="00475C35" w:rsidRPr="009457E3">
          <w:rPr>
            <w:rStyle w:val="Hyperlink"/>
            <w:rFonts w:ascii="Segoe UI" w:hAnsi="Segoe UI" w:cs="Segoe UI"/>
            <w:noProof/>
          </w:rPr>
          <w:t>6.19</w:t>
        </w:r>
        <w:r w:rsidR="00475C35">
          <w:rPr>
            <w:rFonts w:cstheme="minorBidi"/>
            <w:smallCaps w:val="0"/>
            <w:noProof/>
            <w:sz w:val="22"/>
            <w:szCs w:val="22"/>
          </w:rPr>
          <w:tab/>
        </w:r>
        <w:r w:rsidR="00475C35" w:rsidRPr="009457E3">
          <w:rPr>
            <w:rStyle w:val="Hyperlink"/>
            <w:rFonts w:ascii="Segoe UI" w:hAnsi="Segoe UI" w:cs="Segoe UI"/>
            <w:noProof/>
          </w:rPr>
          <w:t>Record Requirements</w:t>
        </w:r>
        <w:r w:rsidR="00475C35">
          <w:rPr>
            <w:noProof/>
            <w:webHidden/>
          </w:rPr>
          <w:tab/>
        </w:r>
        <w:r w:rsidR="00475C35">
          <w:rPr>
            <w:noProof/>
            <w:webHidden/>
          </w:rPr>
          <w:fldChar w:fldCharType="begin"/>
        </w:r>
        <w:r w:rsidR="00475C35">
          <w:rPr>
            <w:noProof/>
            <w:webHidden/>
          </w:rPr>
          <w:instrText xml:space="preserve"> PAGEREF _Toc125442534 \h </w:instrText>
        </w:r>
        <w:r w:rsidR="00475C35">
          <w:rPr>
            <w:noProof/>
            <w:webHidden/>
          </w:rPr>
        </w:r>
        <w:r w:rsidR="00475C35">
          <w:rPr>
            <w:noProof/>
            <w:webHidden/>
          </w:rPr>
          <w:fldChar w:fldCharType="separate"/>
        </w:r>
        <w:r w:rsidR="00475C35">
          <w:rPr>
            <w:noProof/>
            <w:webHidden/>
          </w:rPr>
          <w:t>27</w:t>
        </w:r>
        <w:r w:rsidR="00475C35">
          <w:rPr>
            <w:noProof/>
            <w:webHidden/>
          </w:rPr>
          <w:fldChar w:fldCharType="end"/>
        </w:r>
      </w:hyperlink>
    </w:p>
    <w:p w14:paraId="51B579BE" w14:textId="5F9539F6" w:rsidR="00475C35" w:rsidRDefault="00A45A2C">
      <w:pPr>
        <w:pStyle w:val="TOC2"/>
        <w:tabs>
          <w:tab w:val="left" w:pos="960"/>
          <w:tab w:val="right" w:leader="dot" w:pos="10070"/>
        </w:tabs>
        <w:rPr>
          <w:rFonts w:cstheme="minorBidi"/>
          <w:smallCaps w:val="0"/>
          <w:noProof/>
          <w:sz w:val="22"/>
          <w:szCs w:val="22"/>
        </w:rPr>
      </w:pPr>
      <w:hyperlink w:anchor="_Toc125442535" w:history="1">
        <w:r w:rsidR="00475C35" w:rsidRPr="009457E3">
          <w:rPr>
            <w:rStyle w:val="Hyperlink"/>
            <w:rFonts w:ascii="Segoe UI" w:hAnsi="Segoe UI" w:cs="Segoe UI"/>
            <w:noProof/>
          </w:rPr>
          <w:t>6.20</w:t>
        </w:r>
        <w:r w:rsidR="00475C35">
          <w:rPr>
            <w:rFonts w:cstheme="minorBidi"/>
            <w:smallCaps w:val="0"/>
            <w:noProof/>
            <w:sz w:val="22"/>
            <w:szCs w:val="22"/>
          </w:rPr>
          <w:tab/>
        </w:r>
        <w:r w:rsidR="00475C35" w:rsidRPr="009457E3">
          <w:rPr>
            <w:rStyle w:val="Hyperlink"/>
            <w:rFonts w:ascii="Segoe UI" w:hAnsi="Segoe UI" w:cs="Segoe UI"/>
            <w:noProof/>
          </w:rPr>
          <w:t>Complaints</w:t>
        </w:r>
        <w:r w:rsidR="00475C35">
          <w:rPr>
            <w:noProof/>
            <w:webHidden/>
          </w:rPr>
          <w:tab/>
        </w:r>
        <w:r w:rsidR="00475C35">
          <w:rPr>
            <w:noProof/>
            <w:webHidden/>
          </w:rPr>
          <w:fldChar w:fldCharType="begin"/>
        </w:r>
        <w:r w:rsidR="00475C35">
          <w:rPr>
            <w:noProof/>
            <w:webHidden/>
          </w:rPr>
          <w:instrText xml:space="preserve"> PAGEREF _Toc125442535 \h </w:instrText>
        </w:r>
        <w:r w:rsidR="00475C35">
          <w:rPr>
            <w:noProof/>
            <w:webHidden/>
          </w:rPr>
        </w:r>
        <w:r w:rsidR="00475C35">
          <w:rPr>
            <w:noProof/>
            <w:webHidden/>
          </w:rPr>
          <w:fldChar w:fldCharType="separate"/>
        </w:r>
        <w:r w:rsidR="00475C35">
          <w:rPr>
            <w:noProof/>
            <w:webHidden/>
          </w:rPr>
          <w:t>28</w:t>
        </w:r>
        <w:r w:rsidR="00475C35">
          <w:rPr>
            <w:noProof/>
            <w:webHidden/>
          </w:rPr>
          <w:fldChar w:fldCharType="end"/>
        </w:r>
      </w:hyperlink>
    </w:p>
    <w:p w14:paraId="3A0C4252" w14:textId="3B6F4671" w:rsidR="00475C35" w:rsidRDefault="00A45A2C">
      <w:pPr>
        <w:pStyle w:val="TOC2"/>
        <w:tabs>
          <w:tab w:val="left" w:pos="960"/>
          <w:tab w:val="right" w:leader="dot" w:pos="10070"/>
        </w:tabs>
        <w:rPr>
          <w:rFonts w:cstheme="minorBidi"/>
          <w:smallCaps w:val="0"/>
          <w:noProof/>
          <w:sz w:val="22"/>
          <w:szCs w:val="22"/>
        </w:rPr>
      </w:pPr>
      <w:hyperlink w:anchor="_Toc125442536" w:history="1">
        <w:r w:rsidR="00475C35" w:rsidRPr="009457E3">
          <w:rPr>
            <w:rStyle w:val="Hyperlink"/>
            <w:rFonts w:ascii="Segoe UI" w:hAnsi="Segoe UI" w:cs="Segoe UI"/>
            <w:noProof/>
          </w:rPr>
          <w:t>6.21</w:t>
        </w:r>
        <w:r w:rsidR="00475C35">
          <w:rPr>
            <w:rFonts w:cstheme="minorBidi"/>
            <w:smallCaps w:val="0"/>
            <w:noProof/>
            <w:sz w:val="22"/>
            <w:szCs w:val="22"/>
          </w:rPr>
          <w:tab/>
        </w:r>
        <w:r w:rsidR="00475C35" w:rsidRPr="009457E3">
          <w:rPr>
            <w:rStyle w:val="Hyperlink"/>
            <w:rFonts w:ascii="Segoe UI" w:hAnsi="Segoe UI" w:cs="Segoe UI"/>
            <w:noProof/>
          </w:rPr>
          <w:t>Promotion and Publicity</w:t>
        </w:r>
        <w:r w:rsidR="00475C35">
          <w:rPr>
            <w:noProof/>
            <w:webHidden/>
          </w:rPr>
          <w:tab/>
        </w:r>
        <w:r w:rsidR="00475C35">
          <w:rPr>
            <w:noProof/>
            <w:webHidden/>
          </w:rPr>
          <w:fldChar w:fldCharType="begin"/>
        </w:r>
        <w:r w:rsidR="00475C35">
          <w:rPr>
            <w:noProof/>
            <w:webHidden/>
          </w:rPr>
          <w:instrText xml:space="preserve"> PAGEREF _Toc125442536 \h </w:instrText>
        </w:r>
        <w:r w:rsidR="00475C35">
          <w:rPr>
            <w:noProof/>
            <w:webHidden/>
          </w:rPr>
        </w:r>
        <w:r w:rsidR="00475C35">
          <w:rPr>
            <w:noProof/>
            <w:webHidden/>
          </w:rPr>
          <w:fldChar w:fldCharType="separate"/>
        </w:r>
        <w:r w:rsidR="00475C35">
          <w:rPr>
            <w:noProof/>
            <w:webHidden/>
          </w:rPr>
          <w:t>29</w:t>
        </w:r>
        <w:r w:rsidR="00475C35">
          <w:rPr>
            <w:noProof/>
            <w:webHidden/>
          </w:rPr>
          <w:fldChar w:fldCharType="end"/>
        </w:r>
      </w:hyperlink>
    </w:p>
    <w:p w14:paraId="03590488" w14:textId="0C389E0D" w:rsidR="00475C35" w:rsidRDefault="00A45A2C">
      <w:pPr>
        <w:pStyle w:val="TOC2"/>
        <w:tabs>
          <w:tab w:val="left" w:pos="960"/>
          <w:tab w:val="right" w:leader="dot" w:pos="10070"/>
        </w:tabs>
        <w:rPr>
          <w:rFonts w:cstheme="minorBidi"/>
          <w:smallCaps w:val="0"/>
          <w:noProof/>
          <w:sz w:val="22"/>
          <w:szCs w:val="22"/>
        </w:rPr>
      </w:pPr>
      <w:hyperlink w:anchor="_Toc125442537" w:history="1">
        <w:r w:rsidR="00475C35" w:rsidRPr="009457E3">
          <w:rPr>
            <w:rStyle w:val="Hyperlink"/>
            <w:rFonts w:ascii="Segoe UI" w:hAnsi="Segoe UI" w:cs="Segoe UI"/>
            <w:noProof/>
          </w:rPr>
          <w:t>6.22</w:t>
        </w:r>
        <w:r w:rsidR="00475C35">
          <w:rPr>
            <w:rFonts w:cstheme="minorBidi"/>
            <w:smallCaps w:val="0"/>
            <w:noProof/>
            <w:sz w:val="22"/>
            <w:szCs w:val="22"/>
          </w:rPr>
          <w:tab/>
        </w:r>
        <w:r w:rsidR="00475C35" w:rsidRPr="009457E3">
          <w:rPr>
            <w:rStyle w:val="Hyperlink"/>
            <w:rFonts w:ascii="Segoe UI" w:hAnsi="Segoe UI" w:cs="Segoe UI"/>
            <w:noProof/>
          </w:rPr>
          <w:t>Contract Award Document</w:t>
        </w:r>
        <w:r w:rsidR="00475C35">
          <w:rPr>
            <w:noProof/>
            <w:webHidden/>
          </w:rPr>
          <w:tab/>
        </w:r>
        <w:r w:rsidR="00475C35">
          <w:rPr>
            <w:noProof/>
            <w:webHidden/>
          </w:rPr>
          <w:fldChar w:fldCharType="begin"/>
        </w:r>
        <w:r w:rsidR="00475C35">
          <w:rPr>
            <w:noProof/>
            <w:webHidden/>
          </w:rPr>
          <w:instrText xml:space="preserve"> PAGEREF _Toc125442537 \h </w:instrText>
        </w:r>
        <w:r w:rsidR="00475C35">
          <w:rPr>
            <w:noProof/>
            <w:webHidden/>
          </w:rPr>
        </w:r>
        <w:r w:rsidR="00475C35">
          <w:rPr>
            <w:noProof/>
            <w:webHidden/>
          </w:rPr>
          <w:fldChar w:fldCharType="separate"/>
        </w:r>
        <w:r w:rsidR="00475C35">
          <w:rPr>
            <w:noProof/>
            <w:webHidden/>
          </w:rPr>
          <w:t>29</w:t>
        </w:r>
        <w:r w:rsidR="00475C35">
          <w:rPr>
            <w:noProof/>
            <w:webHidden/>
          </w:rPr>
          <w:fldChar w:fldCharType="end"/>
        </w:r>
      </w:hyperlink>
    </w:p>
    <w:p w14:paraId="090F867D" w14:textId="3B5F5B78" w:rsidR="00475C35" w:rsidRDefault="00A45A2C">
      <w:pPr>
        <w:pStyle w:val="TOC2"/>
        <w:tabs>
          <w:tab w:val="left" w:pos="960"/>
          <w:tab w:val="right" w:leader="dot" w:pos="10070"/>
        </w:tabs>
        <w:rPr>
          <w:rFonts w:cstheme="minorBidi"/>
          <w:smallCaps w:val="0"/>
          <w:noProof/>
          <w:sz w:val="22"/>
          <w:szCs w:val="22"/>
        </w:rPr>
      </w:pPr>
      <w:hyperlink w:anchor="_Toc125442538" w:history="1">
        <w:r w:rsidR="00475C35" w:rsidRPr="009457E3">
          <w:rPr>
            <w:rStyle w:val="Hyperlink"/>
            <w:rFonts w:ascii="Segoe UI" w:hAnsi="Segoe UI" w:cs="Segoe UI"/>
            <w:noProof/>
          </w:rPr>
          <w:t>6.23</w:t>
        </w:r>
        <w:r w:rsidR="00475C35">
          <w:rPr>
            <w:rFonts w:cstheme="minorBidi"/>
            <w:smallCaps w:val="0"/>
            <w:noProof/>
            <w:sz w:val="22"/>
            <w:szCs w:val="22"/>
          </w:rPr>
          <w:tab/>
        </w:r>
        <w:r w:rsidR="00475C35" w:rsidRPr="009457E3">
          <w:rPr>
            <w:rStyle w:val="Hyperlink"/>
            <w:rFonts w:ascii="Segoe UI" w:hAnsi="Segoe UI" w:cs="Segoe UI"/>
            <w:noProof/>
          </w:rPr>
          <w:t>Contract Administration</w:t>
        </w:r>
        <w:r w:rsidR="00475C35">
          <w:rPr>
            <w:noProof/>
            <w:webHidden/>
          </w:rPr>
          <w:tab/>
        </w:r>
        <w:r w:rsidR="00475C35">
          <w:rPr>
            <w:noProof/>
            <w:webHidden/>
          </w:rPr>
          <w:fldChar w:fldCharType="begin"/>
        </w:r>
        <w:r w:rsidR="00475C35">
          <w:rPr>
            <w:noProof/>
            <w:webHidden/>
          </w:rPr>
          <w:instrText xml:space="preserve"> PAGEREF _Toc125442538 \h </w:instrText>
        </w:r>
        <w:r w:rsidR="00475C35">
          <w:rPr>
            <w:noProof/>
            <w:webHidden/>
          </w:rPr>
        </w:r>
        <w:r w:rsidR="00475C35">
          <w:rPr>
            <w:noProof/>
            <w:webHidden/>
          </w:rPr>
          <w:fldChar w:fldCharType="separate"/>
        </w:r>
        <w:r w:rsidR="00475C35">
          <w:rPr>
            <w:noProof/>
            <w:webHidden/>
          </w:rPr>
          <w:t>30</w:t>
        </w:r>
        <w:r w:rsidR="00475C35">
          <w:rPr>
            <w:noProof/>
            <w:webHidden/>
          </w:rPr>
          <w:fldChar w:fldCharType="end"/>
        </w:r>
      </w:hyperlink>
    </w:p>
    <w:p w14:paraId="33A71BEA" w14:textId="70CBB227" w:rsidR="00475C35" w:rsidRDefault="00A45A2C">
      <w:pPr>
        <w:pStyle w:val="TOC2"/>
        <w:tabs>
          <w:tab w:val="left" w:pos="960"/>
          <w:tab w:val="right" w:leader="dot" w:pos="10070"/>
        </w:tabs>
        <w:rPr>
          <w:rFonts w:cstheme="minorBidi"/>
          <w:smallCaps w:val="0"/>
          <w:noProof/>
          <w:sz w:val="22"/>
          <w:szCs w:val="22"/>
        </w:rPr>
      </w:pPr>
      <w:hyperlink w:anchor="_Toc125442539" w:history="1">
        <w:r w:rsidR="00475C35" w:rsidRPr="009457E3">
          <w:rPr>
            <w:rStyle w:val="Hyperlink"/>
            <w:rFonts w:ascii="Segoe UI" w:hAnsi="Segoe UI" w:cs="Segoe UI"/>
            <w:noProof/>
          </w:rPr>
          <w:t>6.24</w:t>
        </w:r>
        <w:r w:rsidR="00475C35">
          <w:rPr>
            <w:rFonts w:cstheme="minorBidi"/>
            <w:smallCaps w:val="0"/>
            <w:noProof/>
            <w:sz w:val="22"/>
            <w:szCs w:val="22"/>
          </w:rPr>
          <w:tab/>
        </w:r>
        <w:r w:rsidR="00475C35" w:rsidRPr="009457E3">
          <w:rPr>
            <w:rStyle w:val="Hyperlink"/>
            <w:rFonts w:ascii="Segoe UI" w:hAnsi="Segoe UI" w:cs="Segoe UI"/>
            <w:noProof/>
          </w:rPr>
          <w:t>Continuation of Service (Option Years)</w:t>
        </w:r>
        <w:r w:rsidR="00475C35">
          <w:rPr>
            <w:noProof/>
            <w:webHidden/>
          </w:rPr>
          <w:tab/>
        </w:r>
        <w:r w:rsidR="00475C35">
          <w:rPr>
            <w:noProof/>
            <w:webHidden/>
          </w:rPr>
          <w:fldChar w:fldCharType="begin"/>
        </w:r>
        <w:r w:rsidR="00475C35">
          <w:rPr>
            <w:noProof/>
            <w:webHidden/>
          </w:rPr>
          <w:instrText xml:space="preserve"> PAGEREF _Toc125442539 \h </w:instrText>
        </w:r>
        <w:r w:rsidR="00475C35">
          <w:rPr>
            <w:noProof/>
            <w:webHidden/>
          </w:rPr>
        </w:r>
        <w:r w:rsidR="00475C35">
          <w:rPr>
            <w:noProof/>
            <w:webHidden/>
          </w:rPr>
          <w:fldChar w:fldCharType="separate"/>
        </w:r>
        <w:r w:rsidR="00475C35">
          <w:rPr>
            <w:noProof/>
            <w:webHidden/>
          </w:rPr>
          <w:t>31</w:t>
        </w:r>
        <w:r w:rsidR="00475C35">
          <w:rPr>
            <w:noProof/>
            <w:webHidden/>
          </w:rPr>
          <w:fldChar w:fldCharType="end"/>
        </w:r>
      </w:hyperlink>
    </w:p>
    <w:p w14:paraId="2CE6A3D2" w14:textId="2E0273AA" w:rsidR="00475C35" w:rsidRDefault="00A45A2C">
      <w:pPr>
        <w:pStyle w:val="TOC2"/>
        <w:tabs>
          <w:tab w:val="left" w:pos="960"/>
          <w:tab w:val="right" w:leader="dot" w:pos="10070"/>
        </w:tabs>
        <w:rPr>
          <w:rFonts w:cstheme="minorBidi"/>
          <w:smallCaps w:val="0"/>
          <w:noProof/>
          <w:sz w:val="22"/>
          <w:szCs w:val="22"/>
        </w:rPr>
      </w:pPr>
      <w:hyperlink w:anchor="_Toc125442540" w:history="1">
        <w:r w:rsidR="00475C35" w:rsidRPr="009457E3">
          <w:rPr>
            <w:rStyle w:val="Hyperlink"/>
            <w:rFonts w:ascii="Segoe UI" w:hAnsi="Segoe UI" w:cs="Segoe UI"/>
            <w:noProof/>
          </w:rPr>
          <w:t>6.25</w:t>
        </w:r>
        <w:r w:rsidR="00475C35">
          <w:rPr>
            <w:rFonts w:cstheme="minorBidi"/>
            <w:smallCaps w:val="0"/>
            <w:noProof/>
            <w:sz w:val="22"/>
            <w:szCs w:val="22"/>
          </w:rPr>
          <w:tab/>
        </w:r>
        <w:r w:rsidR="00475C35" w:rsidRPr="009457E3">
          <w:rPr>
            <w:rStyle w:val="Hyperlink"/>
            <w:rFonts w:ascii="Segoe UI" w:hAnsi="Segoe UI" w:cs="Segoe UI"/>
            <w:noProof/>
          </w:rPr>
          <w:t>Assignment or Transfer</w:t>
        </w:r>
        <w:r w:rsidR="00475C35">
          <w:rPr>
            <w:noProof/>
            <w:webHidden/>
          </w:rPr>
          <w:tab/>
        </w:r>
        <w:r w:rsidR="00475C35">
          <w:rPr>
            <w:noProof/>
            <w:webHidden/>
          </w:rPr>
          <w:fldChar w:fldCharType="begin"/>
        </w:r>
        <w:r w:rsidR="00475C35">
          <w:rPr>
            <w:noProof/>
            <w:webHidden/>
          </w:rPr>
          <w:instrText xml:space="preserve"> PAGEREF _Toc125442540 \h </w:instrText>
        </w:r>
        <w:r w:rsidR="00475C35">
          <w:rPr>
            <w:noProof/>
            <w:webHidden/>
          </w:rPr>
        </w:r>
        <w:r w:rsidR="00475C35">
          <w:rPr>
            <w:noProof/>
            <w:webHidden/>
          </w:rPr>
          <w:fldChar w:fldCharType="separate"/>
        </w:r>
        <w:r w:rsidR="00475C35">
          <w:rPr>
            <w:noProof/>
            <w:webHidden/>
          </w:rPr>
          <w:t>32</w:t>
        </w:r>
        <w:r w:rsidR="00475C35">
          <w:rPr>
            <w:noProof/>
            <w:webHidden/>
          </w:rPr>
          <w:fldChar w:fldCharType="end"/>
        </w:r>
      </w:hyperlink>
    </w:p>
    <w:p w14:paraId="27277187" w14:textId="0C09F05C" w:rsidR="00475C35" w:rsidRDefault="00A45A2C">
      <w:pPr>
        <w:pStyle w:val="TOC2"/>
        <w:tabs>
          <w:tab w:val="left" w:pos="960"/>
          <w:tab w:val="right" w:leader="dot" w:pos="10070"/>
        </w:tabs>
        <w:rPr>
          <w:rFonts w:cstheme="minorBidi"/>
          <w:smallCaps w:val="0"/>
          <w:noProof/>
          <w:sz w:val="22"/>
          <w:szCs w:val="22"/>
        </w:rPr>
      </w:pPr>
      <w:hyperlink w:anchor="_Toc125442541" w:history="1">
        <w:r w:rsidR="00475C35" w:rsidRPr="009457E3">
          <w:rPr>
            <w:rStyle w:val="Hyperlink"/>
            <w:rFonts w:ascii="Segoe UI" w:hAnsi="Segoe UI" w:cs="Segoe UI"/>
            <w:noProof/>
          </w:rPr>
          <w:t>6.26</w:t>
        </w:r>
        <w:r w:rsidR="00475C35">
          <w:rPr>
            <w:rFonts w:cstheme="minorBidi"/>
            <w:smallCaps w:val="0"/>
            <w:noProof/>
            <w:sz w:val="22"/>
            <w:szCs w:val="22"/>
          </w:rPr>
          <w:tab/>
        </w:r>
        <w:r w:rsidR="00475C35" w:rsidRPr="009457E3">
          <w:rPr>
            <w:rStyle w:val="Hyperlink"/>
            <w:rFonts w:ascii="Segoe UI" w:hAnsi="Segoe UI" w:cs="Segoe UI"/>
            <w:noProof/>
          </w:rPr>
          <w:t>Termination of Agreement</w:t>
        </w:r>
        <w:r w:rsidR="00475C35">
          <w:rPr>
            <w:noProof/>
            <w:webHidden/>
          </w:rPr>
          <w:tab/>
        </w:r>
        <w:r w:rsidR="00475C35">
          <w:rPr>
            <w:noProof/>
            <w:webHidden/>
          </w:rPr>
          <w:fldChar w:fldCharType="begin"/>
        </w:r>
        <w:r w:rsidR="00475C35">
          <w:rPr>
            <w:noProof/>
            <w:webHidden/>
          </w:rPr>
          <w:instrText xml:space="preserve"> PAGEREF _Toc125442541 \h </w:instrText>
        </w:r>
        <w:r w:rsidR="00475C35">
          <w:rPr>
            <w:noProof/>
            <w:webHidden/>
          </w:rPr>
        </w:r>
        <w:r w:rsidR="00475C35">
          <w:rPr>
            <w:noProof/>
            <w:webHidden/>
          </w:rPr>
          <w:fldChar w:fldCharType="separate"/>
        </w:r>
        <w:r w:rsidR="00475C35">
          <w:rPr>
            <w:noProof/>
            <w:webHidden/>
          </w:rPr>
          <w:t>33</w:t>
        </w:r>
        <w:r w:rsidR="00475C35">
          <w:rPr>
            <w:noProof/>
            <w:webHidden/>
          </w:rPr>
          <w:fldChar w:fldCharType="end"/>
        </w:r>
      </w:hyperlink>
    </w:p>
    <w:p w14:paraId="2F3B1166" w14:textId="50C11DA1" w:rsidR="00475C35" w:rsidRDefault="00A45A2C">
      <w:pPr>
        <w:pStyle w:val="TOC2"/>
        <w:tabs>
          <w:tab w:val="left" w:pos="960"/>
          <w:tab w:val="right" w:leader="dot" w:pos="10070"/>
        </w:tabs>
        <w:rPr>
          <w:rFonts w:cstheme="minorBidi"/>
          <w:smallCaps w:val="0"/>
          <w:noProof/>
          <w:sz w:val="22"/>
          <w:szCs w:val="22"/>
        </w:rPr>
      </w:pPr>
      <w:hyperlink w:anchor="_Toc125442542" w:history="1">
        <w:r w:rsidR="00475C35" w:rsidRPr="009457E3">
          <w:rPr>
            <w:rStyle w:val="Hyperlink"/>
            <w:rFonts w:ascii="Segoe UI" w:hAnsi="Segoe UI" w:cs="Segoe UI"/>
            <w:noProof/>
          </w:rPr>
          <w:t>6.27</w:t>
        </w:r>
        <w:r w:rsidR="00475C35">
          <w:rPr>
            <w:rFonts w:cstheme="minorBidi"/>
            <w:smallCaps w:val="0"/>
            <w:noProof/>
            <w:sz w:val="22"/>
            <w:szCs w:val="22"/>
          </w:rPr>
          <w:tab/>
        </w:r>
        <w:r w:rsidR="00475C35" w:rsidRPr="009457E3">
          <w:rPr>
            <w:rStyle w:val="Hyperlink"/>
            <w:rFonts w:ascii="Segoe UI" w:hAnsi="Segoe UI" w:cs="Segoe UI"/>
            <w:noProof/>
          </w:rPr>
          <w:t>End of Contract Transition</w:t>
        </w:r>
        <w:r w:rsidR="00475C35">
          <w:rPr>
            <w:noProof/>
            <w:webHidden/>
          </w:rPr>
          <w:tab/>
        </w:r>
        <w:r w:rsidR="00475C35">
          <w:rPr>
            <w:noProof/>
            <w:webHidden/>
          </w:rPr>
          <w:fldChar w:fldCharType="begin"/>
        </w:r>
        <w:r w:rsidR="00475C35">
          <w:rPr>
            <w:noProof/>
            <w:webHidden/>
          </w:rPr>
          <w:instrText xml:space="preserve"> PAGEREF _Toc125442542 \h </w:instrText>
        </w:r>
        <w:r w:rsidR="00475C35">
          <w:rPr>
            <w:noProof/>
            <w:webHidden/>
          </w:rPr>
        </w:r>
        <w:r w:rsidR="00475C35">
          <w:rPr>
            <w:noProof/>
            <w:webHidden/>
          </w:rPr>
          <w:fldChar w:fldCharType="separate"/>
        </w:r>
        <w:r w:rsidR="00475C35">
          <w:rPr>
            <w:noProof/>
            <w:webHidden/>
          </w:rPr>
          <w:t>33</w:t>
        </w:r>
        <w:r w:rsidR="00475C35">
          <w:rPr>
            <w:noProof/>
            <w:webHidden/>
          </w:rPr>
          <w:fldChar w:fldCharType="end"/>
        </w:r>
      </w:hyperlink>
    </w:p>
    <w:p w14:paraId="0817493B" w14:textId="485F86E0"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43" w:history="1">
        <w:r w:rsidR="00475C35" w:rsidRPr="009457E3">
          <w:rPr>
            <w:rStyle w:val="Hyperlink"/>
            <w:rFonts w:ascii="Segoe UI" w:hAnsi="Segoe UI" w:cs="Segoe UI"/>
            <w:noProof/>
          </w:rPr>
          <w:t>7.0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Proposal Content</w:t>
        </w:r>
        <w:r w:rsidR="00475C35">
          <w:rPr>
            <w:noProof/>
            <w:webHidden/>
          </w:rPr>
          <w:tab/>
        </w:r>
        <w:r w:rsidR="00475C35">
          <w:rPr>
            <w:noProof/>
            <w:webHidden/>
          </w:rPr>
          <w:fldChar w:fldCharType="begin"/>
        </w:r>
        <w:r w:rsidR="00475C35">
          <w:rPr>
            <w:noProof/>
            <w:webHidden/>
          </w:rPr>
          <w:instrText xml:space="preserve"> PAGEREF _Toc125442543 \h </w:instrText>
        </w:r>
        <w:r w:rsidR="00475C35">
          <w:rPr>
            <w:noProof/>
            <w:webHidden/>
          </w:rPr>
        </w:r>
        <w:r w:rsidR="00475C35">
          <w:rPr>
            <w:noProof/>
            <w:webHidden/>
          </w:rPr>
          <w:fldChar w:fldCharType="separate"/>
        </w:r>
        <w:r w:rsidR="00475C35">
          <w:rPr>
            <w:noProof/>
            <w:webHidden/>
          </w:rPr>
          <w:t>34</w:t>
        </w:r>
        <w:r w:rsidR="00475C35">
          <w:rPr>
            <w:noProof/>
            <w:webHidden/>
          </w:rPr>
          <w:fldChar w:fldCharType="end"/>
        </w:r>
      </w:hyperlink>
    </w:p>
    <w:p w14:paraId="00610161" w14:textId="1E5A011F" w:rsidR="00475C35" w:rsidRDefault="00A45A2C">
      <w:pPr>
        <w:pStyle w:val="TOC2"/>
        <w:tabs>
          <w:tab w:val="left" w:pos="960"/>
          <w:tab w:val="right" w:leader="dot" w:pos="10070"/>
        </w:tabs>
        <w:rPr>
          <w:rFonts w:cstheme="minorBidi"/>
          <w:smallCaps w:val="0"/>
          <w:noProof/>
          <w:sz w:val="22"/>
          <w:szCs w:val="22"/>
        </w:rPr>
      </w:pPr>
      <w:hyperlink w:anchor="_Toc125442544" w:history="1">
        <w:r w:rsidR="00475C35" w:rsidRPr="009457E3">
          <w:rPr>
            <w:rStyle w:val="Hyperlink"/>
            <w:rFonts w:ascii="Segoe UI" w:hAnsi="Segoe UI" w:cs="Segoe UI"/>
            <w:noProof/>
          </w:rPr>
          <w:t>7.1</w:t>
        </w:r>
        <w:r w:rsidR="00475C35">
          <w:rPr>
            <w:rFonts w:cstheme="minorBidi"/>
            <w:smallCaps w:val="0"/>
            <w:noProof/>
            <w:sz w:val="22"/>
            <w:szCs w:val="22"/>
          </w:rPr>
          <w:tab/>
        </w:r>
        <w:r w:rsidR="00475C35" w:rsidRPr="009457E3">
          <w:rPr>
            <w:rStyle w:val="Hyperlink"/>
            <w:rFonts w:ascii="Segoe UI" w:hAnsi="Segoe UI" w:cs="Segoe UI"/>
            <w:noProof/>
          </w:rPr>
          <w:t>Offeror Identification</w:t>
        </w:r>
        <w:r w:rsidR="00475C35">
          <w:rPr>
            <w:noProof/>
            <w:webHidden/>
          </w:rPr>
          <w:tab/>
        </w:r>
        <w:r w:rsidR="00475C35">
          <w:rPr>
            <w:noProof/>
            <w:webHidden/>
          </w:rPr>
          <w:fldChar w:fldCharType="begin"/>
        </w:r>
        <w:r w:rsidR="00475C35">
          <w:rPr>
            <w:noProof/>
            <w:webHidden/>
          </w:rPr>
          <w:instrText xml:space="preserve"> PAGEREF _Toc125442544 \h </w:instrText>
        </w:r>
        <w:r w:rsidR="00475C35">
          <w:rPr>
            <w:noProof/>
            <w:webHidden/>
          </w:rPr>
        </w:r>
        <w:r w:rsidR="00475C35">
          <w:rPr>
            <w:noProof/>
            <w:webHidden/>
          </w:rPr>
          <w:fldChar w:fldCharType="separate"/>
        </w:r>
        <w:r w:rsidR="00475C35">
          <w:rPr>
            <w:noProof/>
            <w:webHidden/>
          </w:rPr>
          <w:t>34</w:t>
        </w:r>
        <w:r w:rsidR="00475C35">
          <w:rPr>
            <w:noProof/>
            <w:webHidden/>
          </w:rPr>
          <w:fldChar w:fldCharType="end"/>
        </w:r>
      </w:hyperlink>
    </w:p>
    <w:p w14:paraId="247E8868" w14:textId="121CA972" w:rsidR="00475C35" w:rsidRDefault="00A45A2C">
      <w:pPr>
        <w:pStyle w:val="TOC2"/>
        <w:tabs>
          <w:tab w:val="left" w:pos="960"/>
          <w:tab w:val="right" w:leader="dot" w:pos="10070"/>
        </w:tabs>
        <w:rPr>
          <w:rFonts w:cstheme="minorBidi"/>
          <w:smallCaps w:val="0"/>
          <w:noProof/>
          <w:sz w:val="22"/>
          <w:szCs w:val="22"/>
        </w:rPr>
      </w:pPr>
      <w:hyperlink w:anchor="_Toc125442545" w:history="1">
        <w:r w:rsidR="00475C35" w:rsidRPr="009457E3">
          <w:rPr>
            <w:rStyle w:val="Hyperlink"/>
            <w:rFonts w:ascii="Segoe UI" w:hAnsi="Segoe UI" w:cs="Segoe UI"/>
            <w:noProof/>
          </w:rPr>
          <w:t>7.2</w:t>
        </w:r>
        <w:r w:rsidR="00475C35">
          <w:rPr>
            <w:rFonts w:cstheme="minorBidi"/>
            <w:smallCaps w:val="0"/>
            <w:noProof/>
            <w:sz w:val="22"/>
            <w:szCs w:val="22"/>
          </w:rPr>
          <w:tab/>
        </w:r>
        <w:r w:rsidR="00475C35" w:rsidRPr="009457E3">
          <w:rPr>
            <w:rStyle w:val="Hyperlink"/>
            <w:rFonts w:ascii="Segoe UI" w:hAnsi="Segoe UI" w:cs="Segoe UI"/>
            <w:noProof/>
          </w:rPr>
          <w:t>Offeror’s Legal Status</w:t>
        </w:r>
        <w:r w:rsidR="00475C35">
          <w:rPr>
            <w:noProof/>
            <w:webHidden/>
          </w:rPr>
          <w:tab/>
        </w:r>
        <w:r w:rsidR="00475C35">
          <w:rPr>
            <w:noProof/>
            <w:webHidden/>
          </w:rPr>
          <w:fldChar w:fldCharType="begin"/>
        </w:r>
        <w:r w:rsidR="00475C35">
          <w:rPr>
            <w:noProof/>
            <w:webHidden/>
          </w:rPr>
          <w:instrText xml:space="preserve"> PAGEREF _Toc125442545 \h </w:instrText>
        </w:r>
        <w:r w:rsidR="00475C35">
          <w:rPr>
            <w:noProof/>
            <w:webHidden/>
          </w:rPr>
        </w:r>
        <w:r w:rsidR="00475C35">
          <w:rPr>
            <w:noProof/>
            <w:webHidden/>
          </w:rPr>
          <w:fldChar w:fldCharType="separate"/>
        </w:r>
        <w:r w:rsidR="00475C35">
          <w:rPr>
            <w:noProof/>
            <w:webHidden/>
          </w:rPr>
          <w:t>34</w:t>
        </w:r>
        <w:r w:rsidR="00475C35">
          <w:rPr>
            <w:noProof/>
            <w:webHidden/>
          </w:rPr>
          <w:fldChar w:fldCharType="end"/>
        </w:r>
      </w:hyperlink>
    </w:p>
    <w:p w14:paraId="2543D108" w14:textId="7B7DC878" w:rsidR="00475C35" w:rsidRDefault="00A45A2C">
      <w:pPr>
        <w:pStyle w:val="TOC2"/>
        <w:tabs>
          <w:tab w:val="left" w:pos="960"/>
          <w:tab w:val="right" w:leader="dot" w:pos="10070"/>
        </w:tabs>
        <w:rPr>
          <w:rFonts w:cstheme="minorBidi"/>
          <w:smallCaps w:val="0"/>
          <w:noProof/>
          <w:sz w:val="22"/>
          <w:szCs w:val="22"/>
        </w:rPr>
      </w:pPr>
      <w:hyperlink w:anchor="_Toc125442546" w:history="1">
        <w:r w:rsidR="00475C35" w:rsidRPr="009457E3">
          <w:rPr>
            <w:rStyle w:val="Hyperlink"/>
            <w:rFonts w:ascii="Segoe UI" w:hAnsi="Segoe UI" w:cs="Segoe UI"/>
            <w:noProof/>
          </w:rPr>
          <w:t>7.3</w:t>
        </w:r>
        <w:r w:rsidR="00475C35">
          <w:rPr>
            <w:rFonts w:cstheme="minorBidi"/>
            <w:smallCaps w:val="0"/>
            <w:noProof/>
            <w:sz w:val="22"/>
            <w:szCs w:val="22"/>
          </w:rPr>
          <w:tab/>
        </w:r>
        <w:r w:rsidR="00475C35" w:rsidRPr="009457E3">
          <w:rPr>
            <w:rStyle w:val="Hyperlink"/>
            <w:rFonts w:ascii="Segoe UI" w:hAnsi="Segoe UI" w:cs="Segoe UI"/>
            <w:noProof/>
          </w:rPr>
          <w:t>Chief Executive or Administrator of the Organization</w:t>
        </w:r>
        <w:r w:rsidR="00475C35">
          <w:rPr>
            <w:noProof/>
            <w:webHidden/>
          </w:rPr>
          <w:tab/>
        </w:r>
        <w:r w:rsidR="00475C35">
          <w:rPr>
            <w:noProof/>
            <w:webHidden/>
          </w:rPr>
          <w:fldChar w:fldCharType="begin"/>
        </w:r>
        <w:r w:rsidR="00475C35">
          <w:rPr>
            <w:noProof/>
            <w:webHidden/>
          </w:rPr>
          <w:instrText xml:space="preserve"> PAGEREF _Toc125442546 \h </w:instrText>
        </w:r>
        <w:r w:rsidR="00475C35">
          <w:rPr>
            <w:noProof/>
            <w:webHidden/>
          </w:rPr>
        </w:r>
        <w:r w:rsidR="00475C35">
          <w:rPr>
            <w:noProof/>
            <w:webHidden/>
          </w:rPr>
          <w:fldChar w:fldCharType="separate"/>
        </w:r>
        <w:r w:rsidR="00475C35">
          <w:rPr>
            <w:noProof/>
            <w:webHidden/>
          </w:rPr>
          <w:t>34</w:t>
        </w:r>
        <w:r w:rsidR="00475C35">
          <w:rPr>
            <w:noProof/>
            <w:webHidden/>
          </w:rPr>
          <w:fldChar w:fldCharType="end"/>
        </w:r>
      </w:hyperlink>
    </w:p>
    <w:p w14:paraId="35B6DA34" w14:textId="225E296B" w:rsidR="00475C35" w:rsidRDefault="00A45A2C">
      <w:pPr>
        <w:pStyle w:val="TOC2"/>
        <w:tabs>
          <w:tab w:val="left" w:pos="960"/>
          <w:tab w:val="right" w:leader="dot" w:pos="10070"/>
        </w:tabs>
        <w:rPr>
          <w:rFonts w:cstheme="minorBidi"/>
          <w:smallCaps w:val="0"/>
          <w:noProof/>
          <w:sz w:val="22"/>
          <w:szCs w:val="22"/>
        </w:rPr>
      </w:pPr>
      <w:hyperlink w:anchor="_Toc125442547" w:history="1">
        <w:r w:rsidR="00475C35" w:rsidRPr="009457E3">
          <w:rPr>
            <w:rStyle w:val="Hyperlink"/>
            <w:rFonts w:ascii="Segoe UI" w:hAnsi="Segoe UI" w:cs="Segoe UI"/>
            <w:noProof/>
          </w:rPr>
          <w:t>7.4</w:t>
        </w:r>
        <w:r w:rsidR="00475C35">
          <w:rPr>
            <w:rFonts w:cstheme="minorBidi"/>
            <w:smallCaps w:val="0"/>
            <w:noProof/>
            <w:sz w:val="22"/>
            <w:szCs w:val="22"/>
          </w:rPr>
          <w:tab/>
        </w:r>
        <w:r w:rsidR="00475C35" w:rsidRPr="009457E3">
          <w:rPr>
            <w:rStyle w:val="Hyperlink"/>
            <w:rFonts w:ascii="Segoe UI" w:hAnsi="Segoe UI" w:cs="Segoe UI"/>
            <w:noProof/>
          </w:rPr>
          <w:t>Offeror’s Authorized Representative</w:t>
        </w:r>
        <w:r w:rsidR="00475C35">
          <w:rPr>
            <w:noProof/>
            <w:webHidden/>
          </w:rPr>
          <w:tab/>
        </w:r>
        <w:r w:rsidR="00475C35">
          <w:rPr>
            <w:noProof/>
            <w:webHidden/>
          </w:rPr>
          <w:fldChar w:fldCharType="begin"/>
        </w:r>
        <w:r w:rsidR="00475C35">
          <w:rPr>
            <w:noProof/>
            <w:webHidden/>
          </w:rPr>
          <w:instrText xml:space="preserve"> PAGEREF _Toc125442547 \h </w:instrText>
        </w:r>
        <w:r w:rsidR="00475C35">
          <w:rPr>
            <w:noProof/>
            <w:webHidden/>
          </w:rPr>
        </w:r>
        <w:r w:rsidR="00475C35">
          <w:rPr>
            <w:noProof/>
            <w:webHidden/>
          </w:rPr>
          <w:fldChar w:fldCharType="separate"/>
        </w:r>
        <w:r w:rsidR="00475C35">
          <w:rPr>
            <w:noProof/>
            <w:webHidden/>
          </w:rPr>
          <w:t>34</w:t>
        </w:r>
        <w:r w:rsidR="00475C35">
          <w:rPr>
            <w:noProof/>
            <w:webHidden/>
          </w:rPr>
          <w:fldChar w:fldCharType="end"/>
        </w:r>
      </w:hyperlink>
    </w:p>
    <w:p w14:paraId="42DDBC81" w14:textId="1DFC05C8" w:rsidR="00475C35" w:rsidRDefault="00A45A2C">
      <w:pPr>
        <w:pStyle w:val="TOC2"/>
        <w:tabs>
          <w:tab w:val="left" w:pos="960"/>
          <w:tab w:val="right" w:leader="dot" w:pos="10070"/>
        </w:tabs>
        <w:rPr>
          <w:rFonts w:cstheme="minorBidi"/>
          <w:smallCaps w:val="0"/>
          <w:noProof/>
          <w:sz w:val="22"/>
          <w:szCs w:val="22"/>
        </w:rPr>
      </w:pPr>
      <w:hyperlink w:anchor="_Toc125442548" w:history="1">
        <w:r w:rsidR="00475C35" w:rsidRPr="009457E3">
          <w:rPr>
            <w:rStyle w:val="Hyperlink"/>
            <w:rFonts w:ascii="Segoe UI" w:hAnsi="Segoe UI" w:cs="Segoe UI"/>
            <w:noProof/>
          </w:rPr>
          <w:t>7.5</w:t>
        </w:r>
        <w:r w:rsidR="00475C35">
          <w:rPr>
            <w:rFonts w:cstheme="minorBidi"/>
            <w:smallCaps w:val="0"/>
            <w:noProof/>
            <w:sz w:val="22"/>
            <w:szCs w:val="22"/>
          </w:rPr>
          <w:tab/>
        </w:r>
        <w:r w:rsidR="00475C35" w:rsidRPr="009457E3">
          <w:rPr>
            <w:rStyle w:val="Hyperlink"/>
            <w:rFonts w:ascii="Segoe UI" w:hAnsi="Segoe UI" w:cs="Segoe UI"/>
            <w:noProof/>
          </w:rPr>
          <w:t>Offeror’s Business Function</w:t>
        </w:r>
        <w:r w:rsidR="00475C35">
          <w:rPr>
            <w:noProof/>
            <w:webHidden/>
          </w:rPr>
          <w:tab/>
        </w:r>
        <w:r w:rsidR="00475C35">
          <w:rPr>
            <w:noProof/>
            <w:webHidden/>
          </w:rPr>
          <w:fldChar w:fldCharType="begin"/>
        </w:r>
        <w:r w:rsidR="00475C35">
          <w:rPr>
            <w:noProof/>
            <w:webHidden/>
          </w:rPr>
          <w:instrText xml:space="preserve"> PAGEREF _Toc125442548 \h </w:instrText>
        </w:r>
        <w:r w:rsidR="00475C35">
          <w:rPr>
            <w:noProof/>
            <w:webHidden/>
          </w:rPr>
        </w:r>
        <w:r w:rsidR="00475C35">
          <w:rPr>
            <w:noProof/>
            <w:webHidden/>
          </w:rPr>
          <w:fldChar w:fldCharType="separate"/>
        </w:r>
        <w:r w:rsidR="00475C35">
          <w:rPr>
            <w:noProof/>
            <w:webHidden/>
          </w:rPr>
          <w:t>34</w:t>
        </w:r>
        <w:r w:rsidR="00475C35">
          <w:rPr>
            <w:noProof/>
            <w:webHidden/>
          </w:rPr>
          <w:fldChar w:fldCharType="end"/>
        </w:r>
      </w:hyperlink>
    </w:p>
    <w:p w14:paraId="4F9582DE" w14:textId="38F57C30" w:rsidR="00475C35" w:rsidRDefault="00A45A2C">
      <w:pPr>
        <w:pStyle w:val="TOC2"/>
        <w:tabs>
          <w:tab w:val="left" w:pos="960"/>
          <w:tab w:val="right" w:leader="dot" w:pos="10070"/>
        </w:tabs>
        <w:rPr>
          <w:rFonts w:cstheme="minorBidi"/>
          <w:smallCaps w:val="0"/>
          <w:noProof/>
          <w:sz w:val="22"/>
          <w:szCs w:val="22"/>
        </w:rPr>
      </w:pPr>
      <w:hyperlink w:anchor="_Toc125442549" w:history="1">
        <w:r w:rsidR="00475C35" w:rsidRPr="009457E3">
          <w:rPr>
            <w:rStyle w:val="Hyperlink"/>
            <w:rFonts w:ascii="Segoe UI" w:hAnsi="Segoe UI" w:cs="Segoe UI"/>
            <w:noProof/>
          </w:rPr>
          <w:t>7.6</w:t>
        </w:r>
        <w:r w:rsidR="00475C35">
          <w:rPr>
            <w:rFonts w:cstheme="minorBidi"/>
            <w:smallCaps w:val="0"/>
            <w:noProof/>
            <w:sz w:val="22"/>
            <w:szCs w:val="22"/>
          </w:rPr>
          <w:tab/>
        </w:r>
        <w:r w:rsidR="00475C35" w:rsidRPr="009457E3">
          <w:rPr>
            <w:rStyle w:val="Hyperlink"/>
            <w:rFonts w:ascii="Segoe UI" w:hAnsi="Segoe UI" w:cs="Segoe UI"/>
            <w:noProof/>
          </w:rPr>
          <w:t>Minimum Qualifications</w:t>
        </w:r>
        <w:r w:rsidR="00475C35">
          <w:rPr>
            <w:noProof/>
            <w:webHidden/>
          </w:rPr>
          <w:tab/>
        </w:r>
        <w:r w:rsidR="00475C35">
          <w:rPr>
            <w:noProof/>
            <w:webHidden/>
          </w:rPr>
          <w:fldChar w:fldCharType="begin"/>
        </w:r>
        <w:r w:rsidR="00475C35">
          <w:rPr>
            <w:noProof/>
            <w:webHidden/>
          </w:rPr>
          <w:instrText xml:space="preserve"> PAGEREF _Toc125442549 \h </w:instrText>
        </w:r>
        <w:r w:rsidR="00475C35">
          <w:rPr>
            <w:noProof/>
            <w:webHidden/>
          </w:rPr>
        </w:r>
        <w:r w:rsidR="00475C35">
          <w:rPr>
            <w:noProof/>
            <w:webHidden/>
          </w:rPr>
          <w:fldChar w:fldCharType="separate"/>
        </w:r>
        <w:r w:rsidR="00475C35">
          <w:rPr>
            <w:noProof/>
            <w:webHidden/>
          </w:rPr>
          <w:t>35</w:t>
        </w:r>
        <w:r w:rsidR="00475C35">
          <w:rPr>
            <w:noProof/>
            <w:webHidden/>
          </w:rPr>
          <w:fldChar w:fldCharType="end"/>
        </w:r>
      </w:hyperlink>
    </w:p>
    <w:p w14:paraId="35CA6EF8" w14:textId="57BFC3FF" w:rsidR="00475C35" w:rsidRDefault="00A45A2C">
      <w:pPr>
        <w:pStyle w:val="TOC2"/>
        <w:tabs>
          <w:tab w:val="left" w:pos="960"/>
          <w:tab w:val="right" w:leader="dot" w:pos="10070"/>
        </w:tabs>
        <w:rPr>
          <w:rFonts w:cstheme="minorBidi"/>
          <w:smallCaps w:val="0"/>
          <w:noProof/>
          <w:sz w:val="22"/>
          <w:szCs w:val="22"/>
        </w:rPr>
      </w:pPr>
      <w:hyperlink w:anchor="_Toc125442550" w:history="1">
        <w:r w:rsidR="00475C35" w:rsidRPr="009457E3">
          <w:rPr>
            <w:rStyle w:val="Hyperlink"/>
            <w:rFonts w:ascii="Segoe UI" w:hAnsi="Segoe UI" w:cs="Segoe UI"/>
            <w:noProof/>
          </w:rPr>
          <w:t>7.7</w:t>
        </w:r>
        <w:r w:rsidR="00475C35">
          <w:rPr>
            <w:rFonts w:cstheme="minorBidi"/>
            <w:smallCaps w:val="0"/>
            <w:noProof/>
            <w:sz w:val="22"/>
            <w:szCs w:val="22"/>
          </w:rPr>
          <w:tab/>
        </w:r>
        <w:r w:rsidR="00475C35" w:rsidRPr="009457E3">
          <w:rPr>
            <w:rStyle w:val="Hyperlink"/>
            <w:rFonts w:ascii="Segoe UI" w:hAnsi="Segoe UI" w:cs="Segoe UI"/>
            <w:noProof/>
          </w:rPr>
          <w:t>Service Background</w:t>
        </w:r>
        <w:r w:rsidR="00475C35">
          <w:rPr>
            <w:noProof/>
            <w:webHidden/>
          </w:rPr>
          <w:tab/>
        </w:r>
        <w:r w:rsidR="00475C35">
          <w:rPr>
            <w:noProof/>
            <w:webHidden/>
          </w:rPr>
          <w:fldChar w:fldCharType="begin"/>
        </w:r>
        <w:r w:rsidR="00475C35">
          <w:rPr>
            <w:noProof/>
            <w:webHidden/>
          </w:rPr>
          <w:instrText xml:space="preserve"> PAGEREF _Toc125442550 \h </w:instrText>
        </w:r>
        <w:r w:rsidR="00475C35">
          <w:rPr>
            <w:noProof/>
            <w:webHidden/>
          </w:rPr>
        </w:r>
        <w:r w:rsidR="00475C35">
          <w:rPr>
            <w:noProof/>
            <w:webHidden/>
          </w:rPr>
          <w:fldChar w:fldCharType="separate"/>
        </w:r>
        <w:r w:rsidR="00475C35">
          <w:rPr>
            <w:noProof/>
            <w:webHidden/>
          </w:rPr>
          <w:t>35</w:t>
        </w:r>
        <w:r w:rsidR="00475C35">
          <w:rPr>
            <w:noProof/>
            <w:webHidden/>
          </w:rPr>
          <w:fldChar w:fldCharType="end"/>
        </w:r>
      </w:hyperlink>
    </w:p>
    <w:p w14:paraId="320FDE49" w14:textId="257C899D" w:rsidR="00475C35" w:rsidRDefault="00A45A2C">
      <w:pPr>
        <w:pStyle w:val="TOC2"/>
        <w:tabs>
          <w:tab w:val="left" w:pos="960"/>
          <w:tab w:val="right" w:leader="dot" w:pos="10070"/>
        </w:tabs>
        <w:rPr>
          <w:rFonts w:cstheme="minorBidi"/>
          <w:smallCaps w:val="0"/>
          <w:noProof/>
          <w:sz w:val="22"/>
          <w:szCs w:val="22"/>
        </w:rPr>
      </w:pPr>
      <w:hyperlink w:anchor="_Toc125442551" w:history="1">
        <w:r w:rsidR="00475C35" w:rsidRPr="009457E3">
          <w:rPr>
            <w:rStyle w:val="Hyperlink"/>
            <w:rFonts w:ascii="Segoe UI" w:hAnsi="Segoe UI" w:cs="Segoe UI"/>
            <w:noProof/>
          </w:rPr>
          <w:t>7.8</w:t>
        </w:r>
        <w:r w:rsidR="00475C35">
          <w:rPr>
            <w:rFonts w:cstheme="minorBidi"/>
            <w:smallCaps w:val="0"/>
            <w:noProof/>
            <w:sz w:val="22"/>
            <w:szCs w:val="22"/>
          </w:rPr>
          <w:tab/>
        </w:r>
        <w:r w:rsidR="00475C35" w:rsidRPr="009457E3">
          <w:rPr>
            <w:rStyle w:val="Hyperlink"/>
            <w:rFonts w:ascii="Segoe UI" w:hAnsi="Segoe UI" w:cs="Segoe UI"/>
            <w:noProof/>
          </w:rPr>
          <w:t>Service History</w:t>
        </w:r>
        <w:r w:rsidR="00475C35">
          <w:rPr>
            <w:noProof/>
            <w:webHidden/>
          </w:rPr>
          <w:tab/>
        </w:r>
        <w:r w:rsidR="00475C35">
          <w:rPr>
            <w:noProof/>
            <w:webHidden/>
          </w:rPr>
          <w:fldChar w:fldCharType="begin"/>
        </w:r>
        <w:r w:rsidR="00475C35">
          <w:rPr>
            <w:noProof/>
            <w:webHidden/>
          </w:rPr>
          <w:instrText xml:space="preserve"> PAGEREF _Toc125442551 \h </w:instrText>
        </w:r>
        <w:r w:rsidR="00475C35">
          <w:rPr>
            <w:noProof/>
            <w:webHidden/>
          </w:rPr>
        </w:r>
        <w:r w:rsidR="00475C35">
          <w:rPr>
            <w:noProof/>
            <w:webHidden/>
          </w:rPr>
          <w:fldChar w:fldCharType="separate"/>
        </w:r>
        <w:r w:rsidR="00475C35">
          <w:rPr>
            <w:noProof/>
            <w:webHidden/>
          </w:rPr>
          <w:t>35</w:t>
        </w:r>
        <w:r w:rsidR="00475C35">
          <w:rPr>
            <w:noProof/>
            <w:webHidden/>
          </w:rPr>
          <w:fldChar w:fldCharType="end"/>
        </w:r>
      </w:hyperlink>
    </w:p>
    <w:p w14:paraId="25CF6738" w14:textId="082151E3" w:rsidR="00475C35" w:rsidRDefault="00A45A2C">
      <w:pPr>
        <w:pStyle w:val="TOC2"/>
        <w:tabs>
          <w:tab w:val="left" w:pos="960"/>
          <w:tab w:val="right" w:leader="dot" w:pos="10070"/>
        </w:tabs>
        <w:rPr>
          <w:rFonts w:cstheme="minorBidi"/>
          <w:smallCaps w:val="0"/>
          <w:noProof/>
          <w:sz w:val="22"/>
          <w:szCs w:val="22"/>
        </w:rPr>
      </w:pPr>
      <w:hyperlink w:anchor="_Toc125442552" w:history="1">
        <w:r w:rsidR="00475C35" w:rsidRPr="009457E3">
          <w:rPr>
            <w:rStyle w:val="Hyperlink"/>
            <w:rFonts w:ascii="Segoe UI" w:hAnsi="Segoe UI" w:cs="Segoe UI"/>
            <w:noProof/>
          </w:rPr>
          <w:t>7.9</w:t>
        </w:r>
        <w:r w:rsidR="00475C35">
          <w:rPr>
            <w:rFonts w:cstheme="minorBidi"/>
            <w:smallCaps w:val="0"/>
            <w:noProof/>
            <w:sz w:val="22"/>
            <w:szCs w:val="22"/>
          </w:rPr>
          <w:tab/>
        </w:r>
        <w:r w:rsidR="00475C35" w:rsidRPr="009457E3">
          <w:rPr>
            <w:rStyle w:val="Hyperlink"/>
            <w:rFonts w:ascii="Segoe UI" w:hAnsi="Segoe UI" w:cs="Segoe UI"/>
            <w:noProof/>
          </w:rPr>
          <w:t>References</w:t>
        </w:r>
        <w:r w:rsidR="00475C35">
          <w:rPr>
            <w:noProof/>
            <w:webHidden/>
          </w:rPr>
          <w:tab/>
        </w:r>
        <w:r w:rsidR="00475C35">
          <w:rPr>
            <w:noProof/>
            <w:webHidden/>
          </w:rPr>
          <w:fldChar w:fldCharType="begin"/>
        </w:r>
        <w:r w:rsidR="00475C35">
          <w:rPr>
            <w:noProof/>
            <w:webHidden/>
          </w:rPr>
          <w:instrText xml:space="preserve"> PAGEREF _Toc125442552 \h </w:instrText>
        </w:r>
        <w:r w:rsidR="00475C35">
          <w:rPr>
            <w:noProof/>
            <w:webHidden/>
          </w:rPr>
        </w:r>
        <w:r w:rsidR="00475C35">
          <w:rPr>
            <w:noProof/>
            <w:webHidden/>
          </w:rPr>
          <w:fldChar w:fldCharType="separate"/>
        </w:r>
        <w:r w:rsidR="00475C35">
          <w:rPr>
            <w:noProof/>
            <w:webHidden/>
          </w:rPr>
          <w:t>35</w:t>
        </w:r>
        <w:r w:rsidR="00475C35">
          <w:rPr>
            <w:noProof/>
            <w:webHidden/>
          </w:rPr>
          <w:fldChar w:fldCharType="end"/>
        </w:r>
      </w:hyperlink>
    </w:p>
    <w:p w14:paraId="20B79AE0" w14:textId="06E2AD53" w:rsidR="00475C35" w:rsidRDefault="00A45A2C">
      <w:pPr>
        <w:pStyle w:val="TOC2"/>
        <w:tabs>
          <w:tab w:val="left" w:pos="960"/>
          <w:tab w:val="right" w:leader="dot" w:pos="10070"/>
        </w:tabs>
        <w:rPr>
          <w:rFonts w:cstheme="minorBidi"/>
          <w:smallCaps w:val="0"/>
          <w:noProof/>
          <w:sz w:val="22"/>
          <w:szCs w:val="22"/>
        </w:rPr>
      </w:pPr>
      <w:hyperlink w:anchor="_Toc125442553" w:history="1">
        <w:r w:rsidR="00475C35" w:rsidRPr="009457E3">
          <w:rPr>
            <w:rStyle w:val="Hyperlink"/>
            <w:rFonts w:ascii="Segoe UI" w:hAnsi="Segoe UI" w:cs="Segoe UI"/>
            <w:noProof/>
          </w:rPr>
          <w:t>7.10</w:t>
        </w:r>
        <w:r w:rsidR="00475C35">
          <w:rPr>
            <w:rFonts w:cstheme="minorBidi"/>
            <w:smallCaps w:val="0"/>
            <w:noProof/>
            <w:sz w:val="22"/>
            <w:szCs w:val="22"/>
          </w:rPr>
          <w:tab/>
        </w:r>
        <w:r w:rsidR="00475C35" w:rsidRPr="009457E3">
          <w:rPr>
            <w:rStyle w:val="Hyperlink"/>
            <w:rFonts w:ascii="Segoe UI" w:hAnsi="Segoe UI" w:cs="Segoe UI"/>
            <w:noProof/>
          </w:rPr>
          <w:t>Key Personnel</w:t>
        </w:r>
        <w:r w:rsidR="00475C35">
          <w:rPr>
            <w:noProof/>
            <w:webHidden/>
          </w:rPr>
          <w:tab/>
        </w:r>
        <w:r w:rsidR="00475C35">
          <w:rPr>
            <w:noProof/>
            <w:webHidden/>
          </w:rPr>
          <w:fldChar w:fldCharType="begin"/>
        </w:r>
        <w:r w:rsidR="00475C35">
          <w:rPr>
            <w:noProof/>
            <w:webHidden/>
          </w:rPr>
          <w:instrText xml:space="preserve"> PAGEREF _Toc125442553 \h </w:instrText>
        </w:r>
        <w:r w:rsidR="00475C35">
          <w:rPr>
            <w:noProof/>
            <w:webHidden/>
          </w:rPr>
        </w:r>
        <w:r w:rsidR="00475C35">
          <w:rPr>
            <w:noProof/>
            <w:webHidden/>
          </w:rPr>
          <w:fldChar w:fldCharType="separate"/>
        </w:r>
        <w:r w:rsidR="00475C35">
          <w:rPr>
            <w:noProof/>
            <w:webHidden/>
          </w:rPr>
          <w:t>35</w:t>
        </w:r>
        <w:r w:rsidR="00475C35">
          <w:rPr>
            <w:noProof/>
            <w:webHidden/>
          </w:rPr>
          <w:fldChar w:fldCharType="end"/>
        </w:r>
      </w:hyperlink>
    </w:p>
    <w:p w14:paraId="3EBD3A73" w14:textId="33874F7B" w:rsidR="00475C35" w:rsidRDefault="00A45A2C">
      <w:pPr>
        <w:pStyle w:val="TOC2"/>
        <w:tabs>
          <w:tab w:val="left" w:pos="960"/>
          <w:tab w:val="right" w:leader="dot" w:pos="10070"/>
        </w:tabs>
        <w:rPr>
          <w:rFonts w:cstheme="minorBidi"/>
          <w:smallCaps w:val="0"/>
          <w:noProof/>
          <w:sz w:val="22"/>
          <w:szCs w:val="22"/>
        </w:rPr>
      </w:pPr>
      <w:hyperlink w:anchor="_Toc125442554" w:history="1">
        <w:r w:rsidR="00475C35" w:rsidRPr="009457E3">
          <w:rPr>
            <w:rStyle w:val="Hyperlink"/>
            <w:rFonts w:ascii="Segoe UI" w:hAnsi="Segoe UI" w:cs="Segoe UI"/>
            <w:noProof/>
          </w:rPr>
          <w:t>7.11</w:t>
        </w:r>
        <w:r w:rsidR="00475C35">
          <w:rPr>
            <w:rFonts w:cstheme="minorBidi"/>
            <w:smallCaps w:val="0"/>
            <w:noProof/>
            <w:sz w:val="22"/>
            <w:szCs w:val="22"/>
          </w:rPr>
          <w:tab/>
        </w:r>
        <w:r w:rsidR="00475C35" w:rsidRPr="009457E3">
          <w:rPr>
            <w:rStyle w:val="Hyperlink"/>
            <w:rFonts w:ascii="Segoe UI" w:hAnsi="Segoe UI" w:cs="Segoe UI"/>
            <w:noProof/>
          </w:rPr>
          <w:t>Volunteer Staff</w:t>
        </w:r>
        <w:r w:rsidR="00475C35">
          <w:rPr>
            <w:noProof/>
            <w:webHidden/>
          </w:rPr>
          <w:tab/>
        </w:r>
        <w:r w:rsidR="00475C35">
          <w:rPr>
            <w:noProof/>
            <w:webHidden/>
          </w:rPr>
          <w:fldChar w:fldCharType="begin"/>
        </w:r>
        <w:r w:rsidR="00475C35">
          <w:rPr>
            <w:noProof/>
            <w:webHidden/>
          </w:rPr>
          <w:instrText xml:space="preserve"> PAGEREF _Toc125442554 \h </w:instrText>
        </w:r>
        <w:r w:rsidR="00475C35">
          <w:rPr>
            <w:noProof/>
            <w:webHidden/>
          </w:rPr>
        </w:r>
        <w:r w:rsidR="00475C35">
          <w:rPr>
            <w:noProof/>
            <w:webHidden/>
          </w:rPr>
          <w:fldChar w:fldCharType="separate"/>
        </w:r>
        <w:r w:rsidR="00475C35">
          <w:rPr>
            <w:noProof/>
            <w:webHidden/>
          </w:rPr>
          <w:t>35</w:t>
        </w:r>
        <w:r w:rsidR="00475C35">
          <w:rPr>
            <w:noProof/>
            <w:webHidden/>
          </w:rPr>
          <w:fldChar w:fldCharType="end"/>
        </w:r>
      </w:hyperlink>
    </w:p>
    <w:p w14:paraId="7C7814A8" w14:textId="1FF4C8F2" w:rsidR="00475C35" w:rsidRDefault="00A45A2C">
      <w:pPr>
        <w:pStyle w:val="TOC2"/>
        <w:tabs>
          <w:tab w:val="left" w:pos="960"/>
          <w:tab w:val="right" w:leader="dot" w:pos="10070"/>
        </w:tabs>
        <w:rPr>
          <w:rFonts w:cstheme="minorBidi"/>
          <w:smallCaps w:val="0"/>
          <w:noProof/>
          <w:sz w:val="22"/>
          <w:szCs w:val="22"/>
        </w:rPr>
      </w:pPr>
      <w:hyperlink w:anchor="_Toc125442555" w:history="1">
        <w:r w:rsidR="00475C35" w:rsidRPr="009457E3">
          <w:rPr>
            <w:rStyle w:val="Hyperlink"/>
            <w:rFonts w:ascii="Segoe UI" w:hAnsi="Segoe UI" w:cs="Segoe UI"/>
            <w:noProof/>
          </w:rPr>
          <w:t>7.12</w:t>
        </w:r>
        <w:r w:rsidR="00475C35">
          <w:rPr>
            <w:rFonts w:cstheme="minorBidi"/>
            <w:smallCaps w:val="0"/>
            <w:noProof/>
            <w:sz w:val="22"/>
            <w:szCs w:val="22"/>
          </w:rPr>
          <w:tab/>
        </w:r>
        <w:r w:rsidR="00475C35" w:rsidRPr="009457E3">
          <w:rPr>
            <w:rStyle w:val="Hyperlink"/>
            <w:rFonts w:ascii="Segoe UI" w:hAnsi="Segoe UI" w:cs="Segoe UI"/>
            <w:noProof/>
          </w:rPr>
          <w:t>Paid Staff</w:t>
        </w:r>
        <w:r w:rsidR="00475C35">
          <w:rPr>
            <w:noProof/>
            <w:webHidden/>
          </w:rPr>
          <w:tab/>
        </w:r>
        <w:r w:rsidR="00475C35">
          <w:rPr>
            <w:noProof/>
            <w:webHidden/>
          </w:rPr>
          <w:fldChar w:fldCharType="begin"/>
        </w:r>
        <w:r w:rsidR="00475C35">
          <w:rPr>
            <w:noProof/>
            <w:webHidden/>
          </w:rPr>
          <w:instrText xml:space="preserve"> PAGEREF _Toc125442555 \h </w:instrText>
        </w:r>
        <w:r w:rsidR="00475C35">
          <w:rPr>
            <w:noProof/>
            <w:webHidden/>
          </w:rPr>
        </w:r>
        <w:r w:rsidR="00475C35">
          <w:rPr>
            <w:noProof/>
            <w:webHidden/>
          </w:rPr>
          <w:fldChar w:fldCharType="separate"/>
        </w:r>
        <w:r w:rsidR="00475C35">
          <w:rPr>
            <w:noProof/>
            <w:webHidden/>
          </w:rPr>
          <w:t>36</w:t>
        </w:r>
        <w:r w:rsidR="00475C35">
          <w:rPr>
            <w:noProof/>
            <w:webHidden/>
          </w:rPr>
          <w:fldChar w:fldCharType="end"/>
        </w:r>
      </w:hyperlink>
    </w:p>
    <w:p w14:paraId="25BD6ACB" w14:textId="0FD03EB9" w:rsidR="00475C35" w:rsidRDefault="00A45A2C">
      <w:pPr>
        <w:pStyle w:val="TOC2"/>
        <w:tabs>
          <w:tab w:val="left" w:pos="960"/>
          <w:tab w:val="right" w:leader="dot" w:pos="10070"/>
        </w:tabs>
        <w:rPr>
          <w:rFonts w:cstheme="minorBidi"/>
          <w:smallCaps w:val="0"/>
          <w:noProof/>
          <w:sz w:val="22"/>
          <w:szCs w:val="22"/>
        </w:rPr>
      </w:pPr>
      <w:hyperlink w:anchor="_Toc125442556" w:history="1">
        <w:r w:rsidR="00475C35" w:rsidRPr="009457E3">
          <w:rPr>
            <w:rStyle w:val="Hyperlink"/>
            <w:rFonts w:ascii="Segoe UI" w:hAnsi="Segoe UI" w:cs="Segoe UI"/>
            <w:noProof/>
          </w:rPr>
          <w:t>7.13</w:t>
        </w:r>
        <w:r w:rsidR="00475C35">
          <w:rPr>
            <w:rFonts w:cstheme="minorBidi"/>
            <w:smallCaps w:val="0"/>
            <w:noProof/>
            <w:sz w:val="22"/>
            <w:szCs w:val="22"/>
          </w:rPr>
          <w:tab/>
        </w:r>
        <w:r w:rsidR="00475C35" w:rsidRPr="009457E3">
          <w:rPr>
            <w:rStyle w:val="Hyperlink"/>
            <w:rFonts w:ascii="Segoe UI" w:hAnsi="Segoe UI" w:cs="Segoe UI"/>
            <w:noProof/>
          </w:rPr>
          <w:t>Drug and Alcohol Testing</w:t>
        </w:r>
        <w:r w:rsidR="00475C35">
          <w:rPr>
            <w:noProof/>
            <w:webHidden/>
          </w:rPr>
          <w:tab/>
        </w:r>
        <w:r w:rsidR="00475C35">
          <w:rPr>
            <w:noProof/>
            <w:webHidden/>
          </w:rPr>
          <w:fldChar w:fldCharType="begin"/>
        </w:r>
        <w:r w:rsidR="00475C35">
          <w:rPr>
            <w:noProof/>
            <w:webHidden/>
          </w:rPr>
          <w:instrText xml:space="preserve"> PAGEREF _Toc125442556 \h </w:instrText>
        </w:r>
        <w:r w:rsidR="00475C35">
          <w:rPr>
            <w:noProof/>
            <w:webHidden/>
          </w:rPr>
        </w:r>
        <w:r w:rsidR="00475C35">
          <w:rPr>
            <w:noProof/>
            <w:webHidden/>
          </w:rPr>
          <w:fldChar w:fldCharType="separate"/>
        </w:r>
        <w:r w:rsidR="00475C35">
          <w:rPr>
            <w:noProof/>
            <w:webHidden/>
          </w:rPr>
          <w:t>36</w:t>
        </w:r>
        <w:r w:rsidR="00475C35">
          <w:rPr>
            <w:noProof/>
            <w:webHidden/>
          </w:rPr>
          <w:fldChar w:fldCharType="end"/>
        </w:r>
      </w:hyperlink>
    </w:p>
    <w:p w14:paraId="6EB6A7AA" w14:textId="04F2437F" w:rsidR="00475C35" w:rsidRDefault="00A45A2C">
      <w:pPr>
        <w:pStyle w:val="TOC2"/>
        <w:tabs>
          <w:tab w:val="left" w:pos="960"/>
          <w:tab w:val="right" w:leader="dot" w:pos="10070"/>
        </w:tabs>
        <w:rPr>
          <w:rFonts w:cstheme="minorBidi"/>
          <w:smallCaps w:val="0"/>
          <w:noProof/>
          <w:sz w:val="22"/>
          <w:szCs w:val="22"/>
        </w:rPr>
      </w:pPr>
      <w:hyperlink w:anchor="_Toc125442557" w:history="1">
        <w:r w:rsidR="00475C35" w:rsidRPr="009457E3">
          <w:rPr>
            <w:rStyle w:val="Hyperlink"/>
            <w:rFonts w:ascii="Segoe UI" w:hAnsi="Segoe UI" w:cs="Segoe UI"/>
            <w:noProof/>
          </w:rPr>
          <w:t>7.14</w:t>
        </w:r>
        <w:r w:rsidR="00475C35">
          <w:rPr>
            <w:rFonts w:cstheme="minorBidi"/>
            <w:smallCaps w:val="0"/>
            <w:noProof/>
            <w:sz w:val="22"/>
            <w:szCs w:val="22"/>
          </w:rPr>
          <w:tab/>
        </w:r>
        <w:r w:rsidR="00475C35" w:rsidRPr="009457E3">
          <w:rPr>
            <w:rStyle w:val="Hyperlink"/>
            <w:rFonts w:ascii="Segoe UI" w:hAnsi="Segoe UI" w:cs="Segoe UI"/>
            <w:noProof/>
          </w:rPr>
          <w:t>Training</w:t>
        </w:r>
        <w:r w:rsidR="00475C35">
          <w:rPr>
            <w:noProof/>
            <w:webHidden/>
          </w:rPr>
          <w:tab/>
        </w:r>
        <w:r w:rsidR="00475C35">
          <w:rPr>
            <w:noProof/>
            <w:webHidden/>
          </w:rPr>
          <w:fldChar w:fldCharType="begin"/>
        </w:r>
        <w:r w:rsidR="00475C35">
          <w:rPr>
            <w:noProof/>
            <w:webHidden/>
          </w:rPr>
          <w:instrText xml:space="preserve"> PAGEREF _Toc125442557 \h </w:instrText>
        </w:r>
        <w:r w:rsidR="00475C35">
          <w:rPr>
            <w:noProof/>
            <w:webHidden/>
          </w:rPr>
        </w:r>
        <w:r w:rsidR="00475C35">
          <w:rPr>
            <w:noProof/>
            <w:webHidden/>
          </w:rPr>
          <w:fldChar w:fldCharType="separate"/>
        </w:r>
        <w:r w:rsidR="00475C35">
          <w:rPr>
            <w:noProof/>
            <w:webHidden/>
          </w:rPr>
          <w:t>37</w:t>
        </w:r>
        <w:r w:rsidR="00475C35">
          <w:rPr>
            <w:noProof/>
            <w:webHidden/>
          </w:rPr>
          <w:fldChar w:fldCharType="end"/>
        </w:r>
      </w:hyperlink>
    </w:p>
    <w:p w14:paraId="704B0E41" w14:textId="147652A3" w:rsidR="00475C35" w:rsidRDefault="00A45A2C">
      <w:pPr>
        <w:pStyle w:val="TOC2"/>
        <w:tabs>
          <w:tab w:val="left" w:pos="960"/>
          <w:tab w:val="right" w:leader="dot" w:pos="10070"/>
        </w:tabs>
        <w:rPr>
          <w:rFonts w:cstheme="minorBidi"/>
          <w:smallCaps w:val="0"/>
          <w:noProof/>
          <w:sz w:val="22"/>
          <w:szCs w:val="22"/>
        </w:rPr>
      </w:pPr>
      <w:hyperlink w:anchor="_Toc125442558" w:history="1">
        <w:r w:rsidR="00475C35" w:rsidRPr="009457E3">
          <w:rPr>
            <w:rStyle w:val="Hyperlink"/>
            <w:rFonts w:ascii="Segoe UI" w:hAnsi="Segoe UI" w:cs="Segoe UI"/>
            <w:noProof/>
          </w:rPr>
          <w:t>7.15</w:t>
        </w:r>
        <w:r w:rsidR="00475C35">
          <w:rPr>
            <w:rFonts w:cstheme="minorBidi"/>
            <w:smallCaps w:val="0"/>
            <w:noProof/>
            <w:sz w:val="22"/>
            <w:szCs w:val="22"/>
          </w:rPr>
          <w:tab/>
        </w:r>
        <w:r w:rsidR="00475C35" w:rsidRPr="009457E3">
          <w:rPr>
            <w:rStyle w:val="Hyperlink"/>
            <w:rFonts w:ascii="Segoe UI" w:hAnsi="Segoe UI" w:cs="Segoe UI"/>
            <w:noProof/>
          </w:rPr>
          <w:t>Financial Stability Documentation</w:t>
        </w:r>
        <w:r w:rsidR="00475C35">
          <w:rPr>
            <w:noProof/>
            <w:webHidden/>
          </w:rPr>
          <w:tab/>
        </w:r>
        <w:r w:rsidR="00475C35">
          <w:rPr>
            <w:noProof/>
            <w:webHidden/>
          </w:rPr>
          <w:fldChar w:fldCharType="begin"/>
        </w:r>
        <w:r w:rsidR="00475C35">
          <w:rPr>
            <w:noProof/>
            <w:webHidden/>
          </w:rPr>
          <w:instrText xml:space="preserve"> PAGEREF _Toc125442558 \h </w:instrText>
        </w:r>
        <w:r w:rsidR="00475C35">
          <w:rPr>
            <w:noProof/>
            <w:webHidden/>
          </w:rPr>
        </w:r>
        <w:r w:rsidR="00475C35">
          <w:rPr>
            <w:noProof/>
            <w:webHidden/>
          </w:rPr>
          <w:fldChar w:fldCharType="separate"/>
        </w:r>
        <w:r w:rsidR="00475C35">
          <w:rPr>
            <w:noProof/>
            <w:webHidden/>
          </w:rPr>
          <w:t>37</w:t>
        </w:r>
        <w:r w:rsidR="00475C35">
          <w:rPr>
            <w:noProof/>
            <w:webHidden/>
          </w:rPr>
          <w:fldChar w:fldCharType="end"/>
        </w:r>
      </w:hyperlink>
    </w:p>
    <w:p w14:paraId="0A6ECA3A" w14:textId="5DCF965A" w:rsidR="00475C35" w:rsidRDefault="00A45A2C">
      <w:pPr>
        <w:pStyle w:val="TOC2"/>
        <w:tabs>
          <w:tab w:val="left" w:pos="960"/>
          <w:tab w:val="right" w:leader="dot" w:pos="10070"/>
        </w:tabs>
        <w:rPr>
          <w:rFonts w:cstheme="minorBidi"/>
          <w:smallCaps w:val="0"/>
          <w:noProof/>
          <w:sz w:val="22"/>
          <w:szCs w:val="22"/>
        </w:rPr>
      </w:pPr>
      <w:hyperlink w:anchor="_Toc125442559" w:history="1">
        <w:r w:rsidR="00475C35" w:rsidRPr="009457E3">
          <w:rPr>
            <w:rStyle w:val="Hyperlink"/>
            <w:rFonts w:ascii="Segoe UI" w:hAnsi="Segoe UI" w:cs="Segoe UI"/>
            <w:noProof/>
          </w:rPr>
          <w:t>7.16</w:t>
        </w:r>
        <w:r w:rsidR="00475C35">
          <w:rPr>
            <w:rFonts w:cstheme="minorBidi"/>
            <w:smallCaps w:val="0"/>
            <w:noProof/>
            <w:sz w:val="22"/>
            <w:szCs w:val="22"/>
          </w:rPr>
          <w:tab/>
        </w:r>
        <w:r w:rsidR="00475C35" w:rsidRPr="009457E3">
          <w:rPr>
            <w:rStyle w:val="Hyperlink"/>
            <w:rFonts w:ascii="Segoe UI" w:hAnsi="Segoe UI" w:cs="Segoe UI"/>
            <w:noProof/>
          </w:rPr>
          <w:t>Vehicle and Fleet Management Capabilities</w:t>
        </w:r>
        <w:r w:rsidR="00475C35">
          <w:rPr>
            <w:noProof/>
            <w:webHidden/>
          </w:rPr>
          <w:tab/>
        </w:r>
        <w:r w:rsidR="00475C35">
          <w:rPr>
            <w:noProof/>
            <w:webHidden/>
          </w:rPr>
          <w:fldChar w:fldCharType="begin"/>
        </w:r>
        <w:r w:rsidR="00475C35">
          <w:rPr>
            <w:noProof/>
            <w:webHidden/>
          </w:rPr>
          <w:instrText xml:space="preserve"> PAGEREF _Toc125442559 \h </w:instrText>
        </w:r>
        <w:r w:rsidR="00475C35">
          <w:rPr>
            <w:noProof/>
            <w:webHidden/>
          </w:rPr>
        </w:r>
        <w:r w:rsidR="00475C35">
          <w:rPr>
            <w:noProof/>
            <w:webHidden/>
          </w:rPr>
          <w:fldChar w:fldCharType="separate"/>
        </w:r>
        <w:r w:rsidR="00475C35">
          <w:rPr>
            <w:noProof/>
            <w:webHidden/>
          </w:rPr>
          <w:t>37</w:t>
        </w:r>
        <w:r w:rsidR="00475C35">
          <w:rPr>
            <w:noProof/>
            <w:webHidden/>
          </w:rPr>
          <w:fldChar w:fldCharType="end"/>
        </w:r>
      </w:hyperlink>
    </w:p>
    <w:p w14:paraId="5750DB3A" w14:textId="45351EA9" w:rsidR="00475C35" w:rsidRDefault="00A45A2C">
      <w:pPr>
        <w:pStyle w:val="TOC2"/>
        <w:tabs>
          <w:tab w:val="left" w:pos="960"/>
          <w:tab w:val="right" w:leader="dot" w:pos="10070"/>
        </w:tabs>
        <w:rPr>
          <w:rFonts w:cstheme="minorBidi"/>
          <w:smallCaps w:val="0"/>
          <w:noProof/>
          <w:sz w:val="22"/>
          <w:szCs w:val="22"/>
        </w:rPr>
      </w:pPr>
      <w:hyperlink w:anchor="_Toc125442560" w:history="1">
        <w:r w:rsidR="00475C35" w:rsidRPr="009457E3">
          <w:rPr>
            <w:rStyle w:val="Hyperlink"/>
            <w:rFonts w:ascii="Segoe UI" w:hAnsi="Segoe UI" w:cs="Segoe UI"/>
            <w:noProof/>
          </w:rPr>
          <w:t>7.17</w:t>
        </w:r>
        <w:r w:rsidR="00475C35">
          <w:rPr>
            <w:rFonts w:cstheme="minorBidi"/>
            <w:smallCaps w:val="0"/>
            <w:noProof/>
            <w:sz w:val="22"/>
            <w:szCs w:val="22"/>
          </w:rPr>
          <w:tab/>
        </w:r>
        <w:r w:rsidR="00475C35" w:rsidRPr="009457E3">
          <w:rPr>
            <w:rStyle w:val="Hyperlink"/>
            <w:rFonts w:ascii="Segoe UI" w:hAnsi="Segoe UI" w:cs="Segoe UI"/>
            <w:noProof/>
          </w:rPr>
          <w:t>Fleet Description</w:t>
        </w:r>
        <w:r w:rsidR="00475C35">
          <w:rPr>
            <w:noProof/>
            <w:webHidden/>
          </w:rPr>
          <w:tab/>
        </w:r>
        <w:r w:rsidR="00475C35">
          <w:rPr>
            <w:noProof/>
            <w:webHidden/>
          </w:rPr>
          <w:fldChar w:fldCharType="begin"/>
        </w:r>
        <w:r w:rsidR="00475C35">
          <w:rPr>
            <w:noProof/>
            <w:webHidden/>
          </w:rPr>
          <w:instrText xml:space="preserve"> PAGEREF _Toc125442560 \h </w:instrText>
        </w:r>
        <w:r w:rsidR="00475C35">
          <w:rPr>
            <w:noProof/>
            <w:webHidden/>
          </w:rPr>
        </w:r>
        <w:r w:rsidR="00475C35">
          <w:rPr>
            <w:noProof/>
            <w:webHidden/>
          </w:rPr>
          <w:fldChar w:fldCharType="separate"/>
        </w:r>
        <w:r w:rsidR="00475C35">
          <w:rPr>
            <w:noProof/>
            <w:webHidden/>
          </w:rPr>
          <w:t>38</w:t>
        </w:r>
        <w:r w:rsidR="00475C35">
          <w:rPr>
            <w:noProof/>
            <w:webHidden/>
          </w:rPr>
          <w:fldChar w:fldCharType="end"/>
        </w:r>
      </w:hyperlink>
    </w:p>
    <w:p w14:paraId="53F716D6" w14:textId="1B881DF7" w:rsidR="00475C35" w:rsidRDefault="00A45A2C">
      <w:pPr>
        <w:pStyle w:val="TOC2"/>
        <w:tabs>
          <w:tab w:val="left" w:pos="960"/>
          <w:tab w:val="right" w:leader="dot" w:pos="10070"/>
        </w:tabs>
        <w:rPr>
          <w:rFonts w:cstheme="minorBidi"/>
          <w:smallCaps w:val="0"/>
          <w:noProof/>
          <w:sz w:val="22"/>
          <w:szCs w:val="22"/>
        </w:rPr>
      </w:pPr>
      <w:hyperlink w:anchor="_Toc125442561" w:history="1">
        <w:r w:rsidR="00475C35" w:rsidRPr="009457E3">
          <w:rPr>
            <w:rStyle w:val="Hyperlink"/>
            <w:rFonts w:ascii="Segoe UI" w:hAnsi="Segoe UI" w:cs="Segoe UI"/>
            <w:noProof/>
          </w:rPr>
          <w:t>7.18</w:t>
        </w:r>
        <w:r w:rsidR="00475C35">
          <w:rPr>
            <w:rFonts w:cstheme="minorBidi"/>
            <w:smallCaps w:val="0"/>
            <w:noProof/>
            <w:sz w:val="22"/>
            <w:szCs w:val="22"/>
          </w:rPr>
          <w:tab/>
        </w:r>
        <w:r w:rsidR="00475C35" w:rsidRPr="009457E3">
          <w:rPr>
            <w:rStyle w:val="Hyperlink"/>
            <w:rFonts w:ascii="Segoe UI" w:hAnsi="Segoe UI" w:cs="Segoe UI"/>
            <w:noProof/>
          </w:rPr>
          <w:t>Fleet Maintenance Program</w:t>
        </w:r>
        <w:r w:rsidR="00475C35">
          <w:rPr>
            <w:noProof/>
            <w:webHidden/>
          </w:rPr>
          <w:tab/>
        </w:r>
        <w:r w:rsidR="00475C35">
          <w:rPr>
            <w:noProof/>
            <w:webHidden/>
          </w:rPr>
          <w:fldChar w:fldCharType="begin"/>
        </w:r>
        <w:r w:rsidR="00475C35">
          <w:rPr>
            <w:noProof/>
            <w:webHidden/>
          </w:rPr>
          <w:instrText xml:space="preserve"> PAGEREF _Toc125442561 \h </w:instrText>
        </w:r>
        <w:r w:rsidR="00475C35">
          <w:rPr>
            <w:noProof/>
            <w:webHidden/>
          </w:rPr>
        </w:r>
        <w:r w:rsidR="00475C35">
          <w:rPr>
            <w:noProof/>
            <w:webHidden/>
          </w:rPr>
          <w:fldChar w:fldCharType="separate"/>
        </w:r>
        <w:r w:rsidR="00475C35">
          <w:rPr>
            <w:noProof/>
            <w:webHidden/>
          </w:rPr>
          <w:t>38</w:t>
        </w:r>
        <w:r w:rsidR="00475C35">
          <w:rPr>
            <w:noProof/>
            <w:webHidden/>
          </w:rPr>
          <w:fldChar w:fldCharType="end"/>
        </w:r>
      </w:hyperlink>
    </w:p>
    <w:p w14:paraId="4933F69E" w14:textId="4CCFBD2F" w:rsidR="00475C35" w:rsidRDefault="00A45A2C">
      <w:pPr>
        <w:pStyle w:val="TOC2"/>
        <w:tabs>
          <w:tab w:val="left" w:pos="960"/>
          <w:tab w:val="right" w:leader="dot" w:pos="10070"/>
        </w:tabs>
        <w:rPr>
          <w:rFonts w:cstheme="minorBidi"/>
          <w:smallCaps w:val="0"/>
          <w:noProof/>
          <w:sz w:val="22"/>
          <w:szCs w:val="22"/>
        </w:rPr>
      </w:pPr>
      <w:hyperlink w:anchor="_Toc125442562" w:history="1">
        <w:r w:rsidR="00475C35" w:rsidRPr="009457E3">
          <w:rPr>
            <w:rStyle w:val="Hyperlink"/>
            <w:rFonts w:ascii="Segoe UI" w:hAnsi="Segoe UI" w:cs="Segoe UI"/>
            <w:noProof/>
          </w:rPr>
          <w:t>7.19</w:t>
        </w:r>
        <w:r w:rsidR="00475C35">
          <w:rPr>
            <w:rFonts w:cstheme="minorBidi"/>
            <w:smallCaps w:val="0"/>
            <w:noProof/>
            <w:sz w:val="22"/>
            <w:szCs w:val="22"/>
          </w:rPr>
          <w:tab/>
        </w:r>
        <w:r w:rsidR="00475C35" w:rsidRPr="009457E3">
          <w:rPr>
            <w:rStyle w:val="Hyperlink"/>
            <w:rFonts w:ascii="Segoe UI" w:hAnsi="Segoe UI" w:cs="Segoe UI"/>
            <w:noProof/>
          </w:rPr>
          <w:t>Insurance Coverage</w:t>
        </w:r>
        <w:r w:rsidR="00475C35">
          <w:rPr>
            <w:noProof/>
            <w:webHidden/>
          </w:rPr>
          <w:tab/>
        </w:r>
        <w:r w:rsidR="00475C35">
          <w:rPr>
            <w:noProof/>
            <w:webHidden/>
          </w:rPr>
          <w:fldChar w:fldCharType="begin"/>
        </w:r>
        <w:r w:rsidR="00475C35">
          <w:rPr>
            <w:noProof/>
            <w:webHidden/>
          </w:rPr>
          <w:instrText xml:space="preserve"> PAGEREF _Toc125442562 \h </w:instrText>
        </w:r>
        <w:r w:rsidR="00475C35">
          <w:rPr>
            <w:noProof/>
            <w:webHidden/>
          </w:rPr>
        </w:r>
        <w:r w:rsidR="00475C35">
          <w:rPr>
            <w:noProof/>
            <w:webHidden/>
          </w:rPr>
          <w:fldChar w:fldCharType="separate"/>
        </w:r>
        <w:r w:rsidR="00475C35">
          <w:rPr>
            <w:noProof/>
            <w:webHidden/>
          </w:rPr>
          <w:t>38</w:t>
        </w:r>
        <w:r w:rsidR="00475C35">
          <w:rPr>
            <w:noProof/>
            <w:webHidden/>
          </w:rPr>
          <w:fldChar w:fldCharType="end"/>
        </w:r>
      </w:hyperlink>
    </w:p>
    <w:p w14:paraId="6988F44C" w14:textId="05728295" w:rsidR="00475C35" w:rsidRDefault="00A45A2C">
      <w:pPr>
        <w:pStyle w:val="TOC2"/>
        <w:tabs>
          <w:tab w:val="left" w:pos="960"/>
          <w:tab w:val="right" w:leader="dot" w:pos="10070"/>
        </w:tabs>
        <w:rPr>
          <w:rFonts w:cstheme="minorBidi"/>
          <w:smallCaps w:val="0"/>
          <w:noProof/>
          <w:sz w:val="22"/>
          <w:szCs w:val="22"/>
        </w:rPr>
      </w:pPr>
      <w:hyperlink w:anchor="_Toc125442563" w:history="1">
        <w:r w:rsidR="00475C35" w:rsidRPr="009457E3">
          <w:rPr>
            <w:rStyle w:val="Hyperlink"/>
            <w:rFonts w:ascii="Segoe UI" w:hAnsi="Segoe UI" w:cs="Segoe UI"/>
            <w:noProof/>
          </w:rPr>
          <w:t>7.20</w:t>
        </w:r>
        <w:r w:rsidR="00475C35">
          <w:rPr>
            <w:rFonts w:cstheme="minorBidi"/>
            <w:smallCaps w:val="0"/>
            <w:noProof/>
            <w:sz w:val="22"/>
            <w:szCs w:val="22"/>
          </w:rPr>
          <w:tab/>
        </w:r>
        <w:r w:rsidR="00475C35" w:rsidRPr="009457E3">
          <w:rPr>
            <w:rStyle w:val="Hyperlink"/>
            <w:rFonts w:ascii="Segoe UI" w:hAnsi="Segoe UI" w:cs="Segoe UI"/>
            <w:noProof/>
          </w:rPr>
          <w:t>Record-Keeping</w:t>
        </w:r>
        <w:r w:rsidR="00475C35">
          <w:rPr>
            <w:noProof/>
            <w:webHidden/>
          </w:rPr>
          <w:tab/>
        </w:r>
        <w:r w:rsidR="00475C35">
          <w:rPr>
            <w:noProof/>
            <w:webHidden/>
          </w:rPr>
          <w:fldChar w:fldCharType="begin"/>
        </w:r>
        <w:r w:rsidR="00475C35">
          <w:rPr>
            <w:noProof/>
            <w:webHidden/>
          </w:rPr>
          <w:instrText xml:space="preserve"> PAGEREF _Toc125442563 \h </w:instrText>
        </w:r>
        <w:r w:rsidR="00475C35">
          <w:rPr>
            <w:noProof/>
            <w:webHidden/>
          </w:rPr>
        </w:r>
        <w:r w:rsidR="00475C35">
          <w:rPr>
            <w:noProof/>
            <w:webHidden/>
          </w:rPr>
          <w:fldChar w:fldCharType="separate"/>
        </w:r>
        <w:r w:rsidR="00475C35">
          <w:rPr>
            <w:noProof/>
            <w:webHidden/>
          </w:rPr>
          <w:t>38</w:t>
        </w:r>
        <w:r w:rsidR="00475C35">
          <w:rPr>
            <w:noProof/>
            <w:webHidden/>
          </w:rPr>
          <w:fldChar w:fldCharType="end"/>
        </w:r>
      </w:hyperlink>
    </w:p>
    <w:p w14:paraId="4610ECD6" w14:textId="68E20325" w:rsidR="00475C35" w:rsidRDefault="00A45A2C">
      <w:pPr>
        <w:pStyle w:val="TOC2"/>
        <w:tabs>
          <w:tab w:val="left" w:pos="960"/>
          <w:tab w:val="right" w:leader="dot" w:pos="10070"/>
        </w:tabs>
        <w:rPr>
          <w:rFonts w:cstheme="minorBidi"/>
          <w:smallCaps w:val="0"/>
          <w:noProof/>
          <w:sz w:val="22"/>
          <w:szCs w:val="22"/>
        </w:rPr>
      </w:pPr>
      <w:hyperlink w:anchor="_Toc125442564" w:history="1">
        <w:r w:rsidR="00475C35" w:rsidRPr="009457E3">
          <w:rPr>
            <w:rStyle w:val="Hyperlink"/>
            <w:rFonts w:ascii="Segoe UI" w:hAnsi="Segoe UI" w:cs="Segoe UI"/>
            <w:noProof/>
          </w:rPr>
          <w:t>7.21</w:t>
        </w:r>
        <w:r w:rsidR="00475C35">
          <w:rPr>
            <w:rFonts w:cstheme="minorBidi"/>
            <w:smallCaps w:val="0"/>
            <w:noProof/>
            <w:sz w:val="22"/>
            <w:szCs w:val="22"/>
          </w:rPr>
          <w:tab/>
        </w:r>
        <w:r w:rsidR="00475C35" w:rsidRPr="009457E3">
          <w:rPr>
            <w:rStyle w:val="Hyperlink"/>
            <w:rFonts w:ascii="Segoe UI" w:hAnsi="Segoe UI" w:cs="Segoe UI"/>
            <w:noProof/>
          </w:rPr>
          <w:t>Fleet</w:t>
        </w:r>
        <w:r w:rsidR="00475C35">
          <w:rPr>
            <w:noProof/>
            <w:webHidden/>
          </w:rPr>
          <w:tab/>
        </w:r>
        <w:r w:rsidR="00475C35">
          <w:rPr>
            <w:noProof/>
            <w:webHidden/>
          </w:rPr>
          <w:fldChar w:fldCharType="begin"/>
        </w:r>
        <w:r w:rsidR="00475C35">
          <w:rPr>
            <w:noProof/>
            <w:webHidden/>
          </w:rPr>
          <w:instrText xml:space="preserve"> PAGEREF _Toc125442564 \h </w:instrText>
        </w:r>
        <w:r w:rsidR="00475C35">
          <w:rPr>
            <w:noProof/>
            <w:webHidden/>
          </w:rPr>
        </w:r>
        <w:r w:rsidR="00475C35">
          <w:rPr>
            <w:noProof/>
            <w:webHidden/>
          </w:rPr>
          <w:fldChar w:fldCharType="separate"/>
        </w:r>
        <w:r w:rsidR="00475C35">
          <w:rPr>
            <w:noProof/>
            <w:webHidden/>
          </w:rPr>
          <w:t>39</w:t>
        </w:r>
        <w:r w:rsidR="00475C35">
          <w:rPr>
            <w:noProof/>
            <w:webHidden/>
          </w:rPr>
          <w:fldChar w:fldCharType="end"/>
        </w:r>
      </w:hyperlink>
    </w:p>
    <w:p w14:paraId="125AB6CB" w14:textId="524E89DE" w:rsidR="00475C35" w:rsidRDefault="00A45A2C">
      <w:pPr>
        <w:pStyle w:val="TOC2"/>
        <w:tabs>
          <w:tab w:val="left" w:pos="960"/>
          <w:tab w:val="right" w:leader="dot" w:pos="10070"/>
        </w:tabs>
        <w:rPr>
          <w:rFonts w:cstheme="minorBidi"/>
          <w:smallCaps w:val="0"/>
          <w:noProof/>
          <w:sz w:val="22"/>
          <w:szCs w:val="22"/>
        </w:rPr>
      </w:pPr>
      <w:hyperlink w:anchor="_Toc125442565" w:history="1">
        <w:r w:rsidR="00475C35" w:rsidRPr="009457E3">
          <w:rPr>
            <w:rStyle w:val="Hyperlink"/>
            <w:rFonts w:ascii="Segoe UI" w:hAnsi="Segoe UI" w:cs="Segoe UI"/>
            <w:noProof/>
          </w:rPr>
          <w:t>7.22</w:t>
        </w:r>
        <w:r w:rsidR="00475C35">
          <w:rPr>
            <w:rFonts w:cstheme="minorBidi"/>
            <w:smallCaps w:val="0"/>
            <w:noProof/>
            <w:sz w:val="22"/>
            <w:szCs w:val="22"/>
          </w:rPr>
          <w:tab/>
        </w:r>
        <w:r w:rsidR="00475C35" w:rsidRPr="009457E3">
          <w:rPr>
            <w:rStyle w:val="Hyperlink"/>
            <w:rFonts w:ascii="Segoe UI" w:hAnsi="Segoe UI" w:cs="Segoe UI"/>
            <w:noProof/>
          </w:rPr>
          <w:t>Operations and Reporting</w:t>
        </w:r>
        <w:r w:rsidR="00475C35">
          <w:rPr>
            <w:noProof/>
            <w:webHidden/>
          </w:rPr>
          <w:tab/>
        </w:r>
        <w:r w:rsidR="00475C35">
          <w:rPr>
            <w:noProof/>
            <w:webHidden/>
          </w:rPr>
          <w:fldChar w:fldCharType="begin"/>
        </w:r>
        <w:r w:rsidR="00475C35">
          <w:rPr>
            <w:noProof/>
            <w:webHidden/>
          </w:rPr>
          <w:instrText xml:space="preserve"> PAGEREF _Toc125442565 \h </w:instrText>
        </w:r>
        <w:r w:rsidR="00475C35">
          <w:rPr>
            <w:noProof/>
            <w:webHidden/>
          </w:rPr>
        </w:r>
        <w:r w:rsidR="00475C35">
          <w:rPr>
            <w:noProof/>
            <w:webHidden/>
          </w:rPr>
          <w:fldChar w:fldCharType="separate"/>
        </w:r>
        <w:r w:rsidR="00475C35">
          <w:rPr>
            <w:noProof/>
            <w:webHidden/>
          </w:rPr>
          <w:t>39</w:t>
        </w:r>
        <w:r w:rsidR="00475C35">
          <w:rPr>
            <w:noProof/>
            <w:webHidden/>
          </w:rPr>
          <w:fldChar w:fldCharType="end"/>
        </w:r>
      </w:hyperlink>
    </w:p>
    <w:p w14:paraId="3D23568C" w14:textId="6C0A5F35" w:rsidR="00475C35" w:rsidRDefault="00A45A2C">
      <w:pPr>
        <w:pStyle w:val="TOC2"/>
        <w:tabs>
          <w:tab w:val="left" w:pos="960"/>
          <w:tab w:val="right" w:leader="dot" w:pos="10070"/>
        </w:tabs>
        <w:rPr>
          <w:rFonts w:cstheme="minorBidi"/>
          <w:smallCaps w:val="0"/>
          <w:noProof/>
          <w:sz w:val="22"/>
          <w:szCs w:val="22"/>
        </w:rPr>
      </w:pPr>
      <w:hyperlink w:anchor="_Toc125442566" w:history="1">
        <w:r w:rsidR="00475C35" w:rsidRPr="009457E3">
          <w:rPr>
            <w:rStyle w:val="Hyperlink"/>
            <w:rFonts w:ascii="Segoe UI" w:hAnsi="Segoe UI" w:cs="Segoe UI"/>
            <w:noProof/>
          </w:rPr>
          <w:t>7.23</w:t>
        </w:r>
        <w:r w:rsidR="00475C35">
          <w:rPr>
            <w:rFonts w:cstheme="minorBidi"/>
            <w:smallCaps w:val="0"/>
            <w:noProof/>
            <w:sz w:val="22"/>
            <w:szCs w:val="22"/>
          </w:rPr>
          <w:tab/>
        </w:r>
        <w:r w:rsidR="00475C35" w:rsidRPr="009457E3">
          <w:rPr>
            <w:rStyle w:val="Hyperlink"/>
            <w:rFonts w:ascii="Segoe UI" w:hAnsi="Segoe UI" w:cs="Segoe UI"/>
            <w:noProof/>
          </w:rPr>
          <w:t>Pricing Proposal</w:t>
        </w:r>
        <w:r w:rsidR="00475C35">
          <w:rPr>
            <w:noProof/>
            <w:webHidden/>
          </w:rPr>
          <w:tab/>
        </w:r>
        <w:r w:rsidR="00475C35">
          <w:rPr>
            <w:noProof/>
            <w:webHidden/>
          </w:rPr>
          <w:fldChar w:fldCharType="begin"/>
        </w:r>
        <w:r w:rsidR="00475C35">
          <w:rPr>
            <w:noProof/>
            <w:webHidden/>
          </w:rPr>
          <w:instrText xml:space="preserve"> PAGEREF _Toc125442566 \h </w:instrText>
        </w:r>
        <w:r w:rsidR="00475C35">
          <w:rPr>
            <w:noProof/>
            <w:webHidden/>
          </w:rPr>
        </w:r>
        <w:r w:rsidR="00475C35">
          <w:rPr>
            <w:noProof/>
            <w:webHidden/>
          </w:rPr>
          <w:fldChar w:fldCharType="separate"/>
        </w:r>
        <w:r w:rsidR="00475C35">
          <w:rPr>
            <w:noProof/>
            <w:webHidden/>
          </w:rPr>
          <w:t>39</w:t>
        </w:r>
        <w:r w:rsidR="00475C35">
          <w:rPr>
            <w:noProof/>
            <w:webHidden/>
          </w:rPr>
          <w:fldChar w:fldCharType="end"/>
        </w:r>
      </w:hyperlink>
    </w:p>
    <w:p w14:paraId="0FBC19AC" w14:textId="2BA80DCB" w:rsidR="00475C35" w:rsidRDefault="00A45A2C">
      <w:pPr>
        <w:pStyle w:val="TOC2"/>
        <w:tabs>
          <w:tab w:val="left" w:pos="960"/>
          <w:tab w:val="right" w:leader="dot" w:pos="10070"/>
        </w:tabs>
        <w:rPr>
          <w:rFonts w:cstheme="minorBidi"/>
          <w:smallCaps w:val="0"/>
          <w:noProof/>
          <w:sz w:val="22"/>
          <w:szCs w:val="22"/>
        </w:rPr>
      </w:pPr>
      <w:hyperlink w:anchor="_Toc125442567" w:history="1">
        <w:r w:rsidR="00475C35" w:rsidRPr="009457E3">
          <w:rPr>
            <w:rStyle w:val="Hyperlink"/>
            <w:rFonts w:ascii="Segoe UI" w:hAnsi="Segoe UI" w:cs="Segoe UI"/>
            <w:noProof/>
          </w:rPr>
          <w:t>7.24</w:t>
        </w:r>
        <w:r w:rsidR="00475C35">
          <w:rPr>
            <w:rFonts w:cstheme="minorBidi"/>
            <w:smallCaps w:val="0"/>
            <w:noProof/>
            <w:sz w:val="22"/>
            <w:szCs w:val="22"/>
          </w:rPr>
          <w:tab/>
        </w:r>
        <w:r w:rsidR="00475C35" w:rsidRPr="009457E3">
          <w:rPr>
            <w:rStyle w:val="Hyperlink"/>
            <w:rFonts w:ascii="Segoe UI" w:hAnsi="Segoe UI" w:cs="Segoe UI"/>
            <w:noProof/>
          </w:rPr>
          <w:t>Bid Opportunity List - Bid Opportunity List</w:t>
        </w:r>
        <w:r w:rsidR="00475C35">
          <w:rPr>
            <w:noProof/>
            <w:webHidden/>
          </w:rPr>
          <w:tab/>
        </w:r>
        <w:r w:rsidR="00475C35">
          <w:rPr>
            <w:noProof/>
            <w:webHidden/>
          </w:rPr>
          <w:fldChar w:fldCharType="begin"/>
        </w:r>
        <w:r w:rsidR="00475C35">
          <w:rPr>
            <w:noProof/>
            <w:webHidden/>
          </w:rPr>
          <w:instrText xml:space="preserve"> PAGEREF _Toc125442567 \h </w:instrText>
        </w:r>
        <w:r w:rsidR="00475C35">
          <w:rPr>
            <w:noProof/>
            <w:webHidden/>
          </w:rPr>
        </w:r>
        <w:r w:rsidR="00475C35">
          <w:rPr>
            <w:noProof/>
            <w:webHidden/>
          </w:rPr>
          <w:fldChar w:fldCharType="separate"/>
        </w:r>
        <w:r w:rsidR="00475C35">
          <w:rPr>
            <w:noProof/>
            <w:webHidden/>
          </w:rPr>
          <w:t>40</w:t>
        </w:r>
        <w:r w:rsidR="00475C35">
          <w:rPr>
            <w:noProof/>
            <w:webHidden/>
          </w:rPr>
          <w:fldChar w:fldCharType="end"/>
        </w:r>
      </w:hyperlink>
    </w:p>
    <w:p w14:paraId="3E3182AC" w14:textId="0B3F0B91" w:rsidR="00475C35" w:rsidRDefault="00A45A2C">
      <w:pPr>
        <w:pStyle w:val="TOC2"/>
        <w:tabs>
          <w:tab w:val="left" w:pos="960"/>
          <w:tab w:val="right" w:leader="dot" w:pos="10070"/>
        </w:tabs>
        <w:rPr>
          <w:rFonts w:cstheme="minorBidi"/>
          <w:smallCaps w:val="0"/>
          <w:noProof/>
          <w:sz w:val="22"/>
          <w:szCs w:val="22"/>
        </w:rPr>
      </w:pPr>
      <w:hyperlink w:anchor="_Toc125442568" w:history="1">
        <w:r w:rsidR="00475C35" w:rsidRPr="009457E3">
          <w:rPr>
            <w:rStyle w:val="Hyperlink"/>
            <w:rFonts w:ascii="Segoe UI" w:hAnsi="Segoe UI" w:cs="Segoe UI"/>
            <w:noProof/>
          </w:rPr>
          <w:t>7.25</w:t>
        </w:r>
        <w:r w:rsidR="00475C35">
          <w:rPr>
            <w:rFonts w:cstheme="minorBidi"/>
            <w:smallCaps w:val="0"/>
            <w:noProof/>
            <w:sz w:val="22"/>
            <w:szCs w:val="22"/>
          </w:rPr>
          <w:tab/>
        </w:r>
        <w:r w:rsidR="00475C35" w:rsidRPr="009457E3">
          <w:rPr>
            <w:rStyle w:val="Hyperlink"/>
            <w:rFonts w:ascii="Segoe UI" w:hAnsi="Segoe UI" w:cs="Segoe UI"/>
            <w:noProof/>
          </w:rPr>
          <w:t>Federal Clauses for Federal Contracts – Appendix I</w:t>
        </w:r>
        <w:r w:rsidR="00475C35">
          <w:rPr>
            <w:noProof/>
            <w:webHidden/>
          </w:rPr>
          <w:tab/>
        </w:r>
        <w:r w:rsidR="00475C35">
          <w:rPr>
            <w:noProof/>
            <w:webHidden/>
          </w:rPr>
          <w:fldChar w:fldCharType="begin"/>
        </w:r>
        <w:r w:rsidR="00475C35">
          <w:rPr>
            <w:noProof/>
            <w:webHidden/>
          </w:rPr>
          <w:instrText xml:space="preserve"> PAGEREF _Toc125442568 \h </w:instrText>
        </w:r>
        <w:r w:rsidR="00475C35">
          <w:rPr>
            <w:noProof/>
            <w:webHidden/>
          </w:rPr>
        </w:r>
        <w:r w:rsidR="00475C35">
          <w:rPr>
            <w:noProof/>
            <w:webHidden/>
          </w:rPr>
          <w:fldChar w:fldCharType="separate"/>
        </w:r>
        <w:r w:rsidR="00475C35">
          <w:rPr>
            <w:noProof/>
            <w:webHidden/>
          </w:rPr>
          <w:t>40</w:t>
        </w:r>
        <w:r w:rsidR="00475C35">
          <w:rPr>
            <w:noProof/>
            <w:webHidden/>
          </w:rPr>
          <w:fldChar w:fldCharType="end"/>
        </w:r>
      </w:hyperlink>
    </w:p>
    <w:p w14:paraId="0C6EDA40" w14:textId="787691F2" w:rsidR="00475C35" w:rsidRDefault="00A45A2C">
      <w:pPr>
        <w:pStyle w:val="TOC2"/>
        <w:tabs>
          <w:tab w:val="left" w:pos="960"/>
          <w:tab w:val="right" w:leader="dot" w:pos="10070"/>
        </w:tabs>
        <w:rPr>
          <w:rFonts w:cstheme="minorBidi"/>
          <w:smallCaps w:val="0"/>
          <w:noProof/>
          <w:sz w:val="22"/>
          <w:szCs w:val="22"/>
        </w:rPr>
      </w:pPr>
      <w:hyperlink w:anchor="_Toc125442569" w:history="1">
        <w:r w:rsidR="00475C35" w:rsidRPr="009457E3">
          <w:rPr>
            <w:rStyle w:val="Hyperlink"/>
            <w:rFonts w:ascii="Segoe UI" w:hAnsi="Segoe UI" w:cs="Segoe UI"/>
            <w:noProof/>
          </w:rPr>
          <w:t>7.26</w:t>
        </w:r>
        <w:r w:rsidR="00475C35">
          <w:rPr>
            <w:rFonts w:cstheme="minorBidi"/>
            <w:smallCaps w:val="0"/>
            <w:noProof/>
            <w:sz w:val="22"/>
            <w:szCs w:val="22"/>
          </w:rPr>
          <w:tab/>
        </w:r>
        <w:r w:rsidR="00475C35" w:rsidRPr="009457E3">
          <w:rPr>
            <w:rStyle w:val="Hyperlink"/>
            <w:rFonts w:ascii="Segoe UI" w:hAnsi="Segoe UI" w:cs="Segoe UI"/>
            <w:noProof/>
          </w:rPr>
          <w:t>Additional Relevant Information</w:t>
        </w:r>
        <w:r w:rsidR="00475C35">
          <w:rPr>
            <w:noProof/>
            <w:webHidden/>
          </w:rPr>
          <w:tab/>
        </w:r>
        <w:r w:rsidR="00475C35">
          <w:rPr>
            <w:noProof/>
            <w:webHidden/>
          </w:rPr>
          <w:fldChar w:fldCharType="begin"/>
        </w:r>
        <w:r w:rsidR="00475C35">
          <w:rPr>
            <w:noProof/>
            <w:webHidden/>
          </w:rPr>
          <w:instrText xml:space="preserve"> PAGEREF _Toc125442569 \h </w:instrText>
        </w:r>
        <w:r w:rsidR="00475C35">
          <w:rPr>
            <w:noProof/>
            <w:webHidden/>
          </w:rPr>
        </w:r>
        <w:r w:rsidR="00475C35">
          <w:rPr>
            <w:noProof/>
            <w:webHidden/>
          </w:rPr>
          <w:fldChar w:fldCharType="separate"/>
        </w:r>
        <w:r w:rsidR="00475C35">
          <w:rPr>
            <w:noProof/>
            <w:webHidden/>
          </w:rPr>
          <w:t>40</w:t>
        </w:r>
        <w:r w:rsidR="00475C35">
          <w:rPr>
            <w:noProof/>
            <w:webHidden/>
          </w:rPr>
          <w:fldChar w:fldCharType="end"/>
        </w:r>
      </w:hyperlink>
    </w:p>
    <w:p w14:paraId="13B793F5" w14:textId="69635650"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70" w:history="1">
        <w:r w:rsidR="00475C35" w:rsidRPr="009457E3">
          <w:rPr>
            <w:rStyle w:val="Hyperlink"/>
            <w:rFonts w:ascii="Segoe UI" w:hAnsi="Segoe UI" w:cs="Segoe UI"/>
            <w:noProof/>
          </w:rPr>
          <w:t>8.0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EVALUATION AND AWARD PROCESS</w:t>
        </w:r>
        <w:r w:rsidR="00475C35">
          <w:rPr>
            <w:noProof/>
            <w:webHidden/>
          </w:rPr>
          <w:tab/>
        </w:r>
        <w:r w:rsidR="00475C35">
          <w:rPr>
            <w:noProof/>
            <w:webHidden/>
          </w:rPr>
          <w:fldChar w:fldCharType="begin"/>
        </w:r>
        <w:r w:rsidR="00475C35">
          <w:rPr>
            <w:noProof/>
            <w:webHidden/>
          </w:rPr>
          <w:instrText xml:space="preserve"> PAGEREF _Toc125442570 \h </w:instrText>
        </w:r>
        <w:r w:rsidR="00475C35">
          <w:rPr>
            <w:noProof/>
            <w:webHidden/>
          </w:rPr>
        </w:r>
        <w:r w:rsidR="00475C35">
          <w:rPr>
            <w:noProof/>
            <w:webHidden/>
          </w:rPr>
          <w:fldChar w:fldCharType="separate"/>
        </w:r>
        <w:r w:rsidR="00475C35">
          <w:rPr>
            <w:noProof/>
            <w:webHidden/>
          </w:rPr>
          <w:t>41</w:t>
        </w:r>
        <w:r w:rsidR="00475C35">
          <w:rPr>
            <w:noProof/>
            <w:webHidden/>
          </w:rPr>
          <w:fldChar w:fldCharType="end"/>
        </w:r>
      </w:hyperlink>
    </w:p>
    <w:p w14:paraId="04B3D528" w14:textId="36F55544" w:rsidR="00475C35" w:rsidRDefault="00A45A2C">
      <w:pPr>
        <w:pStyle w:val="TOC2"/>
        <w:tabs>
          <w:tab w:val="left" w:pos="960"/>
          <w:tab w:val="right" w:leader="dot" w:pos="10070"/>
        </w:tabs>
        <w:rPr>
          <w:rFonts w:cstheme="minorBidi"/>
          <w:smallCaps w:val="0"/>
          <w:noProof/>
          <w:sz w:val="22"/>
          <w:szCs w:val="22"/>
        </w:rPr>
      </w:pPr>
      <w:hyperlink w:anchor="_Toc125442571" w:history="1">
        <w:r w:rsidR="00475C35" w:rsidRPr="009457E3">
          <w:rPr>
            <w:rStyle w:val="Hyperlink"/>
            <w:rFonts w:ascii="Segoe UI" w:hAnsi="Segoe UI" w:cs="Segoe UI"/>
            <w:noProof/>
          </w:rPr>
          <w:t>8.1</w:t>
        </w:r>
        <w:r w:rsidR="00475C35">
          <w:rPr>
            <w:rFonts w:cstheme="minorBidi"/>
            <w:smallCaps w:val="0"/>
            <w:noProof/>
            <w:sz w:val="22"/>
            <w:szCs w:val="22"/>
          </w:rPr>
          <w:tab/>
        </w:r>
        <w:r w:rsidR="00475C35" w:rsidRPr="009457E3">
          <w:rPr>
            <w:rStyle w:val="Hyperlink"/>
            <w:rFonts w:ascii="Segoe UI" w:hAnsi="Segoe UI" w:cs="Segoe UI"/>
            <w:noProof/>
          </w:rPr>
          <w:t>Evaluation Committee</w:t>
        </w:r>
        <w:r w:rsidR="00475C35">
          <w:rPr>
            <w:noProof/>
            <w:webHidden/>
          </w:rPr>
          <w:tab/>
        </w:r>
        <w:r w:rsidR="00475C35">
          <w:rPr>
            <w:noProof/>
            <w:webHidden/>
          </w:rPr>
          <w:fldChar w:fldCharType="begin"/>
        </w:r>
        <w:r w:rsidR="00475C35">
          <w:rPr>
            <w:noProof/>
            <w:webHidden/>
          </w:rPr>
          <w:instrText xml:space="preserve"> PAGEREF _Toc125442571 \h </w:instrText>
        </w:r>
        <w:r w:rsidR="00475C35">
          <w:rPr>
            <w:noProof/>
            <w:webHidden/>
          </w:rPr>
        </w:r>
        <w:r w:rsidR="00475C35">
          <w:rPr>
            <w:noProof/>
            <w:webHidden/>
          </w:rPr>
          <w:fldChar w:fldCharType="separate"/>
        </w:r>
        <w:r w:rsidR="00475C35">
          <w:rPr>
            <w:noProof/>
            <w:webHidden/>
          </w:rPr>
          <w:t>41</w:t>
        </w:r>
        <w:r w:rsidR="00475C35">
          <w:rPr>
            <w:noProof/>
            <w:webHidden/>
          </w:rPr>
          <w:fldChar w:fldCharType="end"/>
        </w:r>
      </w:hyperlink>
    </w:p>
    <w:p w14:paraId="02050706" w14:textId="14FFA02C" w:rsidR="00475C35" w:rsidRDefault="00A45A2C">
      <w:pPr>
        <w:pStyle w:val="TOC2"/>
        <w:tabs>
          <w:tab w:val="left" w:pos="960"/>
          <w:tab w:val="right" w:leader="dot" w:pos="10070"/>
        </w:tabs>
        <w:rPr>
          <w:rFonts w:cstheme="minorBidi"/>
          <w:smallCaps w:val="0"/>
          <w:noProof/>
          <w:sz w:val="22"/>
          <w:szCs w:val="22"/>
        </w:rPr>
      </w:pPr>
      <w:hyperlink w:anchor="_Toc125442572" w:history="1">
        <w:r w:rsidR="00475C35" w:rsidRPr="009457E3">
          <w:rPr>
            <w:rStyle w:val="Hyperlink"/>
            <w:rFonts w:ascii="Segoe UI" w:hAnsi="Segoe UI" w:cs="Segoe UI"/>
            <w:noProof/>
          </w:rPr>
          <w:t>8.2</w:t>
        </w:r>
        <w:r w:rsidR="00475C35">
          <w:rPr>
            <w:rFonts w:cstheme="minorBidi"/>
            <w:smallCaps w:val="0"/>
            <w:noProof/>
            <w:sz w:val="22"/>
            <w:szCs w:val="22"/>
          </w:rPr>
          <w:tab/>
        </w:r>
        <w:r w:rsidR="00475C35" w:rsidRPr="009457E3">
          <w:rPr>
            <w:rStyle w:val="Hyperlink"/>
            <w:rFonts w:ascii="Segoe UI" w:hAnsi="Segoe UI" w:cs="Segoe UI"/>
            <w:noProof/>
          </w:rPr>
          <w:t>Preliminary Evaluation</w:t>
        </w:r>
        <w:r w:rsidR="00475C35">
          <w:rPr>
            <w:noProof/>
            <w:webHidden/>
          </w:rPr>
          <w:tab/>
        </w:r>
        <w:r w:rsidR="00475C35">
          <w:rPr>
            <w:noProof/>
            <w:webHidden/>
          </w:rPr>
          <w:fldChar w:fldCharType="begin"/>
        </w:r>
        <w:r w:rsidR="00475C35">
          <w:rPr>
            <w:noProof/>
            <w:webHidden/>
          </w:rPr>
          <w:instrText xml:space="preserve"> PAGEREF _Toc125442572 \h </w:instrText>
        </w:r>
        <w:r w:rsidR="00475C35">
          <w:rPr>
            <w:noProof/>
            <w:webHidden/>
          </w:rPr>
        </w:r>
        <w:r w:rsidR="00475C35">
          <w:rPr>
            <w:noProof/>
            <w:webHidden/>
          </w:rPr>
          <w:fldChar w:fldCharType="separate"/>
        </w:r>
        <w:r w:rsidR="00475C35">
          <w:rPr>
            <w:noProof/>
            <w:webHidden/>
          </w:rPr>
          <w:t>41</w:t>
        </w:r>
        <w:r w:rsidR="00475C35">
          <w:rPr>
            <w:noProof/>
            <w:webHidden/>
          </w:rPr>
          <w:fldChar w:fldCharType="end"/>
        </w:r>
      </w:hyperlink>
    </w:p>
    <w:p w14:paraId="15EB1A18" w14:textId="0A79EAF9" w:rsidR="00475C35" w:rsidRDefault="00A45A2C">
      <w:pPr>
        <w:pStyle w:val="TOC2"/>
        <w:tabs>
          <w:tab w:val="left" w:pos="960"/>
          <w:tab w:val="right" w:leader="dot" w:pos="10070"/>
        </w:tabs>
        <w:rPr>
          <w:rFonts w:cstheme="minorBidi"/>
          <w:smallCaps w:val="0"/>
          <w:noProof/>
          <w:sz w:val="22"/>
          <w:szCs w:val="22"/>
        </w:rPr>
      </w:pPr>
      <w:hyperlink w:anchor="_Toc125442573" w:history="1">
        <w:r w:rsidR="00475C35" w:rsidRPr="009457E3">
          <w:rPr>
            <w:rStyle w:val="Hyperlink"/>
            <w:rFonts w:ascii="Segoe UI" w:hAnsi="Segoe UI" w:cs="Segoe UI"/>
            <w:noProof/>
          </w:rPr>
          <w:t>8.3</w:t>
        </w:r>
        <w:r w:rsidR="00475C35">
          <w:rPr>
            <w:rFonts w:cstheme="minorBidi"/>
            <w:smallCaps w:val="0"/>
            <w:noProof/>
            <w:sz w:val="22"/>
            <w:szCs w:val="22"/>
          </w:rPr>
          <w:tab/>
        </w:r>
        <w:r w:rsidR="00475C35" w:rsidRPr="009457E3">
          <w:rPr>
            <w:rStyle w:val="Hyperlink"/>
            <w:rFonts w:ascii="Segoe UI" w:hAnsi="Segoe UI" w:cs="Segoe UI"/>
            <w:noProof/>
          </w:rPr>
          <w:t>Right to Reject Proposals</w:t>
        </w:r>
        <w:r w:rsidR="00475C35">
          <w:rPr>
            <w:noProof/>
            <w:webHidden/>
          </w:rPr>
          <w:tab/>
        </w:r>
        <w:r w:rsidR="00475C35">
          <w:rPr>
            <w:noProof/>
            <w:webHidden/>
          </w:rPr>
          <w:fldChar w:fldCharType="begin"/>
        </w:r>
        <w:r w:rsidR="00475C35">
          <w:rPr>
            <w:noProof/>
            <w:webHidden/>
          </w:rPr>
          <w:instrText xml:space="preserve"> PAGEREF _Toc125442573 \h </w:instrText>
        </w:r>
        <w:r w:rsidR="00475C35">
          <w:rPr>
            <w:noProof/>
            <w:webHidden/>
          </w:rPr>
        </w:r>
        <w:r w:rsidR="00475C35">
          <w:rPr>
            <w:noProof/>
            <w:webHidden/>
          </w:rPr>
          <w:fldChar w:fldCharType="separate"/>
        </w:r>
        <w:r w:rsidR="00475C35">
          <w:rPr>
            <w:noProof/>
            <w:webHidden/>
          </w:rPr>
          <w:t>41</w:t>
        </w:r>
        <w:r w:rsidR="00475C35">
          <w:rPr>
            <w:noProof/>
            <w:webHidden/>
          </w:rPr>
          <w:fldChar w:fldCharType="end"/>
        </w:r>
      </w:hyperlink>
    </w:p>
    <w:p w14:paraId="7754C4F0" w14:textId="6C701921" w:rsidR="00475C35" w:rsidRDefault="00A45A2C">
      <w:pPr>
        <w:pStyle w:val="TOC2"/>
        <w:tabs>
          <w:tab w:val="left" w:pos="960"/>
          <w:tab w:val="right" w:leader="dot" w:pos="10070"/>
        </w:tabs>
        <w:rPr>
          <w:rFonts w:cstheme="minorBidi"/>
          <w:smallCaps w:val="0"/>
          <w:noProof/>
          <w:sz w:val="22"/>
          <w:szCs w:val="22"/>
        </w:rPr>
      </w:pPr>
      <w:hyperlink w:anchor="_Toc125442574" w:history="1">
        <w:r w:rsidR="00475C35" w:rsidRPr="009457E3">
          <w:rPr>
            <w:rStyle w:val="Hyperlink"/>
            <w:rFonts w:ascii="Segoe UI" w:hAnsi="Segoe UI" w:cs="Segoe UI"/>
            <w:noProof/>
          </w:rPr>
          <w:t>8.4</w:t>
        </w:r>
        <w:r w:rsidR="00475C35">
          <w:rPr>
            <w:rFonts w:cstheme="minorBidi"/>
            <w:smallCaps w:val="0"/>
            <w:noProof/>
            <w:sz w:val="22"/>
            <w:szCs w:val="22"/>
          </w:rPr>
          <w:tab/>
        </w:r>
        <w:r w:rsidR="00475C35" w:rsidRPr="009457E3">
          <w:rPr>
            <w:rStyle w:val="Hyperlink"/>
            <w:rFonts w:ascii="Segoe UI" w:hAnsi="Segoe UI" w:cs="Segoe UI"/>
            <w:noProof/>
          </w:rPr>
          <w:t>Scoring of Technical Proposals</w:t>
        </w:r>
        <w:r w:rsidR="00475C35">
          <w:rPr>
            <w:noProof/>
            <w:webHidden/>
          </w:rPr>
          <w:tab/>
        </w:r>
        <w:r w:rsidR="00475C35">
          <w:rPr>
            <w:noProof/>
            <w:webHidden/>
          </w:rPr>
          <w:fldChar w:fldCharType="begin"/>
        </w:r>
        <w:r w:rsidR="00475C35">
          <w:rPr>
            <w:noProof/>
            <w:webHidden/>
          </w:rPr>
          <w:instrText xml:space="preserve"> PAGEREF _Toc125442574 \h </w:instrText>
        </w:r>
        <w:r w:rsidR="00475C35">
          <w:rPr>
            <w:noProof/>
            <w:webHidden/>
          </w:rPr>
        </w:r>
        <w:r w:rsidR="00475C35">
          <w:rPr>
            <w:noProof/>
            <w:webHidden/>
          </w:rPr>
          <w:fldChar w:fldCharType="separate"/>
        </w:r>
        <w:r w:rsidR="00475C35">
          <w:rPr>
            <w:noProof/>
            <w:webHidden/>
          </w:rPr>
          <w:t>41</w:t>
        </w:r>
        <w:r w:rsidR="00475C35">
          <w:rPr>
            <w:noProof/>
            <w:webHidden/>
          </w:rPr>
          <w:fldChar w:fldCharType="end"/>
        </w:r>
      </w:hyperlink>
    </w:p>
    <w:p w14:paraId="0A142134" w14:textId="7197A6F7" w:rsidR="00475C35" w:rsidRDefault="00A45A2C">
      <w:pPr>
        <w:pStyle w:val="TOC2"/>
        <w:tabs>
          <w:tab w:val="left" w:pos="960"/>
          <w:tab w:val="right" w:leader="dot" w:pos="10070"/>
        </w:tabs>
        <w:rPr>
          <w:rFonts w:cstheme="minorBidi"/>
          <w:smallCaps w:val="0"/>
          <w:noProof/>
          <w:sz w:val="22"/>
          <w:szCs w:val="22"/>
        </w:rPr>
      </w:pPr>
      <w:hyperlink w:anchor="_Toc125442575" w:history="1">
        <w:r w:rsidR="00475C35" w:rsidRPr="009457E3">
          <w:rPr>
            <w:rStyle w:val="Hyperlink"/>
            <w:rFonts w:ascii="Segoe UI" w:hAnsi="Segoe UI" w:cs="Segoe UI"/>
            <w:noProof/>
          </w:rPr>
          <w:t>8.5</w:t>
        </w:r>
        <w:r w:rsidR="00475C35">
          <w:rPr>
            <w:rFonts w:cstheme="minorBidi"/>
            <w:smallCaps w:val="0"/>
            <w:noProof/>
            <w:sz w:val="22"/>
            <w:szCs w:val="22"/>
          </w:rPr>
          <w:tab/>
        </w:r>
        <w:r w:rsidR="00475C35" w:rsidRPr="009457E3">
          <w:rPr>
            <w:rStyle w:val="Hyperlink"/>
            <w:rFonts w:ascii="Segoe UI" w:hAnsi="Segoe UI" w:cs="Segoe UI"/>
            <w:noProof/>
          </w:rPr>
          <w:t>Additional Factors for Proposal Consideration (prior to evaluating price)</w:t>
        </w:r>
        <w:r w:rsidR="00475C35">
          <w:rPr>
            <w:noProof/>
            <w:webHidden/>
          </w:rPr>
          <w:tab/>
        </w:r>
        <w:r w:rsidR="00475C35">
          <w:rPr>
            <w:noProof/>
            <w:webHidden/>
          </w:rPr>
          <w:fldChar w:fldCharType="begin"/>
        </w:r>
        <w:r w:rsidR="00475C35">
          <w:rPr>
            <w:noProof/>
            <w:webHidden/>
          </w:rPr>
          <w:instrText xml:space="preserve"> PAGEREF _Toc125442575 \h </w:instrText>
        </w:r>
        <w:r w:rsidR="00475C35">
          <w:rPr>
            <w:noProof/>
            <w:webHidden/>
          </w:rPr>
        </w:r>
        <w:r w:rsidR="00475C35">
          <w:rPr>
            <w:noProof/>
            <w:webHidden/>
          </w:rPr>
          <w:fldChar w:fldCharType="separate"/>
        </w:r>
        <w:r w:rsidR="00475C35">
          <w:rPr>
            <w:noProof/>
            <w:webHidden/>
          </w:rPr>
          <w:t>42</w:t>
        </w:r>
        <w:r w:rsidR="00475C35">
          <w:rPr>
            <w:noProof/>
            <w:webHidden/>
          </w:rPr>
          <w:fldChar w:fldCharType="end"/>
        </w:r>
      </w:hyperlink>
    </w:p>
    <w:p w14:paraId="414A7EAA" w14:textId="589D4664" w:rsidR="00475C35" w:rsidRDefault="00A45A2C">
      <w:pPr>
        <w:pStyle w:val="TOC2"/>
        <w:tabs>
          <w:tab w:val="left" w:pos="960"/>
          <w:tab w:val="right" w:leader="dot" w:pos="10070"/>
        </w:tabs>
        <w:rPr>
          <w:rFonts w:cstheme="minorBidi"/>
          <w:smallCaps w:val="0"/>
          <w:noProof/>
          <w:sz w:val="22"/>
          <w:szCs w:val="22"/>
        </w:rPr>
      </w:pPr>
      <w:hyperlink w:anchor="_Toc125442576" w:history="1">
        <w:r w:rsidR="00475C35" w:rsidRPr="009457E3">
          <w:rPr>
            <w:rStyle w:val="Hyperlink"/>
            <w:rFonts w:ascii="Segoe UI" w:hAnsi="Segoe UI" w:cs="Segoe UI"/>
            <w:noProof/>
          </w:rPr>
          <w:t>8.6</w:t>
        </w:r>
        <w:r w:rsidR="00475C35">
          <w:rPr>
            <w:rFonts w:cstheme="minorBidi"/>
            <w:smallCaps w:val="0"/>
            <w:noProof/>
            <w:sz w:val="22"/>
            <w:szCs w:val="22"/>
          </w:rPr>
          <w:tab/>
        </w:r>
        <w:r w:rsidR="00475C35" w:rsidRPr="009457E3">
          <w:rPr>
            <w:rStyle w:val="Hyperlink"/>
            <w:rFonts w:ascii="Segoe UI" w:hAnsi="Segoe UI" w:cs="Segoe UI"/>
            <w:noProof/>
          </w:rPr>
          <w:t>Final Evaluation</w:t>
        </w:r>
        <w:r w:rsidR="00475C35">
          <w:rPr>
            <w:noProof/>
            <w:webHidden/>
          </w:rPr>
          <w:tab/>
        </w:r>
        <w:r w:rsidR="00475C35">
          <w:rPr>
            <w:noProof/>
            <w:webHidden/>
          </w:rPr>
          <w:fldChar w:fldCharType="begin"/>
        </w:r>
        <w:r w:rsidR="00475C35">
          <w:rPr>
            <w:noProof/>
            <w:webHidden/>
          </w:rPr>
          <w:instrText xml:space="preserve"> PAGEREF _Toc125442576 \h </w:instrText>
        </w:r>
        <w:r w:rsidR="00475C35">
          <w:rPr>
            <w:noProof/>
            <w:webHidden/>
          </w:rPr>
        </w:r>
        <w:r w:rsidR="00475C35">
          <w:rPr>
            <w:noProof/>
            <w:webHidden/>
          </w:rPr>
          <w:fldChar w:fldCharType="separate"/>
        </w:r>
        <w:r w:rsidR="00475C35">
          <w:rPr>
            <w:noProof/>
            <w:webHidden/>
          </w:rPr>
          <w:t>42</w:t>
        </w:r>
        <w:r w:rsidR="00475C35">
          <w:rPr>
            <w:noProof/>
            <w:webHidden/>
          </w:rPr>
          <w:fldChar w:fldCharType="end"/>
        </w:r>
      </w:hyperlink>
    </w:p>
    <w:p w14:paraId="61EA1121" w14:textId="732F33D5" w:rsidR="00475C35" w:rsidRDefault="00A45A2C">
      <w:pPr>
        <w:pStyle w:val="TOC2"/>
        <w:tabs>
          <w:tab w:val="left" w:pos="960"/>
          <w:tab w:val="right" w:leader="dot" w:pos="10070"/>
        </w:tabs>
        <w:rPr>
          <w:rFonts w:cstheme="minorBidi"/>
          <w:smallCaps w:val="0"/>
          <w:noProof/>
          <w:sz w:val="22"/>
          <w:szCs w:val="22"/>
        </w:rPr>
      </w:pPr>
      <w:hyperlink w:anchor="_Toc125442577" w:history="1">
        <w:r w:rsidR="00475C35" w:rsidRPr="009457E3">
          <w:rPr>
            <w:rStyle w:val="Hyperlink"/>
            <w:rFonts w:ascii="Segoe UI" w:hAnsi="Segoe UI" w:cs="Segoe UI"/>
            <w:noProof/>
          </w:rPr>
          <w:t>8.7</w:t>
        </w:r>
        <w:r w:rsidR="00475C35">
          <w:rPr>
            <w:rFonts w:cstheme="minorBidi"/>
            <w:smallCaps w:val="0"/>
            <w:noProof/>
            <w:sz w:val="22"/>
            <w:szCs w:val="22"/>
          </w:rPr>
          <w:tab/>
        </w:r>
        <w:r w:rsidR="00475C35" w:rsidRPr="009457E3">
          <w:rPr>
            <w:rStyle w:val="Hyperlink"/>
            <w:rFonts w:ascii="Segoe UI" w:hAnsi="Segoe UI" w:cs="Segoe UI"/>
            <w:noProof/>
          </w:rPr>
          <w:t>Evaluation Summary</w:t>
        </w:r>
        <w:r w:rsidR="00475C35">
          <w:rPr>
            <w:noProof/>
            <w:webHidden/>
          </w:rPr>
          <w:tab/>
        </w:r>
        <w:r w:rsidR="00475C35">
          <w:rPr>
            <w:noProof/>
            <w:webHidden/>
          </w:rPr>
          <w:fldChar w:fldCharType="begin"/>
        </w:r>
        <w:r w:rsidR="00475C35">
          <w:rPr>
            <w:noProof/>
            <w:webHidden/>
          </w:rPr>
          <w:instrText xml:space="preserve"> PAGEREF _Toc125442577 \h </w:instrText>
        </w:r>
        <w:r w:rsidR="00475C35">
          <w:rPr>
            <w:noProof/>
            <w:webHidden/>
          </w:rPr>
        </w:r>
        <w:r w:rsidR="00475C35">
          <w:rPr>
            <w:noProof/>
            <w:webHidden/>
          </w:rPr>
          <w:fldChar w:fldCharType="separate"/>
        </w:r>
        <w:r w:rsidR="00475C35">
          <w:rPr>
            <w:noProof/>
            <w:webHidden/>
          </w:rPr>
          <w:t>42</w:t>
        </w:r>
        <w:r w:rsidR="00475C35">
          <w:rPr>
            <w:noProof/>
            <w:webHidden/>
          </w:rPr>
          <w:fldChar w:fldCharType="end"/>
        </w:r>
      </w:hyperlink>
    </w:p>
    <w:p w14:paraId="6BA002DE" w14:textId="716C0BC5" w:rsidR="00475C35" w:rsidRDefault="00A45A2C">
      <w:pPr>
        <w:pStyle w:val="TOC2"/>
        <w:tabs>
          <w:tab w:val="left" w:pos="960"/>
          <w:tab w:val="right" w:leader="dot" w:pos="10070"/>
        </w:tabs>
        <w:rPr>
          <w:rFonts w:cstheme="minorBidi"/>
          <w:smallCaps w:val="0"/>
          <w:noProof/>
          <w:sz w:val="22"/>
          <w:szCs w:val="22"/>
        </w:rPr>
      </w:pPr>
      <w:hyperlink w:anchor="_Toc125442578" w:history="1">
        <w:r w:rsidR="00475C35" w:rsidRPr="009457E3">
          <w:rPr>
            <w:rStyle w:val="Hyperlink"/>
            <w:rFonts w:ascii="Segoe UI" w:hAnsi="Segoe UI" w:cs="Segoe UI"/>
            <w:noProof/>
          </w:rPr>
          <w:t>8.8</w:t>
        </w:r>
        <w:r w:rsidR="00475C35">
          <w:rPr>
            <w:rFonts w:cstheme="minorBidi"/>
            <w:smallCaps w:val="0"/>
            <w:noProof/>
            <w:sz w:val="22"/>
            <w:szCs w:val="22"/>
          </w:rPr>
          <w:tab/>
        </w:r>
        <w:r w:rsidR="00475C35" w:rsidRPr="009457E3">
          <w:rPr>
            <w:rStyle w:val="Hyperlink"/>
            <w:rFonts w:ascii="Segoe UI" w:hAnsi="Segoe UI" w:cs="Segoe UI"/>
            <w:noProof/>
          </w:rPr>
          <w:t>Contract Award</w:t>
        </w:r>
        <w:r w:rsidR="00475C35">
          <w:rPr>
            <w:noProof/>
            <w:webHidden/>
          </w:rPr>
          <w:tab/>
        </w:r>
        <w:r w:rsidR="00475C35">
          <w:rPr>
            <w:noProof/>
            <w:webHidden/>
          </w:rPr>
          <w:fldChar w:fldCharType="begin"/>
        </w:r>
        <w:r w:rsidR="00475C35">
          <w:rPr>
            <w:noProof/>
            <w:webHidden/>
          </w:rPr>
          <w:instrText xml:space="preserve"> PAGEREF _Toc125442578 \h </w:instrText>
        </w:r>
        <w:r w:rsidR="00475C35">
          <w:rPr>
            <w:noProof/>
            <w:webHidden/>
          </w:rPr>
        </w:r>
        <w:r w:rsidR="00475C35">
          <w:rPr>
            <w:noProof/>
            <w:webHidden/>
          </w:rPr>
          <w:fldChar w:fldCharType="separate"/>
        </w:r>
        <w:r w:rsidR="00475C35">
          <w:rPr>
            <w:noProof/>
            <w:webHidden/>
          </w:rPr>
          <w:t>46</w:t>
        </w:r>
        <w:r w:rsidR="00475C35">
          <w:rPr>
            <w:noProof/>
            <w:webHidden/>
          </w:rPr>
          <w:fldChar w:fldCharType="end"/>
        </w:r>
      </w:hyperlink>
    </w:p>
    <w:p w14:paraId="749ADD5B" w14:textId="2B9F3A85" w:rsidR="00475C35" w:rsidRDefault="00A45A2C">
      <w:pPr>
        <w:pStyle w:val="TOC2"/>
        <w:tabs>
          <w:tab w:val="left" w:pos="960"/>
          <w:tab w:val="right" w:leader="dot" w:pos="10070"/>
        </w:tabs>
        <w:rPr>
          <w:rFonts w:cstheme="minorBidi"/>
          <w:smallCaps w:val="0"/>
          <w:noProof/>
          <w:sz w:val="22"/>
          <w:szCs w:val="22"/>
        </w:rPr>
      </w:pPr>
      <w:hyperlink w:anchor="_Toc125442579" w:history="1">
        <w:r w:rsidR="00475C35" w:rsidRPr="009457E3">
          <w:rPr>
            <w:rStyle w:val="Hyperlink"/>
            <w:rFonts w:ascii="Segoe UI" w:hAnsi="Segoe UI" w:cs="Segoe UI"/>
            <w:noProof/>
          </w:rPr>
          <w:t>8.9</w:t>
        </w:r>
        <w:r w:rsidR="00475C35">
          <w:rPr>
            <w:rFonts w:cstheme="minorBidi"/>
            <w:smallCaps w:val="0"/>
            <w:noProof/>
            <w:sz w:val="22"/>
            <w:szCs w:val="22"/>
          </w:rPr>
          <w:tab/>
        </w:r>
        <w:r w:rsidR="00475C35" w:rsidRPr="009457E3">
          <w:rPr>
            <w:rStyle w:val="Hyperlink"/>
            <w:rFonts w:ascii="Segoe UI" w:hAnsi="Segoe UI" w:cs="Segoe UI"/>
            <w:noProof/>
          </w:rPr>
          <w:t>Notification of Intent to Award</w:t>
        </w:r>
        <w:r w:rsidR="00475C35">
          <w:rPr>
            <w:noProof/>
            <w:webHidden/>
          </w:rPr>
          <w:tab/>
        </w:r>
        <w:r w:rsidR="00475C35">
          <w:rPr>
            <w:noProof/>
            <w:webHidden/>
          </w:rPr>
          <w:fldChar w:fldCharType="begin"/>
        </w:r>
        <w:r w:rsidR="00475C35">
          <w:rPr>
            <w:noProof/>
            <w:webHidden/>
          </w:rPr>
          <w:instrText xml:space="preserve"> PAGEREF _Toc125442579 \h </w:instrText>
        </w:r>
        <w:r w:rsidR="00475C35">
          <w:rPr>
            <w:noProof/>
            <w:webHidden/>
          </w:rPr>
        </w:r>
        <w:r w:rsidR="00475C35">
          <w:rPr>
            <w:noProof/>
            <w:webHidden/>
          </w:rPr>
          <w:fldChar w:fldCharType="separate"/>
        </w:r>
        <w:r w:rsidR="00475C35">
          <w:rPr>
            <w:noProof/>
            <w:webHidden/>
          </w:rPr>
          <w:t>47</w:t>
        </w:r>
        <w:r w:rsidR="00475C35">
          <w:rPr>
            <w:noProof/>
            <w:webHidden/>
          </w:rPr>
          <w:fldChar w:fldCharType="end"/>
        </w:r>
      </w:hyperlink>
    </w:p>
    <w:p w14:paraId="742ADCAC" w14:textId="7E7D3BCF" w:rsidR="00475C35" w:rsidRDefault="00A45A2C">
      <w:pPr>
        <w:pStyle w:val="TOC2"/>
        <w:tabs>
          <w:tab w:val="left" w:pos="960"/>
          <w:tab w:val="right" w:leader="dot" w:pos="10070"/>
        </w:tabs>
        <w:rPr>
          <w:rFonts w:cstheme="minorBidi"/>
          <w:smallCaps w:val="0"/>
          <w:noProof/>
          <w:sz w:val="22"/>
          <w:szCs w:val="22"/>
        </w:rPr>
      </w:pPr>
      <w:hyperlink w:anchor="_Toc125442580" w:history="1">
        <w:r w:rsidR="00475C35" w:rsidRPr="009457E3">
          <w:rPr>
            <w:rStyle w:val="Hyperlink"/>
            <w:rFonts w:ascii="Segoe UI" w:hAnsi="Segoe UI" w:cs="Segoe UI"/>
            <w:noProof/>
          </w:rPr>
          <w:t>8.10</w:t>
        </w:r>
        <w:r w:rsidR="00475C35">
          <w:rPr>
            <w:rFonts w:cstheme="minorBidi"/>
            <w:smallCaps w:val="0"/>
            <w:noProof/>
            <w:sz w:val="22"/>
            <w:szCs w:val="22"/>
          </w:rPr>
          <w:tab/>
        </w:r>
        <w:r w:rsidR="00475C35" w:rsidRPr="009457E3">
          <w:rPr>
            <w:rStyle w:val="Hyperlink"/>
            <w:rFonts w:ascii="Segoe UI" w:hAnsi="Segoe UI" w:cs="Segoe UI"/>
            <w:noProof/>
          </w:rPr>
          <w:t>Appeals Process</w:t>
        </w:r>
        <w:r w:rsidR="00475C35">
          <w:rPr>
            <w:noProof/>
            <w:webHidden/>
          </w:rPr>
          <w:tab/>
        </w:r>
        <w:r w:rsidR="00475C35">
          <w:rPr>
            <w:noProof/>
            <w:webHidden/>
          </w:rPr>
          <w:fldChar w:fldCharType="begin"/>
        </w:r>
        <w:r w:rsidR="00475C35">
          <w:rPr>
            <w:noProof/>
            <w:webHidden/>
          </w:rPr>
          <w:instrText xml:space="preserve"> PAGEREF _Toc125442580 \h </w:instrText>
        </w:r>
        <w:r w:rsidR="00475C35">
          <w:rPr>
            <w:noProof/>
            <w:webHidden/>
          </w:rPr>
        </w:r>
        <w:r w:rsidR="00475C35">
          <w:rPr>
            <w:noProof/>
            <w:webHidden/>
          </w:rPr>
          <w:fldChar w:fldCharType="separate"/>
        </w:r>
        <w:r w:rsidR="00475C35">
          <w:rPr>
            <w:noProof/>
            <w:webHidden/>
          </w:rPr>
          <w:t>47</w:t>
        </w:r>
        <w:r w:rsidR="00475C35">
          <w:rPr>
            <w:noProof/>
            <w:webHidden/>
          </w:rPr>
          <w:fldChar w:fldCharType="end"/>
        </w:r>
      </w:hyperlink>
    </w:p>
    <w:p w14:paraId="2B60B2FD" w14:textId="74BC5A1B"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81" w:history="1">
        <w:r w:rsidR="00475C35" w:rsidRPr="009457E3">
          <w:rPr>
            <w:rStyle w:val="Hyperlink"/>
            <w:rFonts w:ascii="Segoe UI" w:hAnsi="Segoe UI" w:cs="Segoe UI"/>
            <w:noProof/>
          </w:rPr>
          <w:t>9.0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Contract Administration Information</w:t>
        </w:r>
        <w:r w:rsidR="00475C35">
          <w:rPr>
            <w:noProof/>
            <w:webHidden/>
          </w:rPr>
          <w:tab/>
        </w:r>
        <w:r w:rsidR="00475C35">
          <w:rPr>
            <w:noProof/>
            <w:webHidden/>
          </w:rPr>
          <w:fldChar w:fldCharType="begin"/>
        </w:r>
        <w:r w:rsidR="00475C35">
          <w:rPr>
            <w:noProof/>
            <w:webHidden/>
          </w:rPr>
          <w:instrText xml:space="preserve"> PAGEREF _Toc125442581 \h </w:instrText>
        </w:r>
        <w:r w:rsidR="00475C35">
          <w:rPr>
            <w:noProof/>
            <w:webHidden/>
          </w:rPr>
        </w:r>
        <w:r w:rsidR="00475C35">
          <w:rPr>
            <w:noProof/>
            <w:webHidden/>
          </w:rPr>
          <w:fldChar w:fldCharType="separate"/>
        </w:r>
        <w:r w:rsidR="00475C35">
          <w:rPr>
            <w:noProof/>
            <w:webHidden/>
          </w:rPr>
          <w:t>48</w:t>
        </w:r>
        <w:r w:rsidR="00475C35">
          <w:rPr>
            <w:noProof/>
            <w:webHidden/>
          </w:rPr>
          <w:fldChar w:fldCharType="end"/>
        </w:r>
      </w:hyperlink>
    </w:p>
    <w:p w14:paraId="37BF5B2B" w14:textId="4A2A3D57" w:rsidR="00475C35" w:rsidRDefault="00A45A2C">
      <w:pPr>
        <w:pStyle w:val="TOC2"/>
        <w:tabs>
          <w:tab w:val="left" w:pos="960"/>
          <w:tab w:val="right" w:leader="dot" w:pos="10070"/>
        </w:tabs>
        <w:rPr>
          <w:rFonts w:cstheme="minorBidi"/>
          <w:smallCaps w:val="0"/>
          <w:noProof/>
          <w:sz w:val="22"/>
          <w:szCs w:val="22"/>
        </w:rPr>
      </w:pPr>
      <w:hyperlink w:anchor="_Toc125442582" w:history="1">
        <w:r w:rsidR="00475C35" w:rsidRPr="009457E3">
          <w:rPr>
            <w:rStyle w:val="Hyperlink"/>
            <w:rFonts w:ascii="Segoe UI" w:hAnsi="Segoe UI" w:cs="Segoe UI"/>
            <w:noProof/>
          </w:rPr>
          <w:t>9.1</w:t>
        </w:r>
        <w:r w:rsidR="00475C35">
          <w:rPr>
            <w:rFonts w:cstheme="minorBidi"/>
            <w:smallCaps w:val="0"/>
            <w:noProof/>
            <w:sz w:val="22"/>
            <w:szCs w:val="22"/>
          </w:rPr>
          <w:tab/>
        </w:r>
        <w:r w:rsidR="00475C35" w:rsidRPr="009457E3">
          <w:rPr>
            <w:rStyle w:val="Hyperlink"/>
            <w:rFonts w:ascii="Segoe UI" w:hAnsi="Segoe UI" w:cs="Segoe UI"/>
            <w:noProof/>
          </w:rPr>
          <w:t>Contract Administrator</w:t>
        </w:r>
        <w:r w:rsidR="00475C35">
          <w:rPr>
            <w:noProof/>
            <w:webHidden/>
          </w:rPr>
          <w:tab/>
        </w:r>
        <w:r w:rsidR="00475C35">
          <w:rPr>
            <w:noProof/>
            <w:webHidden/>
          </w:rPr>
          <w:fldChar w:fldCharType="begin"/>
        </w:r>
        <w:r w:rsidR="00475C35">
          <w:rPr>
            <w:noProof/>
            <w:webHidden/>
          </w:rPr>
          <w:instrText xml:space="preserve"> PAGEREF _Toc125442582 \h </w:instrText>
        </w:r>
        <w:r w:rsidR="00475C35">
          <w:rPr>
            <w:noProof/>
            <w:webHidden/>
          </w:rPr>
        </w:r>
        <w:r w:rsidR="00475C35">
          <w:rPr>
            <w:noProof/>
            <w:webHidden/>
          </w:rPr>
          <w:fldChar w:fldCharType="separate"/>
        </w:r>
        <w:r w:rsidR="00475C35">
          <w:rPr>
            <w:noProof/>
            <w:webHidden/>
          </w:rPr>
          <w:t>48</w:t>
        </w:r>
        <w:r w:rsidR="00475C35">
          <w:rPr>
            <w:noProof/>
            <w:webHidden/>
          </w:rPr>
          <w:fldChar w:fldCharType="end"/>
        </w:r>
      </w:hyperlink>
    </w:p>
    <w:p w14:paraId="4319507F" w14:textId="32339752" w:rsidR="00475C35" w:rsidRDefault="00A45A2C">
      <w:pPr>
        <w:pStyle w:val="TOC2"/>
        <w:tabs>
          <w:tab w:val="left" w:pos="960"/>
          <w:tab w:val="right" w:leader="dot" w:pos="10070"/>
        </w:tabs>
        <w:rPr>
          <w:rFonts w:cstheme="minorBidi"/>
          <w:smallCaps w:val="0"/>
          <w:noProof/>
          <w:sz w:val="22"/>
          <w:szCs w:val="22"/>
        </w:rPr>
      </w:pPr>
      <w:hyperlink w:anchor="_Toc125442583" w:history="1">
        <w:r w:rsidR="00475C35" w:rsidRPr="009457E3">
          <w:rPr>
            <w:rStyle w:val="Hyperlink"/>
            <w:rFonts w:ascii="Segoe UI" w:hAnsi="Segoe UI" w:cs="Segoe UI"/>
            <w:noProof/>
          </w:rPr>
          <w:t>9.2</w:t>
        </w:r>
        <w:r w:rsidR="00475C35">
          <w:rPr>
            <w:rFonts w:cstheme="minorBidi"/>
            <w:smallCaps w:val="0"/>
            <w:noProof/>
            <w:sz w:val="22"/>
            <w:szCs w:val="22"/>
          </w:rPr>
          <w:tab/>
        </w:r>
        <w:r w:rsidR="00475C35" w:rsidRPr="009457E3">
          <w:rPr>
            <w:rStyle w:val="Hyperlink"/>
            <w:rFonts w:ascii="Segoe UI" w:hAnsi="Segoe UI" w:cs="Segoe UI"/>
            <w:noProof/>
          </w:rPr>
          <w:t>Technical Administrator</w:t>
        </w:r>
        <w:r w:rsidR="00475C35">
          <w:rPr>
            <w:noProof/>
            <w:webHidden/>
          </w:rPr>
          <w:tab/>
        </w:r>
        <w:r w:rsidR="00475C35">
          <w:rPr>
            <w:noProof/>
            <w:webHidden/>
          </w:rPr>
          <w:fldChar w:fldCharType="begin"/>
        </w:r>
        <w:r w:rsidR="00475C35">
          <w:rPr>
            <w:noProof/>
            <w:webHidden/>
          </w:rPr>
          <w:instrText xml:space="preserve"> PAGEREF _Toc125442583 \h </w:instrText>
        </w:r>
        <w:r w:rsidR="00475C35">
          <w:rPr>
            <w:noProof/>
            <w:webHidden/>
          </w:rPr>
        </w:r>
        <w:r w:rsidR="00475C35">
          <w:rPr>
            <w:noProof/>
            <w:webHidden/>
          </w:rPr>
          <w:fldChar w:fldCharType="separate"/>
        </w:r>
        <w:r w:rsidR="00475C35">
          <w:rPr>
            <w:noProof/>
            <w:webHidden/>
          </w:rPr>
          <w:t>48</w:t>
        </w:r>
        <w:r w:rsidR="00475C35">
          <w:rPr>
            <w:noProof/>
            <w:webHidden/>
          </w:rPr>
          <w:fldChar w:fldCharType="end"/>
        </w:r>
      </w:hyperlink>
    </w:p>
    <w:p w14:paraId="3D31E3BD" w14:textId="74366CA3" w:rsidR="00475C35" w:rsidRDefault="00A45A2C">
      <w:pPr>
        <w:pStyle w:val="TOC2"/>
        <w:tabs>
          <w:tab w:val="left" w:pos="960"/>
          <w:tab w:val="right" w:leader="dot" w:pos="10070"/>
        </w:tabs>
        <w:rPr>
          <w:rFonts w:cstheme="minorBidi"/>
          <w:smallCaps w:val="0"/>
          <w:noProof/>
          <w:sz w:val="22"/>
          <w:szCs w:val="22"/>
        </w:rPr>
      </w:pPr>
      <w:hyperlink w:anchor="_Toc125442584" w:history="1">
        <w:r w:rsidR="00475C35" w:rsidRPr="009457E3">
          <w:rPr>
            <w:rStyle w:val="Hyperlink"/>
            <w:rFonts w:ascii="Segoe UI" w:hAnsi="Segoe UI" w:cs="Segoe UI"/>
            <w:noProof/>
          </w:rPr>
          <w:t>9.3</w:t>
        </w:r>
        <w:r w:rsidR="00475C35">
          <w:rPr>
            <w:rFonts w:cstheme="minorBidi"/>
            <w:smallCaps w:val="0"/>
            <w:noProof/>
            <w:sz w:val="22"/>
            <w:szCs w:val="22"/>
          </w:rPr>
          <w:tab/>
        </w:r>
        <w:r w:rsidR="00475C35" w:rsidRPr="009457E3">
          <w:rPr>
            <w:rStyle w:val="Hyperlink"/>
            <w:rFonts w:ascii="Segoe UI" w:hAnsi="Segoe UI" w:cs="Segoe UI"/>
            <w:noProof/>
          </w:rPr>
          <w:t>Inspection Administrator</w:t>
        </w:r>
        <w:r w:rsidR="00475C35">
          <w:rPr>
            <w:noProof/>
            <w:webHidden/>
          </w:rPr>
          <w:tab/>
        </w:r>
        <w:r w:rsidR="00475C35">
          <w:rPr>
            <w:noProof/>
            <w:webHidden/>
          </w:rPr>
          <w:fldChar w:fldCharType="begin"/>
        </w:r>
        <w:r w:rsidR="00475C35">
          <w:rPr>
            <w:noProof/>
            <w:webHidden/>
          </w:rPr>
          <w:instrText xml:space="preserve"> PAGEREF _Toc125442584 \h </w:instrText>
        </w:r>
        <w:r w:rsidR="00475C35">
          <w:rPr>
            <w:noProof/>
            <w:webHidden/>
          </w:rPr>
        </w:r>
        <w:r w:rsidR="00475C35">
          <w:rPr>
            <w:noProof/>
            <w:webHidden/>
          </w:rPr>
          <w:fldChar w:fldCharType="separate"/>
        </w:r>
        <w:r w:rsidR="00475C35">
          <w:rPr>
            <w:noProof/>
            <w:webHidden/>
          </w:rPr>
          <w:t>48</w:t>
        </w:r>
        <w:r w:rsidR="00475C35">
          <w:rPr>
            <w:noProof/>
            <w:webHidden/>
          </w:rPr>
          <w:fldChar w:fldCharType="end"/>
        </w:r>
      </w:hyperlink>
    </w:p>
    <w:p w14:paraId="3DFAAE11" w14:textId="69E85CA9" w:rsidR="00475C35" w:rsidRDefault="00A45A2C">
      <w:pPr>
        <w:pStyle w:val="TOC2"/>
        <w:tabs>
          <w:tab w:val="left" w:pos="960"/>
          <w:tab w:val="right" w:leader="dot" w:pos="10070"/>
        </w:tabs>
        <w:rPr>
          <w:rFonts w:cstheme="minorBidi"/>
          <w:smallCaps w:val="0"/>
          <w:noProof/>
          <w:sz w:val="22"/>
          <w:szCs w:val="22"/>
        </w:rPr>
      </w:pPr>
      <w:hyperlink w:anchor="_Toc125442585" w:history="1">
        <w:r w:rsidR="00475C35" w:rsidRPr="009457E3">
          <w:rPr>
            <w:rStyle w:val="Hyperlink"/>
            <w:rFonts w:ascii="Segoe UI" w:hAnsi="Segoe UI" w:cs="Segoe UI"/>
            <w:noProof/>
          </w:rPr>
          <w:t>9.4</w:t>
        </w:r>
        <w:r w:rsidR="00475C35">
          <w:rPr>
            <w:rFonts w:cstheme="minorBidi"/>
            <w:smallCaps w:val="0"/>
            <w:noProof/>
            <w:sz w:val="22"/>
            <w:szCs w:val="22"/>
          </w:rPr>
          <w:tab/>
        </w:r>
        <w:r w:rsidR="00475C35" w:rsidRPr="009457E3">
          <w:rPr>
            <w:rStyle w:val="Hyperlink"/>
            <w:rFonts w:ascii="Segoe UI" w:hAnsi="Segoe UI" w:cs="Segoe UI"/>
            <w:noProof/>
          </w:rPr>
          <w:t>Contract Payment Administrator</w:t>
        </w:r>
        <w:r w:rsidR="00475C35">
          <w:rPr>
            <w:noProof/>
            <w:webHidden/>
          </w:rPr>
          <w:tab/>
        </w:r>
        <w:r w:rsidR="00475C35">
          <w:rPr>
            <w:noProof/>
            <w:webHidden/>
          </w:rPr>
          <w:fldChar w:fldCharType="begin"/>
        </w:r>
        <w:r w:rsidR="00475C35">
          <w:rPr>
            <w:noProof/>
            <w:webHidden/>
          </w:rPr>
          <w:instrText xml:space="preserve"> PAGEREF _Toc125442585 \h </w:instrText>
        </w:r>
        <w:r w:rsidR="00475C35">
          <w:rPr>
            <w:noProof/>
            <w:webHidden/>
          </w:rPr>
        </w:r>
        <w:r w:rsidR="00475C35">
          <w:rPr>
            <w:noProof/>
            <w:webHidden/>
          </w:rPr>
          <w:fldChar w:fldCharType="separate"/>
        </w:r>
        <w:r w:rsidR="00475C35">
          <w:rPr>
            <w:noProof/>
            <w:webHidden/>
          </w:rPr>
          <w:t>48</w:t>
        </w:r>
        <w:r w:rsidR="00475C35">
          <w:rPr>
            <w:noProof/>
            <w:webHidden/>
          </w:rPr>
          <w:fldChar w:fldCharType="end"/>
        </w:r>
      </w:hyperlink>
    </w:p>
    <w:p w14:paraId="54F484F0" w14:textId="109EDF36"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86" w:history="1">
        <w:r w:rsidR="00475C35" w:rsidRPr="009457E3">
          <w:rPr>
            <w:rStyle w:val="Hyperlink"/>
            <w:rFonts w:ascii="Segoe UI" w:hAnsi="Segoe UI" w:cs="Segoe UI"/>
            <w:noProof/>
          </w:rPr>
          <w:t>10.0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Contract Clauses (See Appendix I For Federal Clauses for Federal Contracts)</w:t>
        </w:r>
        <w:r w:rsidR="00475C35">
          <w:rPr>
            <w:noProof/>
            <w:webHidden/>
          </w:rPr>
          <w:tab/>
        </w:r>
        <w:r w:rsidR="00475C35">
          <w:rPr>
            <w:noProof/>
            <w:webHidden/>
          </w:rPr>
          <w:fldChar w:fldCharType="begin"/>
        </w:r>
        <w:r w:rsidR="00475C35">
          <w:rPr>
            <w:noProof/>
            <w:webHidden/>
          </w:rPr>
          <w:instrText xml:space="preserve"> PAGEREF _Toc125442586 \h </w:instrText>
        </w:r>
        <w:r w:rsidR="00475C35">
          <w:rPr>
            <w:noProof/>
            <w:webHidden/>
          </w:rPr>
        </w:r>
        <w:r w:rsidR="00475C35">
          <w:rPr>
            <w:noProof/>
            <w:webHidden/>
          </w:rPr>
          <w:fldChar w:fldCharType="separate"/>
        </w:r>
        <w:r w:rsidR="00475C35">
          <w:rPr>
            <w:noProof/>
            <w:webHidden/>
          </w:rPr>
          <w:t>48</w:t>
        </w:r>
        <w:r w:rsidR="00475C35">
          <w:rPr>
            <w:noProof/>
            <w:webHidden/>
          </w:rPr>
          <w:fldChar w:fldCharType="end"/>
        </w:r>
      </w:hyperlink>
    </w:p>
    <w:p w14:paraId="439CBEF5" w14:textId="503B719E" w:rsidR="00475C35" w:rsidRDefault="00A45A2C">
      <w:pPr>
        <w:pStyle w:val="TOC2"/>
        <w:tabs>
          <w:tab w:val="left" w:pos="960"/>
          <w:tab w:val="right" w:leader="dot" w:pos="10070"/>
        </w:tabs>
        <w:rPr>
          <w:rFonts w:cstheme="minorBidi"/>
          <w:smallCaps w:val="0"/>
          <w:noProof/>
          <w:sz w:val="22"/>
          <w:szCs w:val="22"/>
        </w:rPr>
      </w:pPr>
      <w:hyperlink w:anchor="_Toc125442587" w:history="1">
        <w:r w:rsidR="00475C35" w:rsidRPr="009457E3">
          <w:rPr>
            <w:rStyle w:val="Hyperlink"/>
            <w:rFonts w:ascii="Segoe UI" w:hAnsi="Segoe UI" w:cs="Segoe UI"/>
            <w:noProof/>
          </w:rPr>
          <w:t>10.1</w:t>
        </w:r>
        <w:r w:rsidR="00475C35">
          <w:rPr>
            <w:rFonts w:cstheme="minorBidi"/>
            <w:smallCaps w:val="0"/>
            <w:noProof/>
            <w:sz w:val="22"/>
            <w:szCs w:val="22"/>
          </w:rPr>
          <w:tab/>
        </w:r>
        <w:r w:rsidR="00475C35" w:rsidRPr="009457E3">
          <w:rPr>
            <w:rStyle w:val="Hyperlink"/>
            <w:rFonts w:ascii="Segoe UI" w:hAnsi="Segoe UI" w:cs="Segoe UI"/>
            <w:noProof/>
          </w:rPr>
          <w:t>Force Majeure</w:t>
        </w:r>
        <w:r w:rsidR="00475C35">
          <w:rPr>
            <w:noProof/>
            <w:webHidden/>
          </w:rPr>
          <w:tab/>
        </w:r>
        <w:r w:rsidR="00475C35">
          <w:rPr>
            <w:noProof/>
            <w:webHidden/>
          </w:rPr>
          <w:fldChar w:fldCharType="begin"/>
        </w:r>
        <w:r w:rsidR="00475C35">
          <w:rPr>
            <w:noProof/>
            <w:webHidden/>
          </w:rPr>
          <w:instrText xml:space="preserve"> PAGEREF _Toc125442587 \h </w:instrText>
        </w:r>
        <w:r w:rsidR="00475C35">
          <w:rPr>
            <w:noProof/>
            <w:webHidden/>
          </w:rPr>
        </w:r>
        <w:r w:rsidR="00475C35">
          <w:rPr>
            <w:noProof/>
            <w:webHidden/>
          </w:rPr>
          <w:fldChar w:fldCharType="separate"/>
        </w:r>
        <w:r w:rsidR="00475C35">
          <w:rPr>
            <w:noProof/>
            <w:webHidden/>
          </w:rPr>
          <w:t>49</w:t>
        </w:r>
        <w:r w:rsidR="00475C35">
          <w:rPr>
            <w:noProof/>
            <w:webHidden/>
          </w:rPr>
          <w:fldChar w:fldCharType="end"/>
        </w:r>
      </w:hyperlink>
    </w:p>
    <w:p w14:paraId="6F5699B0" w14:textId="61848302" w:rsidR="00475C35" w:rsidRDefault="00A45A2C">
      <w:pPr>
        <w:pStyle w:val="TOC2"/>
        <w:tabs>
          <w:tab w:val="left" w:pos="960"/>
          <w:tab w:val="right" w:leader="dot" w:pos="10070"/>
        </w:tabs>
        <w:rPr>
          <w:rFonts w:cstheme="minorBidi"/>
          <w:smallCaps w:val="0"/>
          <w:noProof/>
          <w:sz w:val="22"/>
          <w:szCs w:val="22"/>
        </w:rPr>
      </w:pPr>
      <w:hyperlink w:anchor="_Toc125442588" w:history="1">
        <w:r w:rsidR="00475C35" w:rsidRPr="009457E3">
          <w:rPr>
            <w:rStyle w:val="Hyperlink"/>
            <w:rFonts w:ascii="Segoe UI" w:hAnsi="Segoe UI" w:cs="Segoe UI"/>
            <w:noProof/>
          </w:rPr>
          <w:t>10.2</w:t>
        </w:r>
        <w:r w:rsidR="00475C35">
          <w:rPr>
            <w:rFonts w:cstheme="minorBidi"/>
            <w:smallCaps w:val="0"/>
            <w:noProof/>
            <w:sz w:val="22"/>
            <w:szCs w:val="22"/>
          </w:rPr>
          <w:tab/>
        </w:r>
        <w:r w:rsidR="00475C35" w:rsidRPr="009457E3">
          <w:rPr>
            <w:rStyle w:val="Hyperlink"/>
            <w:rFonts w:ascii="Segoe UI" w:hAnsi="Segoe UI" w:cs="Segoe UI"/>
            <w:noProof/>
          </w:rPr>
          <w:t>Hold Harmless/Imdemnifaction</w:t>
        </w:r>
        <w:r w:rsidR="00475C35">
          <w:rPr>
            <w:noProof/>
            <w:webHidden/>
          </w:rPr>
          <w:tab/>
        </w:r>
        <w:r w:rsidR="00475C35">
          <w:rPr>
            <w:noProof/>
            <w:webHidden/>
          </w:rPr>
          <w:fldChar w:fldCharType="begin"/>
        </w:r>
        <w:r w:rsidR="00475C35">
          <w:rPr>
            <w:noProof/>
            <w:webHidden/>
          </w:rPr>
          <w:instrText xml:space="preserve"> PAGEREF _Toc125442588 \h </w:instrText>
        </w:r>
        <w:r w:rsidR="00475C35">
          <w:rPr>
            <w:noProof/>
            <w:webHidden/>
          </w:rPr>
        </w:r>
        <w:r w:rsidR="00475C35">
          <w:rPr>
            <w:noProof/>
            <w:webHidden/>
          </w:rPr>
          <w:fldChar w:fldCharType="separate"/>
        </w:r>
        <w:r w:rsidR="00475C35">
          <w:rPr>
            <w:noProof/>
            <w:webHidden/>
          </w:rPr>
          <w:t>49</w:t>
        </w:r>
        <w:r w:rsidR="00475C35">
          <w:rPr>
            <w:noProof/>
            <w:webHidden/>
          </w:rPr>
          <w:fldChar w:fldCharType="end"/>
        </w:r>
      </w:hyperlink>
    </w:p>
    <w:p w14:paraId="6852E939" w14:textId="21D2DBBC" w:rsidR="00475C35" w:rsidRDefault="00A45A2C">
      <w:pPr>
        <w:pStyle w:val="TOC2"/>
        <w:tabs>
          <w:tab w:val="left" w:pos="960"/>
          <w:tab w:val="right" w:leader="dot" w:pos="10070"/>
        </w:tabs>
        <w:rPr>
          <w:rFonts w:cstheme="minorBidi"/>
          <w:smallCaps w:val="0"/>
          <w:noProof/>
          <w:sz w:val="22"/>
          <w:szCs w:val="22"/>
        </w:rPr>
      </w:pPr>
      <w:hyperlink w:anchor="_Toc125442589" w:history="1">
        <w:r w:rsidR="00475C35" w:rsidRPr="009457E3">
          <w:rPr>
            <w:rStyle w:val="Hyperlink"/>
            <w:rFonts w:ascii="Segoe UI" w:hAnsi="Segoe UI" w:cs="Segoe UI"/>
            <w:noProof/>
          </w:rPr>
          <w:t>10.3</w:t>
        </w:r>
        <w:r w:rsidR="00475C35">
          <w:rPr>
            <w:rFonts w:cstheme="minorBidi"/>
            <w:smallCaps w:val="0"/>
            <w:noProof/>
            <w:sz w:val="22"/>
            <w:szCs w:val="22"/>
          </w:rPr>
          <w:tab/>
        </w:r>
        <w:r w:rsidR="00475C35" w:rsidRPr="009457E3">
          <w:rPr>
            <w:rStyle w:val="Hyperlink"/>
            <w:rFonts w:ascii="Segoe UI" w:hAnsi="Segoe UI" w:cs="Segoe UI"/>
            <w:noProof/>
          </w:rPr>
          <w:t>Payment Terms</w:t>
        </w:r>
        <w:r w:rsidR="00475C35">
          <w:rPr>
            <w:noProof/>
            <w:webHidden/>
          </w:rPr>
          <w:tab/>
        </w:r>
        <w:r w:rsidR="00475C35">
          <w:rPr>
            <w:noProof/>
            <w:webHidden/>
          </w:rPr>
          <w:fldChar w:fldCharType="begin"/>
        </w:r>
        <w:r w:rsidR="00475C35">
          <w:rPr>
            <w:noProof/>
            <w:webHidden/>
          </w:rPr>
          <w:instrText xml:space="preserve"> PAGEREF _Toc125442589 \h </w:instrText>
        </w:r>
        <w:r w:rsidR="00475C35">
          <w:rPr>
            <w:noProof/>
            <w:webHidden/>
          </w:rPr>
        </w:r>
        <w:r w:rsidR="00475C35">
          <w:rPr>
            <w:noProof/>
            <w:webHidden/>
          </w:rPr>
          <w:fldChar w:fldCharType="separate"/>
        </w:r>
        <w:r w:rsidR="00475C35">
          <w:rPr>
            <w:noProof/>
            <w:webHidden/>
          </w:rPr>
          <w:t>49</w:t>
        </w:r>
        <w:r w:rsidR="00475C35">
          <w:rPr>
            <w:noProof/>
            <w:webHidden/>
          </w:rPr>
          <w:fldChar w:fldCharType="end"/>
        </w:r>
      </w:hyperlink>
    </w:p>
    <w:p w14:paraId="4FCA2C50" w14:textId="0070E70C" w:rsidR="00475C35" w:rsidRDefault="00A45A2C">
      <w:pPr>
        <w:pStyle w:val="TOC2"/>
        <w:tabs>
          <w:tab w:val="left" w:pos="960"/>
          <w:tab w:val="right" w:leader="dot" w:pos="10070"/>
        </w:tabs>
        <w:rPr>
          <w:rFonts w:cstheme="minorBidi"/>
          <w:smallCaps w:val="0"/>
          <w:noProof/>
          <w:sz w:val="22"/>
          <w:szCs w:val="22"/>
        </w:rPr>
      </w:pPr>
      <w:hyperlink w:anchor="_Toc125442590" w:history="1">
        <w:r w:rsidR="00475C35" w:rsidRPr="009457E3">
          <w:rPr>
            <w:rStyle w:val="Hyperlink"/>
            <w:rFonts w:ascii="Segoe UI" w:hAnsi="Segoe UI" w:cs="Segoe UI"/>
            <w:noProof/>
          </w:rPr>
          <w:t>10.4</w:t>
        </w:r>
        <w:r w:rsidR="00475C35">
          <w:rPr>
            <w:rFonts w:cstheme="minorBidi"/>
            <w:smallCaps w:val="0"/>
            <w:noProof/>
            <w:sz w:val="22"/>
            <w:szCs w:val="22"/>
          </w:rPr>
          <w:tab/>
        </w:r>
        <w:r w:rsidR="00475C35" w:rsidRPr="009457E3">
          <w:rPr>
            <w:rStyle w:val="Hyperlink"/>
            <w:rFonts w:ascii="Segoe UI" w:hAnsi="Segoe UI" w:cs="Segoe UI"/>
            <w:noProof/>
          </w:rPr>
          <w:t>Contract Funding</w:t>
        </w:r>
        <w:r w:rsidR="00475C35">
          <w:rPr>
            <w:noProof/>
            <w:webHidden/>
          </w:rPr>
          <w:tab/>
        </w:r>
        <w:r w:rsidR="00475C35">
          <w:rPr>
            <w:noProof/>
            <w:webHidden/>
          </w:rPr>
          <w:fldChar w:fldCharType="begin"/>
        </w:r>
        <w:r w:rsidR="00475C35">
          <w:rPr>
            <w:noProof/>
            <w:webHidden/>
          </w:rPr>
          <w:instrText xml:space="preserve"> PAGEREF _Toc125442590 \h </w:instrText>
        </w:r>
        <w:r w:rsidR="00475C35">
          <w:rPr>
            <w:noProof/>
            <w:webHidden/>
          </w:rPr>
        </w:r>
        <w:r w:rsidR="00475C35">
          <w:rPr>
            <w:noProof/>
            <w:webHidden/>
          </w:rPr>
          <w:fldChar w:fldCharType="separate"/>
        </w:r>
        <w:r w:rsidR="00475C35">
          <w:rPr>
            <w:noProof/>
            <w:webHidden/>
          </w:rPr>
          <w:t>50</w:t>
        </w:r>
        <w:r w:rsidR="00475C35">
          <w:rPr>
            <w:noProof/>
            <w:webHidden/>
          </w:rPr>
          <w:fldChar w:fldCharType="end"/>
        </w:r>
      </w:hyperlink>
    </w:p>
    <w:p w14:paraId="1A12D587" w14:textId="170D06A6" w:rsidR="00475C35" w:rsidRDefault="00A45A2C">
      <w:pPr>
        <w:pStyle w:val="TOC2"/>
        <w:tabs>
          <w:tab w:val="left" w:pos="960"/>
          <w:tab w:val="right" w:leader="dot" w:pos="10070"/>
        </w:tabs>
        <w:rPr>
          <w:rFonts w:cstheme="minorBidi"/>
          <w:smallCaps w:val="0"/>
          <w:noProof/>
          <w:sz w:val="22"/>
          <w:szCs w:val="22"/>
        </w:rPr>
      </w:pPr>
      <w:hyperlink w:anchor="_Toc125442591" w:history="1">
        <w:r w:rsidR="00475C35" w:rsidRPr="009457E3">
          <w:rPr>
            <w:rStyle w:val="Hyperlink"/>
            <w:rFonts w:ascii="Segoe UI" w:hAnsi="Segoe UI" w:cs="Segoe UI"/>
            <w:noProof/>
          </w:rPr>
          <w:t>10.5</w:t>
        </w:r>
        <w:r w:rsidR="00475C35">
          <w:rPr>
            <w:rFonts w:cstheme="minorBidi"/>
            <w:smallCaps w:val="0"/>
            <w:noProof/>
            <w:sz w:val="22"/>
            <w:szCs w:val="22"/>
          </w:rPr>
          <w:tab/>
        </w:r>
        <w:r w:rsidR="00475C35" w:rsidRPr="009457E3">
          <w:rPr>
            <w:rStyle w:val="Hyperlink"/>
            <w:rFonts w:ascii="Segoe UI" w:hAnsi="Segoe UI" w:cs="Segoe UI"/>
            <w:noProof/>
          </w:rPr>
          <w:t>Reference to Contract</w:t>
        </w:r>
        <w:r w:rsidR="00475C35">
          <w:rPr>
            <w:noProof/>
            <w:webHidden/>
          </w:rPr>
          <w:tab/>
        </w:r>
        <w:r w:rsidR="00475C35">
          <w:rPr>
            <w:noProof/>
            <w:webHidden/>
          </w:rPr>
          <w:fldChar w:fldCharType="begin"/>
        </w:r>
        <w:r w:rsidR="00475C35">
          <w:rPr>
            <w:noProof/>
            <w:webHidden/>
          </w:rPr>
          <w:instrText xml:space="preserve"> PAGEREF _Toc125442591 \h </w:instrText>
        </w:r>
        <w:r w:rsidR="00475C35">
          <w:rPr>
            <w:noProof/>
            <w:webHidden/>
          </w:rPr>
        </w:r>
        <w:r w:rsidR="00475C35">
          <w:rPr>
            <w:noProof/>
            <w:webHidden/>
          </w:rPr>
          <w:fldChar w:fldCharType="separate"/>
        </w:r>
        <w:r w:rsidR="00475C35">
          <w:rPr>
            <w:noProof/>
            <w:webHidden/>
          </w:rPr>
          <w:t>50</w:t>
        </w:r>
        <w:r w:rsidR="00475C35">
          <w:rPr>
            <w:noProof/>
            <w:webHidden/>
          </w:rPr>
          <w:fldChar w:fldCharType="end"/>
        </w:r>
      </w:hyperlink>
    </w:p>
    <w:p w14:paraId="5F965510" w14:textId="42973366" w:rsidR="00475C35" w:rsidRDefault="00A45A2C">
      <w:pPr>
        <w:pStyle w:val="TOC2"/>
        <w:tabs>
          <w:tab w:val="left" w:pos="960"/>
          <w:tab w:val="right" w:leader="dot" w:pos="10070"/>
        </w:tabs>
        <w:rPr>
          <w:rFonts w:cstheme="minorBidi"/>
          <w:smallCaps w:val="0"/>
          <w:noProof/>
          <w:sz w:val="22"/>
          <w:szCs w:val="22"/>
        </w:rPr>
      </w:pPr>
      <w:hyperlink w:anchor="_Toc125442592" w:history="1">
        <w:r w:rsidR="00475C35" w:rsidRPr="009457E3">
          <w:rPr>
            <w:rStyle w:val="Hyperlink"/>
            <w:rFonts w:ascii="Segoe UI" w:hAnsi="Segoe UI" w:cs="Segoe UI"/>
            <w:noProof/>
          </w:rPr>
          <w:t>10.6</w:t>
        </w:r>
        <w:r w:rsidR="00475C35">
          <w:rPr>
            <w:rFonts w:cstheme="minorBidi"/>
            <w:smallCaps w:val="0"/>
            <w:noProof/>
            <w:sz w:val="22"/>
            <w:szCs w:val="22"/>
          </w:rPr>
          <w:tab/>
        </w:r>
        <w:r w:rsidR="00475C35" w:rsidRPr="009457E3">
          <w:rPr>
            <w:rStyle w:val="Hyperlink"/>
            <w:rFonts w:ascii="Segoe UI" w:hAnsi="Segoe UI" w:cs="Segoe UI"/>
            <w:noProof/>
          </w:rPr>
          <w:t>Shipping</w:t>
        </w:r>
        <w:r w:rsidR="00475C35">
          <w:rPr>
            <w:noProof/>
            <w:webHidden/>
          </w:rPr>
          <w:tab/>
        </w:r>
        <w:r w:rsidR="00475C35">
          <w:rPr>
            <w:noProof/>
            <w:webHidden/>
          </w:rPr>
          <w:fldChar w:fldCharType="begin"/>
        </w:r>
        <w:r w:rsidR="00475C35">
          <w:rPr>
            <w:noProof/>
            <w:webHidden/>
          </w:rPr>
          <w:instrText xml:space="preserve"> PAGEREF _Toc125442592 \h </w:instrText>
        </w:r>
        <w:r w:rsidR="00475C35">
          <w:rPr>
            <w:noProof/>
            <w:webHidden/>
          </w:rPr>
        </w:r>
        <w:r w:rsidR="00475C35">
          <w:rPr>
            <w:noProof/>
            <w:webHidden/>
          </w:rPr>
          <w:fldChar w:fldCharType="separate"/>
        </w:r>
        <w:r w:rsidR="00475C35">
          <w:rPr>
            <w:noProof/>
            <w:webHidden/>
          </w:rPr>
          <w:t>50</w:t>
        </w:r>
        <w:r w:rsidR="00475C35">
          <w:rPr>
            <w:noProof/>
            <w:webHidden/>
          </w:rPr>
          <w:fldChar w:fldCharType="end"/>
        </w:r>
      </w:hyperlink>
    </w:p>
    <w:p w14:paraId="254A296C" w14:textId="1B435EFC" w:rsidR="00475C35" w:rsidRDefault="00A45A2C">
      <w:pPr>
        <w:pStyle w:val="TOC2"/>
        <w:tabs>
          <w:tab w:val="left" w:pos="960"/>
          <w:tab w:val="right" w:leader="dot" w:pos="10070"/>
        </w:tabs>
        <w:rPr>
          <w:rFonts w:cstheme="minorBidi"/>
          <w:smallCaps w:val="0"/>
          <w:noProof/>
          <w:sz w:val="22"/>
          <w:szCs w:val="22"/>
        </w:rPr>
      </w:pPr>
      <w:hyperlink w:anchor="_Toc125442593" w:history="1">
        <w:r w:rsidR="00475C35" w:rsidRPr="009457E3">
          <w:rPr>
            <w:rStyle w:val="Hyperlink"/>
            <w:rFonts w:ascii="Segoe UI" w:hAnsi="Segoe UI" w:cs="Segoe UI"/>
            <w:noProof/>
          </w:rPr>
          <w:t>10.7</w:t>
        </w:r>
        <w:r w:rsidR="00475C35">
          <w:rPr>
            <w:rFonts w:cstheme="minorBidi"/>
            <w:smallCaps w:val="0"/>
            <w:noProof/>
            <w:sz w:val="22"/>
            <w:szCs w:val="22"/>
          </w:rPr>
          <w:tab/>
        </w:r>
        <w:r w:rsidR="00475C35" w:rsidRPr="009457E3">
          <w:rPr>
            <w:rStyle w:val="Hyperlink"/>
            <w:rFonts w:ascii="Segoe UI" w:hAnsi="Segoe UI" w:cs="Segoe UI"/>
            <w:noProof/>
          </w:rPr>
          <w:t>Assignment, Transfer and Subcontracting</w:t>
        </w:r>
        <w:r w:rsidR="00475C35">
          <w:rPr>
            <w:noProof/>
            <w:webHidden/>
          </w:rPr>
          <w:tab/>
        </w:r>
        <w:r w:rsidR="00475C35">
          <w:rPr>
            <w:noProof/>
            <w:webHidden/>
          </w:rPr>
          <w:fldChar w:fldCharType="begin"/>
        </w:r>
        <w:r w:rsidR="00475C35">
          <w:rPr>
            <w:noProof/>
            <w:webHidden/>
          </w:rPr>
          <w:instrText xml:space="preserve"> PAGEREF _Toc125442593 \h </w:instrText>
        </w:r>
        <w:r w:rsidR="00475C35">
          <w:rPr>
            <w:noProof/>
            <w:webHidden/>
          </w:rPr>
        </w:r>
        <w:r w:rsidR="00475C35">
          <w:rPr>
            <w:noProof/>
            <w:webHidden/>
          </w:rPr>
          <w:fldChar w:fldCharType="separate"/>
        </w:r>
        <w:r w:rsidR="00475C35">
          <w:rPr>
            <w:noProof/>
            <w:webHidden/>
          </w:rPr>
          <w:t>50</w:t>
        </w:r>
        <w:r w:rsidR="00475C35">
          <w:rPr>
            <w:noProof/>
            <w:webHidden/>
          </w:rPr>
          <w:fldChar w:fldCharType="end"/>
        </w:r>
      </w:hyperlink>
    </w:p>
    <w:p w14:paraId="2923C936" w14:textId="19332F0A" w:rsidR="00475C35" w:rsidRDefault="00A45A2C">
      <w:pPr>
        <w:pStyle w:val="TOC2"/>
        <w:tabs>
          <w:tab w:val="left" w:pos="960"/>
          <w:tab w:val="right" w:leader="dot" w:pos="10070"/>
        </w:tabs>
        <w:rPr>
          <w:rFonts w:cstheme="minorBidi"/>
          <w:smallCaps w:val="0"/>
          <w:noProof/>
          <w:sz w:val="22"/>
          <w:szCs w:val="22"/>
        </w:rPr>
      </w:pPr>
      <w:hyperlink w:anchor="_Toc125442594" w:history="1">
        <w:r w:rsidR="00475C35" w:rsidRPr="009457E3">
          <w:rPr>
            <w:rStyle w:val="Hyperlink"/>
            <w:rFonts w:ascii="Segoe UI" w:hAnsi="Segoe UI" w:cs="Segoe UI"/>
            <w:noProof/>
          </w:rPr>
          <w:t>10.8</w:t>
        </w:r>
        <w:r w:rsidR="00475C35">
          <w:rPr>
            <w:rFonts w:cstheme="minorBidi"/>
            <w:smallCaps w:val="0"/>
            <w:noProof/>
            <w:sz w:val="22"/>
            <w:szCs w:val="22"/>
          </w:rPr>
          <w:tab/>
        </w:r>
        <w:r w:rsidR="00475C35" w:rsidRPr="009457E3">
          <w:rPr>
            <w:rStyle w:val="Hyperlink"/>
            <w:rFonts w:ascii="Segoe UI" w:hAnsi="Segoe UI" w:cs="Segoe UI"/>
            <w:noProof/>
          </w:rPr>
          <w:t>Conformance with Contract</w:t>
        </w:r>
        <w:r w:rsidR="00475C35">
          <w:rPr>
            <w:noProof/>
            <w:webHidden/>
          </w:rPr>
          <w:tab/>
        </w:r>
        <w:r w:rsidR="00475C35">
          <w:rPr>
            <w:noProof/>
            <w:webHidden/>
          </w:rPr>
          <w:fldChar w:fldCharType="begin"/>
        </w:r>
        <w:r w:rsidR="00475C35">
          <w:rPr>
            <w:noProof/>
            <w:webHidden/>
          </w:rPr>
          <w:instrText xml:space="preserve"> PAGEREF _Toc125442594 \h </w:instrText>
        </w:r>
        <w:r w:rsidR="00475C35">
          <w:rPr>
            <w:noProof/>
            <w:webHidden/>
          </w:rPr>
        </w:r>
        <w:r w:rsidR="00475C35">
          <w:rPr>
            <w:noProof/>
            <w:webHidden/>
          </w:rPr>
          <w:fldChar w:fldCharType="separate"/>
        </w:r>
        <w:r w:rsidR="00475C35">
          <w:rPr>
            <w:noProof/>
            <w:webHidden/>
          </w:rPr>
          <w:t>50</w:t>
        </w:r>
        <w:r w:rsidR="00475C35">
          <w:rPr>
            <w:noProof/>
            <w:webHidden/>
          </w:rPr>
          <w:fldChar w:fldCharType="end"/>
        </w:r>
      </w:hyperlink>
    </w:p>
    <w:p w14:paraId="5CEAE033" w14:textId="4EA120D2" w:rsidR="00475C35" w:rsidRDefault="00A45A2C">
      <w:pPr>
        <w:pStyle w:val="TOC2"/>
        <w:tabs>
          <w:tab w:val="left" w:pos="960"/>
          <w:tab w:val="right" w:leader="dot" w:pos="10070"/>
        </w:tabs>
        <w:rPr>
          <w:rFonts w:cstheme="minorBidi"/>
          <w:smallCaps w:val="0"/>
          <w:noProof/>
          <w:sz w:val="22"/>
          <w:szCs w:val="22"/>
        </w:rPr>
      </w:pPr>
      <w:hyperlink w:anchor="_Toc125442595" w:history="1">
        <w:r w:rsidR="00475C35" w:rsidRPr="009457E3">
          <w:rPr>
            <w:rStyle w:val="Hyperlink"/>
            <w:rFonts w:ascii="Segoe UI" w:hAnsi="Segoe UI" w:cs="Segoe UI"/>
            <w:noProof/>
          </w:rPr>
          <w:t>10.9</w:t>
        </w:r>
        <w:r w:rsidR="00475C35">
          <w:rPr>
            <w:rFonts w:cstheme="minorBidi"/>
            <w:smallCaps w:val="0"/>
            <w:noProof/>
            <w:sz w:val="22"/>
            <w:szCs w:val="22"/>
          </w:rPr>
          <w:tab/>
        </w:r>
        <w:r w:rsidR="00475C35" w:rsidRPr="009457E3">
          <w:rPr>
            <w:rStyle w:val="Hyperlink"/>
            <w:rFonts w:ascii="Segoe UI" w:hAnsi="Segoe UI" w:cs="Segoe UI"/>
            <w:noProof/>
          </w:rPr>
          <w:t>Federal Funding and Special Requirements</w:t>
        </w:r>
        <w:r w:rsidR="00475C35">
          <w:rPr>
            <w:noProof/>
            <w:webHidden/>
          </w:rPr>
          <w:tab/>
        </w:r>
        <w:r w:rsidR="00475C35">
          <w:rPr>
            <w:noProof/>
            <w:webHidden/>
          </w:rPr>
          <w:fldChar w:fldCharType="begin"/>
        </w:r>
        <w:r w:rsidR="00475C35">
          <w:rPr>
            <w:noProof/>
            <w:webHidden/>
          </w:rPr>
          <w:instrText xml:space="preserve"> PAGEREF _Toc125442595 \h </w:instrText>
        </w:r>
        <w:r w:rsidR="00475C35">
          <w:rPr>
            <w:noProof/>
            <w:webHidden/>
          </w:rPr>
        </w:r>
        <w:r w:rsidR="00475C35">
          <w:rPr>
            <w:noProof/>
            <w:webHidden/>
          </w:rPr>
          <w:fldChar w:fldCharType="separate"/>
        </w:r>
        <w:r w:rsidR="00475C35">
          <w:rPr>
            <w:noProof/>
            <w:webHidden/>
          </w:rPr>
          <w:t>50</w:t>
        </w:r>
        <w:r w:rsidR="00475C35">
          <w:rPr>
            <w:noProof/>
            <w:webHidden/>
          </w:rPr>
          <w:fldChar w:fldCharType="end"/>
        </w:r>
      </w:hyperlink>
    </w:p>
    <w:p w14:paraId="39A7FE96" w14:textId="217D9766"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596" w:history="1">
        <w:r w:rsidR="00475C35" w:rsidRPr="009457E3">
          <w:rPr>
            <w:rStyle w:val="Hyperlink"/>
            <w:rFonts w:ascii="Segoe UI" w:hAnsi="Segoe UI" w:cs="Segoe UI"/>
            <w:noProof/>
          </w:rPr>
          <w:t>11.0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PROPOSAL PROCEDURE AND INSTRUCTIONS</w:t>
        </w:r>
        <w:r w:rsidR="00475C35">
          <w:rPr>
            <w:noProof/>
            <w:webHidden/>
          </w:rPr>
          <w:tab/>
        </w:r>
        <w:r w:rsidR="00475C35">
          <w:rPr>
            <w:noProof/>
            <w:webHidden/>
          </w:rPr>
          <w:fldChar w:fldCharType="begin"/>
        </w:r>
        <w:r w:rsidR="00475C35">
          <w:rPr>
            <w:noProof/>
            <w:webHidden/>
          </w:rPr>
          <w:instrText xml:space="preserve"> PAGEREF _Toc125442596 \h </w:instrText>
        </w:r>
        <w:r w:rsidR="00475C35">
          <w:rPr>
            <w:noProof/>
            <w:webHidden/>
          </w:rPr>
        </w:r>
        <w:r w:rsidR="00475C35">
          <w:rPr>
            <w:noProof/>
            <w:webHidden/>
          </w:rPr>
          <w:fldChar w:fldCharType="separate"/>
        </w:r>
        <w:r w:rsidR="00475C35">
          <w:rPr>
            <w:noProof/>
            <w:webHidden/>
          </w:rPr>
          <w:t>51</w:t>
        </w:r>
        <w:r w:rsidR="00475C35">
          <w:rPr>
            <w:noProof/>
            <w:webHidden/>
          </w:rPr>
          <w:fldChar w:fldCharType="end"/>
        </w:r>
      </w:hyperlink>
    </w:p>
    <w:p w14:paraId="7CDE9635" w14:textId="56F0BCE7" w:rsidR="00475C35" w:rsidRDefault="00A45A2C">
      <w:pPr>
        <w:pStyle w:val="TOC2"/>
        <w:tabs>
          <w:tab w:val="left" w:pos="960"/>
          <w:tab w:val="right" w:leader="dot" w:pos="10070"/>
        </w:tabs>
        <w:rPr>
          <w:rFonts w:cstheme="minorBidi"/>
          <w:smallCaps w:val="0"/>
          <w:noProof/>
          <w:sz w:val="22"/>
          <w:szCs w:val="22"/>
        </w:rPr>
      </w:pPr>
      <w:hyperlink w:anchor="_Toc125442597" w:history="1">
        <w:r w:rsidR="00475C35" w:rsidRPr="009457E3">
          <w:rPr>
            <w:rStyle w:val="Hyperlink"/>
            <w:rFonts w:ascii="Segoe UI" w:hAnsi="Segoe UI" w:cs="Segoe UI"/>
            <w:noProof/>
          </w:rPr>
          <w:t>11.1</w:t>
        </w:r>
        <w:r w:rsidR="00475C35">
          <w:rPr>
            <w:rFonts w:cstheme="minorBidi"/>
            <w:smallCaps w:val="0"/>
            <w:noProof/>
            <w:sz w:val="22"/>
            <w:szCs w:val="22"/>
          </w:rPr>
          <w:tab/>
        </w:r>
        <w:r w:rsidR="00475C35" w:rsidRPr="009457E3">
          <w:rPr>
            <w:rStyle w:val="Hyperlink"/>
            <w:rFonts w:ascii="Segoe UI" w:hAnsi="Segoe UI" w:cs="Segoe UI"/>
            <w:noProof/>
          </w:rPr>
          <w:t>Solicitation Examination</w:t>
        </w:r>
        <w:r w:rsidR="00475C35">
          <w:rPr>
            <w:noProof/>
            <w:webHidden/>
          </w:rPr>
          <w:tab/>
        </w:r>
        <w:r w:rsidR="00475C35">
          <w:rPr>
            <w:noProof/>
            <w:webHidden/>
          </w:rPr>
          <w:fldChar w:fldCharType="begin"/>
        </w:r>
        <w:r w:rsidR="00475C35">
          <w:rPr>
            <w:noProof/>
            <w:webHidden/>
          </w:rPr>
          <w:instrText xml:space="preserve"> PAGEREF _Toc125442597 \h </w:instrText>
        </w:r>
        <w:r w:rsidR="00475C35">
          <w:rPr>
            <w:noProof/>
            <w:webHidden/>
          </w:rPr>
        </w:r>
        <w:r w:rsidR="00475C35">
          <w:rPr>
            <w:noProof/>
            <w:webHidden/>
          </w:rPr>
          <w:fldChar w:fldCharType="separate"/>
        </w:r>
        <w:r w:rsidR="00475C35">
          <w:rPr>
            <w:noProof/>
            <w:webHidden/>
          </w:rPr>
          <w:t>51</w:t>
        </w:r>
        <w:r w:rsidR="00475C35">
          <w:rPr>
            <w:noProof/>
            <w:webHidden/>
          </w:rPr>
          <w:fldChar w:fldCharType="end"/>
        </w:r>
      </w:hyperlink>
    </w:p>
    <w:p w14:paraId="023567AB" w14:textId="2EB28C80" w:rsidR="00475C35" w:rsidRDefault="00A45A2C">
      <w:pPr>
        <w:pStyle w:val="TOC2"/>
        <w:tabs>
          <w:tab w:val="left" w:pos="960"/>
          <w:tab w:val="right" w:leader="dot" w:pos="10070"/>
        </w:tabs>
        <w:rPr>
          <w:rFonts w:cstheme="minorBidi"/>
          <w:smallCaps w:val="0"/>
          <w:noProof/>
          <w:sz w:val="22"/>
          <w:szCs w:val="22"/>
        </w:rPr>
      </w:pPr>
      <w:hyperlink w:anchor="_Toc125442598" w:history="1">
        <w:r w:rsidR="00475C35" w:rsidRPr="009457E3">
          <w:rPr>
            <w:rStyle w:val="Hyperlink"/>
            <w:rFonts w:ascii="Segoe UI" w:hAnsi="Segoe UI" w:cs="Segoe UI"/>
            <w:noProof/>
          </w:rPr>
          <w:t>11.2</w:t>
        </w:r>
        <w:r w:rsidR="00475C35">
          <w:rPr>
            <w:rFonts w:cstheme="minorBidi"/>
            <w:smallCaps w:val="0"/>
            <w:noProof/>
            <w:sz w:val="22"/>
            <w:szCs w:val="22"/>
          </w:rPr>
          <w:tab/>
        </w:r>
        <w:r w:rsidR="00475C35" w:rsidRPr="009457E3">
          <w:rPr>
            <w:rStyle w:val="Hyperlink"/>
            <w:rFonts w:ascii="Segoe UI" w:hAnsi="Segoe UI" w:cs="Segoe UI"/>
            <w:noProof/>
          </w:rPr>
          <w:t>Alteration of Solicitation Document</w:t>
        </w:r>
        <w:r w:rsidR="00475C35">
          <w:rPr>
            <w:noProof/>
            <w:webHidden/>
          </w:rPr>
          <w:tab/>
        </w:r>
        <w:r w:rsidR="00475C35">
          <w:rPr>
            <w:noProof/>
            <w:webHidden/>
          </w:rPr>
          <w:fldChar w:fldCharType="begin"/>
        </w:r>
        <w:r w:rsidR="00475C35">
          <w:rPr>
            <w:noProof/>
            <w:webHidden/>
          </w:rPr>
          <w:instrText xml:space="preserve"> PAGEREF _Toc125442598 \h </w:instrText>
        </w:r>
        <w:r w:rsidR="00475C35">
          <w:rPr>
            <w:noProof/>
            <w:webHidden/>
          </w:rPr>
        </w:r>
        <w:r w:rsidR="00475C35">
          <w:rPr>
            <w:noProof/>
            <w:webHidden/>
          </w:rPr>
          <w:fldChar w:fldCharType="separate"/>
        </w:r>
        <w:r w:rsidR="00475C35">
          <w:rPr>
            <w:noProof/>
            <w:webHidden/>
          </w:rPr>
          <w:t>51</w:t>
        </w:r>
        <w:r w:rsidR="00475C35">
          <w:rPr>
            <w:noProof/>
            <w:webHidden/>
          </w:rPr>
          <w:fldChar w:fldCharType="end"/>
        </w:r>
      </w:hyperlink>
    </w:p>
    <w:p w14:paraId="55D6BAB3" w14:textId="0B3DC9B3" w:rsidR="00475C35" w:rsidRDefault="00A45A2C">
      <w:pPr>
        <w:pStyle w:val="TOC2"/>
        <w:tabs>
          <w:tab w:val="left" w:pos="960"/>
          <w:tab w:val="right" w:leader="dot" w:pos="10070"/>
        </w:tabs>
        <w:rPr>
          <w:rFonts w:cstheme="minorBidi"/>
          <w:smallCaps w:val="0"/>
          <w:noProof/>
          <w:sz w:val="22"/>
          <w:szCs w:val="22"/>
        </w:rPr>
      </w:pPr>
      <w:hyperlink w:anchor="_Toc125442599" w:history="1">
        <w:r w:rsidR="00475C35" w:rsidRPr="009457E3">
          <w:rPr>
            <w:rStyle w:val="Hyperlink"/>
            <w:rFonts w:ascii="Segoe UI" w:hAnsi="Segoe UI" w:cs="Segoe UI"/>
            <w:noProof/>
          </w:rPr>
          <w:t>11.3</w:t>
        </w:r>
        <w:r w:rsidR="00475C35">
          <w:rPr>
            <w:rFonts w:cstheme="minorBidi"/>
            <w:smallCaps w:val="0"/>
            <w:noProof/>
            <w:sz w:val="22"/>
            <w:szCs w:val="22"/>
          </w:rPr>
          <w:tab/>
        </w:r>
        <w:r w:rsidR="00475C35" w:rsidRPr="009457E3">
          <w:rPr>
            <w:rStyle w:val="Hyperlink"/>
            <w:rFonts w:ascii="Segoe UI" w:hAnsi="Segoe UI" w:cs="Segoe UI"/>
            <w:noProof/>
          </w:rPr>
          <w:t>Interpretations or Representations</w:t>
        </w:r>
        <w:r w:rsidR="00475C35">
          <w:rPr>
            <w:noProof/>
            <w:webHidden/>
          </w:rPr>
          <w:tab/>
        </w:r>
        <w:r w:rsidR="00475C35">
          <w:rPr>
            <w:noProof/>
            <w:webHidden/>
          </w:rPr>
          <w:fldChar w:fldCharType="begin"/>
        </w:r>
        <w:r w:rsidR="00475C35">
          <w:rPr>
            <w:noProof/>
            <w:webHidden/>
          </w:rPr>
          <w:instrText xml:space="preserve"> PAGEREF _Toc125442599 \h </w:instrText>
        </w:r>
        <w:r w:rsidR="00475C35">
          <w:rPr>
            <w:noProof/>
            <w:webHidden/>
          </w:rPr>
        </w:r>
        <w:r w:rsidR="00475C35">
          <w:rPr>
            <w:noProof/>
            <w:webHidden/>
          </w:rPr>
          <w:fldChar w:fldCharType="separate"/>
        </w:r>
        <w:r w:rsidR="00475C35">
          <w:rPr>
            <w:noProof/>
            <w:webHidden/>
          </w:rPr>
          <w:t>52</w:t>
        </w:r>
        <w:r w:rsidR="00475C35">
          <w:rPr>
            <w:noProof/>
            <w:webHidden/>
          </w:rPr>
          <w:fldChar w:fldCharType="end"/>
        </w:r>
      </w:hyperlink>
    </w:p>
    <w:p w14:paraId="29C54BFC" w14:textId="3E347F39" w:rsidR="00475C35" w:rsidRDefault="00A45A2C">
      <w:pPr>
        <w:pStyle w:val="TOC2"/>
        <w:tabs>
          <w:tab w:val="left" w:pos="960"/>
          <w:tab w:val="right" w:leader="dot" w:pos="10070"/>
        </w:tabs>
        <w:rPr>
          <w:rFonts w:cstheme="minorBidi"/>
          <w:smallCaps w:val="0"/>
          <w:noProof/>
          <w:sz w:val="22"/>
          <w:szCs w:val="22"/>
        </w:rPr>
      </w:pPr>
      <w:hyperlink w:anchor="_Toc125442600" w:history="1">
        <w:r w:rsidR="00475C35" w:rsidRPr="009457E3">
          <w:rPr>
            <w:rStyle w:val="Hyperlink"/>
            <w:rFonts w:ascii="Segoe UI" w:hAnsi="Segoe UI" w:cs="Segoe UI"/>
            <w:noProof/>
          </w:rPr>
          <w:t>11.4</w:t>
        </w:r>
        <w:r w:rsidR="00475C35">
          <w:rPr>
            <w:rFonts w:cstheme="minorBidi"/>
            <w:smallCaps w:val="0"/>
            <w:noProof/>
            <w:sz w:val="22"/>
            <w:szCs w:val="22"/>
          </w:rPr>
          <w:tab/>
        </w:r>
        <w:r w:rsidR="00475C35" w:rsidRPr="009457E3">
          <w:rPr>
            <w:rStyle w:val="Hyperlink"/>
            <w:rFonts w:ascii="Segoe UI" w:hAnsi="Segoe UI" w:cs="Segoe UI"/>
            <w:noProof/>
          </w:rPr>
          <w:t>Satisfactory of Requirements</w:t>
        </w:r>
        <w:r w:rsidR="00475C35">
          <w:rPr>
            <w:noProof/>
            <w:webHidden/>
          </w:rPr>
          <w:tab/>
        </w:r>
        <w:r w:rsidR="00475C35">
          <w:rPr>
            <w:noProof/>
            <w:webHidden/>
          </w:rPr>
          <w:fldChar w:fldCharType="begin"/>
        </w:r>
        <w:r w:rsidR="00475C35">
          <w:rPr>
            <w:noProof/>
            <w:webHidden/>
          </w:rPr>
          <w:instrText xml:space="preserve"> PAGEREF _Toc125442600 \h </w:instrText>
        </w:r>
        <w:r w:rsidR="00475C35">
          <w:rPr>
            <w:noProof/>
            <w:webHidden/>
          </w:rPr>
        </w:r>
        <w:r w:rsidR="00475C35">
          <w:rPr>
            <w:noProof/>
            <w:webHidden/>
          </w:rPr>
          <w:fldChar w:fldCharType="separate"/>
        </w:r>
        <w:r w:rsidR="00475C35">
          <w:rPr>
            <w:noProof/>
            <w:webHidden/>
          </w:rPr>
          <w:t>52</w:t>
        </w:r>
        <w:r w:rsidR="00475C35">
          <w:rPr>
            <w:noProof/>
            <w:webHidden/>
          </w:rPr>
          <w:fldChar w:fldCharType="end"/>
        </w:r>
      </w:hyperlink>
    </w:p>
    <w:p w14:paraId="1100BCB2" w14:textId="4D6F706B" w:rsidR="00475C35" w:rsidRDefault="00A45A2C">
      <w:pPr>
        <w:pStyle w:val="TOC2"/>
        <w:tabs>
          <w:tab w:val="left" w:pos="960"/>
          <w:tab w:val="right" w:leader="dot" w:pos="10070"/>
        </w:tabs>
        <w:rPr>
          <w:rFonts w:cstheme="minorBidi"/>
          <w:smallCaps w:val="0"/>
          <w:noProof/>
          <w:sz w:val="22"/>
          <w:szCs w:val="22"/>
        </w:rPr>
      </w:pPr>
      <w:hyperlink w:anchor="_Toc125442601" w:history="1">
        <w:r w:rsidR="00475C35" w:rsidRPr="009457E3">
          <w:rPr>
            <w:rStyle w:val="Hyperlink"/>
            <w:rFonts w:ascii="Segoe UI" w:hAnsi="Segoe UI" w:cs="Segoe UI"/>
            <w:noProof/>
          </w:rPr>
          <w:t>11.5</w:t>
        </w:r>
        <w:r w:rsidR="00475C35">
          <w:rPr>
            <w:rFonts w:cstheme="minorBidi"/>
            <w:smallCaps w:val="0"/>
            <w:noProof/>
            <w:sz w:val="22"/>
            <w:szCs w:val="22"/>
          </w:rPr>
          <w:tab/>
        </w:r>
        <w:r w:rsidR="00475C35" w:rsidRPr="009457E3">
          <w:rPr>
            <w:rStyle w:val="Hyperlink"/>
            <w:rFonts w:ascii="Segoe UI" w:hAnsi="Segoe UI" w:cs="Segoe UI"/>
            <w:noProof/>
          </w:rPr>
          <w:t>U.S. Funds</w:t>
        </w:r>
        <w:r w:rsidR="00475C35">
          <w:rPr>
            <w:noProof/>
            <w:webHidden/>
          </w:rPr>
          <w:tab/>
        </w:r>
        <w:r w:rsidR="00475C35">
          <w:rPr>
            <w:noProof/>
            <w:webHidden/>
          </w:rPr>
          <w:fldChar w:fldCharType="begin"/>
        </w:r>
        <w:r w:rsidR="00475C35">
          <w:rPr>
            <w:noProof/>
            <w:webHidden/>
          </w:rPr>
          <w:instrText xml:space="preserve"> PAGEREF _Toc125442601 \h </w:instrText>
        </w:r>
        <w:r w:rsidR="00475C35">
          <w:rPr>
            <w:noProof/>
            <w:webHidden/>
          </w:rPr>
        </w:r>
        <w:r w:rsidR="00475C35">
          <w:rPr>
            <w:noProof/>
            <w:webHidden/>
          </w:rPr>
          <w:fldChar w:fldCharType="separate"/>
        </w:r>
        <w:r w:rsidR="00475C35">
          <w:rPr>
            <w:noProof/>
            <w:webHidden/>
          </w:rPr>
          <w:t>52</w:t>
        </w:r>
        <w:r w:rsidR="00475C35">
          <w:rPr>
            <w:noProof/>
            <w:webHidden/>
          </w:rPr>
          <w:fldChar w:fldCharType="end"/>
        </w:r>
      </w:hyperlink>
    </w:p>
    <w:p w14:paraId="6453AA57" w14:textId="78645C7B" w:rsidR="00475C35" w:rsidRDefault="00A45A2C">
      <w:pPr>
        <w:pStyle w:val="TOC2"/>
        <w:tabs>
          <w:tab w:val="left" w:pos="960"/>
          <w:tab w:val="right" w:leader="dot" w:pos="10070"/>
        </w:tabs>
        <w:rPr>
          <w:rFonts w:cstheme="minorBidi"/>
          <w:smallCaps w:val="0"/>
          <w:noProof/>
          <w:sz w:val="22"/>
          <w:szCs w:val="22"/>
        </w:rPr>
      </w:pPr>
      <w:hyperlink w:anchor="_Toc125442602" w:history="1">
        <w:r w:rsidR="00475C35" w:rsidRPr="009457E3">
          <w:rPr>
            <w:rStyle w:val="Hyperlink"/>
            <w:rFonts w:ascii="Segoe UI" w:hAnsi="Segoe UI" w:cs="Segoe UI"/>
            <w:noProof/>
          </w:rPr>
          <w:t>11.6</w:t>
        </w:r>
        <w:r w:rsidR="00475C35">
          <w:rPr>
            <w:rFonts w:cstheme="minorBidi"/>
            <w:smallCaps w:val="0"/>
            <w:noProof/>
            <w:sz w:val="22"/>
            <w:szCs w:val="22"/>
          </w:rPr>
          <w:tab/>
        </w:r>
        <w:r w:rsidR="00475C35" w:rsidRPr="009457E3">
          <w:rPr>
            <w:rStyle w:val="Hyperlink"/>
            <w:rFonts w:ascii="Segoe UI" w:hAnsi="Segoe UI" w:cs="Segoe UI"/>
            <w:noProof/>
          </w:rPr>
          <w:t>Proposal Prices</w:t>
        </w:r>
        <w:r w:rsidR="00475C35">
          <w:rPr>
            <w:noProof/>
            <w:webHidden/>
          </w:rPr>
          <w:tab/>
        </w:r>
        <w:r w:rsidR="00475C35">
          <w:rPr>
            <w:noProof/>
            <w:webHidden/>
          </w:rPr>
          <w:fldChar w:fldCharType="begin"/>
        </w:r>
        <w:r w:rsidR="00475C35">
          <w:rPr>
            <w:noProof/>
            <w:webHidden/>
          </w:rPr>
          <w:instrText xml:space="preserve"> PAGEREF _Toc125442602 \h </w:instrText>
        </w:r>
        <w:r w:rsidR="00475C35">
          <w:rPr>
            <w:noProof/>
            <w:webHidden/>
          </w:rPr>
        </w:r>
        <w:r w:rsidR="00475C35">
          <w:rPr>
            <w:noProof/>
            <w:webHidden/>
          </w:rPr>
          <w:fldChar w:fldCharType="separate"/>
        </w:r>
        <w:r w:rsidR="00475C35">
          <w:rPr>
            <w:noProof/>
            <w:webHidden/>
          </w:rPr>
          <w:t>52</w:t>
        </w:r>
        <w:r w:rsidR="00475C35">
          <w:rPr>
            <w:noProof/>
            <w:webHidden/>
          </w:rPr>
          <w:fldChar w:fldCharType="end"/>
        </w:r>
      </w:hyperlink>
    </w:p>
    <w:p w14:paraId="78BAB5DA" w14:textId="0BB01A34" w:rsidR="00475C35" w:rsidRDefault="00A45A2C">
      <w:pPr>
        <w:pStyle w:val="TOC2"/>
        <w:tabs>
          <w:tab w:val="left" w:pos="960"/>
          <w:tab w:val="right" w:leader="dot" w:pos="10070"/>
        </w:tabs>
        <w:rPr>
          <w:rFonts w:cstheme="minorBidi"/>
          <w:smallCaps w:val="0"/>
          <w:noProof/>
          <w:sz w:val="22"/>
          <w:szCs w:val="22"/>
        </w:rPr>
      </w:pPr>
      <w:hyperlink w:anchor="_Toc125442603" w:history="1">
        <w:r w:rsidR="00475C35" w:rsidRPr="009457E3">
          <w:rPr>
            <w:rStyle w:val="Hyperlink"/>
            <w:rFonts w:ascii="Segoe UI" w:hAnsi="Segoe UI" w:cs="Segoe UI"/>
            <w:noProof/>
          </w:rPr>
          <w:t>11.7</w:t>
        </w:r>
        <w:r w:rsidR="00475C35">
          <w:rPr>
            <w:rFonts w:cstheme="minorBidi"/>
            <w:smallCaps w:val="0"/>
            <w:noProof/>
            <w:sz w:val="22"/>
            <w:szCs w:val="22"/>
          </w:rPr>
          <w:tab/>
        </w:r>
        <w:r w:rsidR="00475C35" w:rsidRPr="009457E3">
          <w:rPr>
            <w:rStyle w:val="Hyperlink"/>
            <w:rFonts w:ascii="Segoe UI" w:hAnsi="Segoe UI" w:cs="Segoe UI"/>
            <w:noProof/>
          </w:rPr>
          <w:t>RFP Consideration of All Inherent Costs</w:t>
        </w:r>
        <w:r w:rsidR="00475C35">
          <w:rPr>
            <w:noProof/>
            <w:webHidden/>
          </w:rPr>
          <w:tab/>
        </w:r>
        <w:r w:rsidR="00475C35">
          <w:rPr>
            <w:noProof/>
            <w:webHidden/>
          </w:rPr>
          <w:fldChar w:fldCharType="begin"/>
        </w:r>
        <w:r w:rsidR="00475C35">
          <w:rPr>
            <w:noProof/>
            <w:webHidden/>
          </w:rPr>
          <w:instrText xml:space="preserve"> PAGEREF _Toc125442603 \h </w:instrText>
        </w:r>
        <w:r w:rsidR="00475C35">
          <w:rPr>
            <w:noProof/>
            <w:webHidden/>
          </w:rPr>
        </w:r>
        <w:r w:rsidR="00475C35">
          <w:rPr>
            <w:noProof/>
            <w:webHidden/>
          </w:rPr>
          <w:fldChar w:fldCharType="separate"/>
        </w:r>
        <w:r w:rsidR="00475C35">
          <w:rPr>
            <w:noProof/>
            <w:webHidden/>
          </w:rPr>
          <w:t>52</w:t>
        </w:r>
        <w:r w:rsidR="00475C35">
          <w:rPr>
            <w:noProof/>
            <w:webHidden/>
          </w:rPr>
          <w:fldChar w:fldCharType="end"/>
        </w:r>
      </w:hyperlink>
    </w:p>
    <w:p w14:paraId="2DDF5BC4" w14:textId="4FAF2CFC" w:rsidR="00475C35" w:rsidRDefault="00A45A2C">
      <w:pPr>
        <w:pStyle w:val="TOC2"/>
        <w:tabs>
          <w:tab w:val="left" w:pos="960"/>
          <w:tab w:val="right" w:leader="dot" w:pos="10070"/>
        </w:tabs>
        <w:rPr>
          <w:rFonts w:cstheme="minorBidi"/>
          <w:smallCaps w:val="0"/>
          <w:noProof/>
          <w:sz w:val="22"/>
          <w:szCs w:val="22"/>
        </w:rPr>
      </w:pPr>
      <w:hyperlink w:anchor="_Toc125442604" w:history="1">
        <w:r w:rsidR="00475C35" w:rsidRPr="009457E3">
          <w:rPr>
            <w:rStyle w:val="Hyperlink"/>
            <w:rFonts w:ascii="Segoe UI" w:hAnsi="Segoe UI" w:cs="Segoe UI"/>
            <w:noProof/>
          </w:rPr>
          <w:t>11.8</w:t>
        </w:r>
        <w:r w:rsidR="00475C35">
          <w:rPr>
            <w:rFonts w:cstheme="minorBidi"/>
            <w:smallCaps w:val="0"/>
            <w:noProof/>
            <w:sz w:val="22"/>
            <w:szCs w:val="22"/>
          </w:rPr>
          <w:tab/>
        </w:r>
        <w:r w:rsidR="00475C35" w:rsidRPr="009457E3">
          <w:rPr>
            <w:rStyle w:val="Hyperlink"/>
            <w:rFonts w:ascii="Segoe UI" w:hAnsi="Segoe UI" w:cs="Segoe UI"/>
            <w:noProof/>
          </w:rPr>
          <w:t>RFP Fixed Pricing</w:t>
        </w:r>
        <w:r w:rsidR="00475C35">
          <w:rPr>
            <w:noProof/>
            <w:webHidden/>
          </w:rPr>
          <w:tab/>
        </w:r>
        <w:r w:rsidR="00475C35">
          <w:rPr>
            <w:noProof/>
            <w:webHidden/>
          </w:rPr>
          <w:fldChar w:fldCharType="begin"/>
        </w:r>
        <w:r w:rsidR="00475C35">
          <w:rPr>
            <w:noProof/>
            <w:webHidden/>
          </w:rPr>
          <w:instrText xml:space="preserve"> PAGEREF _Toc125442604 \h </w:instrText>
        </w:r>
        <w:r w:rsidR="00475C35">
          <w:rPr>
            <w:noProof/>
            <w:webHidden/>
          </w:rPr>
        </w:r>
        <w:r w:rsidR="00475C35">
          <w:rPr>
            <w:noProof/>
            <w:webHidden/>
          </w:rPr>
          <w:fldChar w:fldCharType="separate"/>
        </w:r>
        <w:r w:rsidR="00475C35">
          <w:rPr>
            <w:noProof/>
            <w:webHidden/>
          </w:rPr>
          <w:t>53</w:t>
        </w:r>
        <w:r w:rsidR="00475C35">
          <w:rPr>
            <w:noProof/>
            <w:webHidden/>
          </w:rPr>
          <w:fldChar w:fldCharType="end"/>
        </w:r>
      </w:hyperlink>
    </w:p>
    <w:p w14:paraId="6CD03382" w14:textId="04F2B782" w:rsidR="00475C35" w:rsidRDefault="00A45A2C">
      <w:pPr>
        <w:pStyle w:val="TOC2"/>
        <w:tabs>
          <w:tab w:val="left" w:pos="960"/>
          <w:tab w:val="right" w:leader="dot" w:pos="10070"/>
        </w:tabs>
        <w:rPr>
          <w:rFonts w:cstheme="minorBidi"/>
          <w:smallCaps w:val="0"/>
          <w:noProof/>
          <w:sz w:val="22"/>
          <w:szCs w:val="22"/>
        </w:rPr>
      </w:pPr>
      <w:hyperlink w:anchor="_Toc125442605" w:history="1">
        <w:r w:rsidR="00475C35" w:rsidRPr="009457E3">
          <w:rPr>
            <w:rStyle w:val="Hyperlink"/>
            <w:rFonts w:ascii="Segoe UI" w:hAnsi="Segoe UI" w:cs="Segoe UI"/>
            <w:noProof/>
          </w:rPr>
          <w:t>11.9</w:t>
        </w:r>
        <w:r w:rsidR="00475C35">
          <w:rPr>
            <w:rFonts w:cstheme="minorBidi"/>
            <w:smallCaps w:val="0"/>
            <w:noProof/>
            <w:sz w:val="22"/>
            <w:szCs w:val="22"/>
          </w:rPr>
          <w:tab/>
        </w:r>
        <w:r w:rsidR="00475C35" w:rsidRPr="009457E3">
          <w:rPr>
            <w:rStyle w:val="Hyperlink"/>
            <w:rFonts w:ascii="Segoe UI" w:hAnsi="Segoe UI" w:cs="Segoe UI"/>
            <w:noProof/>
          </w:rPr>
          <w:t>EXTENSION OF PROPOSAL PRICES</w:t>
        </w:r>
        <w:r w:rsidR="00475C35">
          <w:rPr>
            <w:noProof/>
            <w:webHidden/>
          </w:rPr>
          <w:tab/>
        </w:r>
        <w:r w:rsidR="00475C35">
          <w:rPr>
            <w:noProof/>
            <w:webHidden/>
          </w:rPr>
          <w:fldChar w:fldCharType="begin"/>
        </w:r>
        <w:r w:rsidR="00475C35">
          <w:rPr>
            <w:noProof/>
            <w:webHidden/>
          </w:rPr>
          <w:instrText xml:space="preserve"> PAGEREF _Toc125442605 \h </w:instrText>
        </w:r>
        <w:r w:rsidR="00475C35">
          <w:rPr>
            <w:noProof/>
            <w:webHidden/>
          </w:rPr>
        </w:r>
        <w:r w:rsidR="00475C35">
          <w:rPr>
            <w:noProof/>
            <w:webHidden/>
          </w:rPr>
          <w:fldChar w:fldCharType="separate"/>
        </w:r>
        <w:r w:rsidR="00475C35">
          <w:rPr>
            <w:noProof/>
            <w:webHidden/>
          </w:rPr>
          <w:t>53</w:t>
        </w:r>
        <w:r w:rsidR="00475C35">
          <w:rPr>
            <w:noProof/>
            <w:webHidden/>
          </w:rPr>
          <w:fldChar w:fldCharType="end"/>
        </w:r>
      </w:hyperlink>
    </w:p>
    <w:p w14:paraId="0A55031B" w14:textId="2CE0D8A2" w:rsidR="00475C35" w:rsidRDefault="00A45A2C">
      <w:pPr>
        <w:pStyle w:val="TOC2"/>
        <w:tabs>
          <w:tab w:val="left" w:pos="1200"/>
          <w:tab w:val="right" w:leader="dot" w:pos="10070"/>
        </w:tabs>
        <w:rPr>
          <w:rFonts w:cstheme="minorBidi"/>
          <w:smallCaps w:val="0"/>
          <w:noProof/>
          <w:sz w:val="22"/>
          <w:szCs w:val="22"/>
        </w:rPr>
      </w:pPr>
      <w:hyperlink w:anchor="_Toc125442606" w:history="1">
        <w:r w:rsidR="00475C35" w:rsidRPr="009457E3">
          <w:rPr>
            <w:rStyle w:val="Hyperlink"/>
            <w:rFonts w:ascii="Segoe UI" w:hAnsi="Segoe UI" w:cs="Segoe UI"/>
            <w:noProof/>
          </w:rPr>
          <w:t>11.10</w:t>
        </w:r>
        <w:r w:rsidR="00475C35">
          <w:rPr>
            <w:rFonts w:cstheme="minorBidi"/>
            <w:smallCaps w:val="0"/>
            <w:noProof/>
            <w:sz w:val="22"/>
            <w:szCs w:val="22"/>
          </w:rPr>
          <w:tab/>
        </w:r>
        <w:r w:rsidR="00475C35" w:rsidRPr="009457E3">
          <w:rPr>
            <w:rStyle w:val="Hyperlink"/>
            <w:rFonts w:ascii="Segoe UI" w:hAnsi="Segoe UI" w:cs="Segoe UI"/>
            <w:noProof/>
          </w:rPr>
          <w:t>Vendor Questions and Clarifications</w:t>
        </w:r>
        <w:r w:rsidR="00475C35">
          <w:rPr>
            <w:noProof/>
            <w:webHidden/>
          </w:rPr>
          <w:tab/>
        </w:r>
        <w:r w:rsidR="00475C35">
          <w:rPr>
            <w:noProof/>
            <w:webHidden/>
          </w:rPr>
          <w:fldChar w:fldCharType="begin"/>
        </w:r>
        <w:r w:rsidR="00475C35">
          <w:rPr>
            <w:noProof/>
            <w:webHidden/>
          </w:rPr>
          <w:instrText xml:space="preserve"> PAGEREF _Toc125442606 \h </w:instrText>
        </w:r>
        <w:r w:rsidR="00475C35">
          <w:rPr>
            <w:noProof/>
            <w:webHidden/>
          </w:rPr>
        </w:r>
        <w:r w:rsidR="00475C35">
          <w:rPr>
            <w:noProof/>
            <w:webHidden/>
          </w:rPr>
          <w:fldChar w:fldCharType="separate"/>
        </w:r>
        <w:r w:rsidR="00475C35">
          <w:rPr>
            <w:noProof/>
            <w:webHidden/>
          </w:rPr>
          <w:t>53</w:t>
        </w:r>
        <w:r w:rsidR="00475C35">
          <w:rPr>
            <w:noProof/>
            <w:webHidden/>
          </w:rPr>
          <w:fldChar w:fldCharType="end"/>
        </w:r>
      </w:hyperlink>
    </w:p>
    <w:p w14:paraId="7A64E677" w14:textId="519683B3" w:rsidR="00475C35" w:rsidRDefault="00A45A2C">
      <w:pPr>
        <w:pStyle w:val="TOC2"/>
        <w:tabs>
          <w:tab w:val="left" w:pos="1200"/>
          <w:tab w:val="right" w:leader="dot" w:pos="10070"/>
        </w:tabs>
        <w:rPr>
          <w:rFonts w:cstheme="minorBidi"/>
          <w:smallCaps w:val="0"/>
          <w:noProof/>
          <w:sz w:val="22"/>
          <w:szCs w:val="22"/>
        </w:rPr>
      </w:pPr>
      <w:hyperlink w:anchor="_Toc125442607" w:history="1">
        <w:r w:rsidR="00475C35" w:rsidRPr="009457E3">
          <w:rPr>
            <w:rStyle w:val="Hyperlink"/>
            <w:rFonts w:ascii="Segoe UI" w:hAnsi="Segoe UI" w:cs="Segoe UI"/>
            <w:noProof/>
          </w:rPr>
          <w:t>11.11</w:t>
        </w:r>
        <w:r w:rsidR="00475C35">
          <w:rPr>
            <w:rFonts w:cstheme="minorBidi"/>
            <w:smallCaps w:val="0"/>
            <w:noProof/>
            <w:sz w:val="22"/>
            <w:szCs w:val="22"/>
          </w:rPr>
          <w:tab/>
        </w:r>
        <w:r w:rsidR="00475C35" w:rsidRPr="009457E3">
          <w:rPr>
            <w:rStyle w:val="Hyperlink"/>
            <w:rFonts w:ascii="Segoe UI" w:hAnsi="Segoe UI" w:cs="Segoe UI"/>
            <w:noProof/>
          </w:rPr>
          <w:t>RFP Clarifications</w:t>
        </w:r>
        <w:r w:rsidR="00475C35">
          <w:rPr>
            <w:noProof/>
            <w:webHidden/>
          </w:rPr>
          <w:tab/>
        </w:r>
        <w:r w:rsidR="00475C35">
          <w:rPr>
            <w:noProof/>
            <w:webHidden/>
          </w:rPr>
          <w:fldChar w:fldCharType="begin"/>
        </w:r>
        <w:r w:rsidR="00475C35">
          <w:rPr>
            <w:noProof/>
            <w:webHidden/>
          </w:rPr>
          <w:instrText xml:space="preserve"> PAGEREF _Toc125442607 \h </w:instrText>
        </w:r>
        <w:r w:rsidR="00475C35">
          <w:rPr>
            <w:noProof/>
            <w:webHidden/>
          </w:rPr>
        </w:r>
        <w:r w:rsidR="00475C35">
          <w:rPr>
            <w:noProof/>
            <w:webHidden/>
          </w:rPr>
          <w:fldChar w:fldCharType="separate"/>
        </w:r>
        <w:r w:rsidR="00475C35">
          <w:rPr>
            <w:noProof/>
            <w:webHidden/>
          </w:rPr>
          <w:t>53</w:t>
        </w:r>
        <w:r w:rsidR="00475C35">
          <w:rPr>
            <w:noProof/>
            <w:webHidden/>
          </w:rPr>
          <w:fldChar w:fldCharType="end"/>
        </w:r>
      </w:hyperlink>
    </w:p>
    <w:p w14:paraId="0BEA6443" w14:textId="47538712" w:rsidR="00475C35" w:rsidRDefault="00A45A2C">
      <w:pPr>
        <w:pStyle w:val="TOC2"/>
        <w:tabs>
          <w:tab w:val="left" w:pos="1200"/>
          <w:tab w:val="right" w:leader="dot" w:pos="10070"/>
        </w:tabs>
        <w:rPr>
          <w:rFonts w:cstheme="minorBidi"/>
          <w:smallCaps w:val="0"/>
          <w:noProof/>
          <w:sz w:val="22"/>
          <w:szCs w:val="22"/>
        </w:rPr>
      </w:pPr>
      <w:hyperlink w:anchor="_Toc125442608" w:history="1">
        <w:r w:rsidR="00475C35" w:rsidRPr="009457E3">
          <w:rPr>
            <w:rStyle w:val="Hyperlink"/>
            <w:rFonts w:ascii="Segoe UI" w:hAnsi="Segoe UI" w:cs="Segoe UI"/>
            <w:noProof/>
          </w:rPr>
          <w:t>11.12</w:t>
        </w:r>
        <w:r w:rsidR="00475C35">
          <w:rPr>
            <w:rFonts w:cstheme="minorBidi"/>
            <w:smallCaps w:val="0"/>
            <w:noProof/>
            <w:sz w:val="22"/>
            <w:szCs w:val="22"/>
          </w:rPr>
          <w:tab/>
        </w:r>
        <w:r w:rsidR="00475C35" w:rsidRPr="009457E3">
          <w:rPr>
            <w:rStyle w:val="Hyperlink"/>
            <w:rFonts w:ascii="Segoe UI" w:hAnsi="Segoe UI" w:cs="Segoe UI"/>
            <w:noProof/>
          </w:rPr>
          <w:t>SOLICITATION AMENDMENTS</w:t>
        </w:r>
        <w:r w:rsidR="00475C35">
          <w:rPr>
            <w:noProof/>
            <w:webHidden/>
          </w:rPr>
          <w:tab/>
        </w:r>
        <w:r w:rsidR="00475C35">
          <w:rPr>
            <w:noProof/>
            <w:webHidden/>
          </w:rPr>
          <w:fldChar w:fldCharType="begin"/>
        </w:r>
        <w:r w:rsidR="00475C35">
          <w:rPr>
            <w:noProof/>
            <w:webHidden/>
          </w:rPr>
          <w:instrText xml:space="preserve"> PAGEREF _Toc125442608 \h </w:instrText>
        </w:r>
        <w:r w:rsidR="00475C35">
          <w:rPr>
            <w:noProof/>
            <w:webHidden/>
          </w:rPr>
        </w:r>
        <w:r w:rsidR="00475C35">
          <w:rPr>
            <w:noProof/>
            <w:webHidden/>
          </w:rPr>
          <w:fldChar w:fldCharType="separate"/>
        </w:r>
        <w:r w:rsidR="00475C35">
          <w:rPr>
            <w:noProof/>
            <w:webHidden/>
          </w:rPr>
          <w:t>54</w:t>
        </w:r>
        <w:r w:rsidR="00475C35">
          <w:rPr>
            <w:noProof/>
            <w:webHidden/>
          </w:rPr>
          <w:fldChar w:fldCharType="end"/>
        </w:r>
      </w:hyperlink>
    </w:p>
    <w:p w14:paraId="3A1509B9" w14:textId="5C740791" w:rsidR="00475C35" w:rsidRDefault="00A45A2C">
      <w:pPr>
        <w:pStyle w:val="TOC2"/>
        <w:tabs>
          <w:tab w:val="left" w:pos="1200"/>
          <w:tab w:val="right" w:leader="dot" w:pos="10070"/>
        </w:tabs>
        <w:rPr>
          <w:rFonts w:cstheme="minorBidi"/>
          <w:smallCaps w:val="0"/>
          <w:noProof/>
          <w:sz w:val="22"/>
          <w:szCs w:val="22"/>
        </w:rPr>
      </w:pPr>
      <w:hyperlink w:anchor="_Toc125442609" w:history="1">
        <w:r w:rsidR="00475C35" w:rsidRPr="009457E3">
          <w:rPr>
            <w:rStyle w:val="Hyperlink"/>
            <w:rFonts w:ascii="Segoe UI" w:hAnsi="Segoe UI" w:cs="Segoe UI"/>
            <w:noProof/>
          </w:rPr>
          <w:t>11.13</w:t>
        </w:r>
        <w:r w:rsidR="00475C35">
          <w:rPr>
            <w:rFonts w:cstheme="minorBidi"/>
            <w:smallCaps w:val="0"/>
            <w:noProof/>
            <w:sz w:val="22"/>
            <w:szCs w:val="22"/>
          </w:rPr>
          <w:tab/>
        </w:r>
        <w:r w:rsidR="00475C35" w:rsidRPr="009457E3">
          <w:rPr>
            <w:rStyle w:val="Hyperlink"/>
            <w:rFonts w:ascii="Segoe UI" w:hAnsi="Segoe UI" w:cs="Segoe UI"/>
            <w:noProof/>
          </w:rPr>
          <w:t>LATE PROPOSALS AND PROPOSALS</w:t>
        </w:r>
        <w:r w:rsidR="00475C35">
          <w:rPr>
            <w:noProof/>
            <w:webHidden/>
          </w:rPr>
          <w:tab/>
        </w:r>
        <w:r w:rsidR="00475C35">
          <w:rPr>
            <w:noProof/>
            <w:webHidden/>
          </w:rPr>
          <w:fldChar w:fldCharType="begin"/>
        </w:r>
        <w:r w:rsidR="00475C35">
          <w:rPr>
            <w:noProof/>
            <w:webHidden/>
          </w:rPr>
          <w:instrText xml:space="preserve"> PAGEREF _Toc125442609 \h </w:instrText>
        </w:r>
        <w:r w:rsidR="00475C35">
          <w:rPr>
            <w:noProof/>
            <w:webHidden/>
          </w:rPr>
        </w:r>
        <w:r w:rsidR="00475C35">
          <w:rPr>
            <w:noProof/>
            <w:webHidden/>
          </w:rPr>
          <w:fldChar w:fldCharType="separate"/>
        </w:r>
        <w:r w:rsidR="00475C35">
          <w:rPr>
            <w:noProof/>
            <w:webHidden/>
          </w:rPr>
          <w:t>54</w:t>
        </w:r>
        <w:r w:rsidR="00475C35">
          <w:rPr>
            <w:noProof/>
            <w:webHidden/>
          </w:rPr>
          <w:fldChar w:fldCharType="end"/>
        </w:r>
      </w:hyperlink>
    </w:p>
    <w:p w14:paraId="5422DE90" w14:textId="4EBA213A" w:rsidR="00475C35" w:rsidRDefault="00A45A2C">
      <w:pPr>
        <w:pStyle w:val="TOC2"/>
        <w:tabs>
          <w:tab w:val="left" w:pos="1200"/>
          <w:tab w:val="right" w:leader="dot" w:pos="10070"/>
        </w:tabs>
        <w:rPr>
          <w:rFonts w:cstheme="minorBidi"/>
          <w:smallCaps w:val="0"/>
          <w:noProof/>
          <w:sz w:val="22"/>
          <w:szCs w:val="22"/>
        </w:rPr>
      </w:pPr>
      <w:hyperlink w:anchor="_Toc125442610" w:history="1">
        <w:r w:rsidR="00475C35" w:rsidRPr="009457E3">
          <w:rPr>
            <w:rStyle w:val="Hyperlink"/>
            <w:rFonts w:ascii="Segoe UI" w:hAnsi="Segoe UI" w:cs="Segoe UI"/>
            <w:noProof/>
          </w:rPr>
          <w:t>11.14</w:t>
        </w:r>
        <w:r w:rsidR="00475C35">
          <w:rPr>
            <w:rFonts w:cstheme="minorBidi"/>
            <w:smallCaps w:val="0"/>
            <w:noProof/>
            <w:sz w:val="22"/>
            <w:szCs w:val="22"/>
          </w:rPr>
          <w:tab/>
        </w:r>
        <w:r w:rsidR="00475C35" w:rsidRPr="009457E3">
          <w:rPr>
            <w:rStyle w:val="Hyperlink"/>
            <w:rFonts w:ascii="Segoe UI" w:hAnsi="Segoe UI" w:cs="Segoe UI"/>
            <w:noProof/>
          </w:rPr>
          <w:t>Method of Proposal</w:t>
        </w:r>
        <w:r w:rsidR="00475C35">
          <w:rPr>
            <w:noProof/>
            <w:webHidden/>
          </w:rPr>
          <w:tab/>
        </w:r>
        <w:r w:rsidR="00475C35">
          <w:rPr>
            <w:noProof/>
            <w:webHidden/>
          </w:rPr>
          <w:fldChar w:fldCharType="begin"/>
        </w:r>
        <w:r w:rsidR="00475C35">
          <w:rPr>
            <w:noProof/>
            <w:webHidden/>
          </w:rPr>
          <w:instrText xml:space="preserve"> PAGEREF _Toc125442610 \h </w:instrText>
        </w:r>
        <w:r w:rsidR="00475C35">
          <w:rPr>
            <w:noProof/>
            <w:webHidden/>
          </w:rPr>
        </w:r>
        <w:r w:rsidR="00475C35">
          <w:rPr>
            <w:noProof/>
            <w:webHidden/>
          </w:rPr>
          <w:fldChar w:fldCharType="separate"/>
        </w:r>
        <w:r w:rsidR="00475C35">
          <w:rPr>
            <w:noProof/>
            <w:webHidden/>
          </w:rPr>
          <w:t>54</w:t>
        </w:r>
        <w:r w:rsidR="00475C35">
          <w:rPr>
            <w:noProof/>
            <w:webHidden/>
          </w:rPr>
          <w:fldChar w:fldCharType="end"/>
        </w:r>
      </w:hyperlink>
    </w:p>
    <w:p w14:paraId="58C12AC7" w14:textId="31F3AA74" w:rsidR="00475C35" w:rsidRDefault="00A45A2C">
      <w:pPr>
        <w:pStyle w:val="TOC2"/>
        <w:tabs>
          <w:tab w:val="left" w:pos="1200"/>
          <w:tab w:val="right" w:leader="dot" w:pos="10070"/>
        </w:tabs>
        <w:rPr>
          <w:rFonts w:cstheme="minorBidi"/>
          <w:smallCaps w:val="0"/>
          <w:noProof/>
          <w:sz w:val="22"/>
          <w:szCs w:val="22"/>
        </w:rPr>
      </w:pPr>
      <w:hyperlink w:anchor="_Toc125442611" w:history="1">
        <w:r w:rsidR="00475C35" w:rsidRPr="009457E3">
          <w:rPr>
            <w:rStyle w:val="Hyperlink"/>
            <w:rFonts w:ascii="Segoe UI" w:hAnsi="Segoe UI" w:cs="Segoe UI"/>
            <w:noProof/>
          </w:rPr>
          <w:t>11.15</w:t>
        </w:r>
        <w:r w:rsidR="00475C35">
          <w:rPr>
            <w:rFonts w:cstheme="minorBidi"/>
            <w:smallCaps w:val="0"/>
            <w:noProof/>
            <w:sz w:val="22"/>
            <w:szCs w:val="22"/>
          </w:rPr>
          <w:tab/>
        </w:r>
        <w:r w:rsidR="00475C35" w:rsidRPr="009457E3">
          <w:rPr>
            <w:rStyle w:val="Hyperlink"/>
            <w:rFonts w:ascii="Segoe UI" w:hAnsi="Segoe UI" w:cs="Segoe UI"/>
            <w:noProof/>
          </w:rPr>
          <w:t>Multiple Proposals</w:t>
        </w:r>
        <w:r w:rsidR="00475C35">
          <w:rPr>
            <w:noProof/>
            <w:webHidden/>
          </w:rPr>
          <w:tab/>
        </w:r>
        <w:r w:rsidR="00475C35">
          <w:rPr>
            <w:noProof/>
            <w:webHidden/>
          </w:rPr>
          <w:fldChar w:fldCharType="begin"/>
        </w:r>
        <w:r w:rsidR="00475C35">
          <w:rPr>
            <w:noProof/>
            <w:webHidden/>
          </w:rPr>
          <w:instrText xml:space="preserve"> PAGEREF _Toc125442611 \h </w:instrText>
        </w:r>
        <w:r w:rsidR="00475C35">
          <w:rPr>
            <w:noProof/>
            <w:webHidden/>
          </w:rPr>
        </w:r>
        <w:r w:rsidR="00475C35">
          <w:rPr>
            <w:noProof/>
            <w:webHidden/>
          </w:rPr>
          <w:fldChar w:fldCharType="separate"/>
        </w:r>
        <w:r w:rsidR="00475C35">
          <w:rPr>
            <w:noProof/>
            <w:webHidden/>
          </w:rPr>
          <w:t>55</w:t>
        </w:r>
        <w:r w:rsidR="00475C35">
          <w:rPr>
            <w:noProof/>
            <w:webHidden/>
          </w:rPr>
          <w:fldChar w:fldCharType="end"/>
        </w:r>
      </w:hyperlink>
    </w:p>
    <w:p w14:paraId="059306CA" w14:textId="3D606FF0" w:rsidR="00475C35" w:rsidRDefault="00A45A2C">
      <w:pPr>
        <w:pStyle w:val="TOC2"/>
        <w:tabs>
          <w:tab w:val="left" w:pos="1200"/>
          <w:tab w:val="right" w:leader="dot" w:pos="10070"/>
        </w:tabs>
        <w:rPr>
          <w:rFonts w:cstheme="minorBidi"/>
          <w:smallCaps w:val="0"/>
          <w:noProof/>
          <w:sz w:val="22"/>
          <w:szCs w:val="22"/>
        </w:rPr>
      </w:pPr>
      <w:hyperlink w:anchor="_Toc125442612" w:history="1">
        <w:r w:rsidR="00475C35" w:rsidRPr="009457E3">
          <w:rPr>
            <w:rStyle w:val="Hyperlink"/>
            <w:rFonts w:ascii="Segoe UI" w:hAnsi="Segoe UI" w:cs="Segoe UI"/>
            <w:noProof/>
          </w:rPr>
          <w:t>11.16</w:t>
        </w:r>
        <w:r w:rsidR="00475C35">
          <w:rPr>
            <w:rFonts w:cstheme="minorBidi"/>
            <w:smallCaps w:val="0"/>
            <w:noProof/>
            <w:sz w:val="22"/>
            <w:szCs w:val="22"/>
          </w:rPr>
          <w:tab/>
        </w:r>
        <w:r w:rsidR="00475C35" w:rsidRPr="009457E3">
          <w:rPr>
            <w:rStyle w:val="Hyperlink"/>
            <w:rFonts w:ascii="Segoe UI" w:hAnsi="Segoe UI" w:cs="Segoe UI"/>
            <w:noProof/>
          </w:rPr>
          <w:t>Incurring Costs</w:t>
        </w:r>
        <w:r w:rsidR="00475C35">
          <w:rPr>
            <w:noProof/>
            <w:webHidden/>
          </w:rPr>
          <w:tab/>
        </w:r>
        <w:r w:rsidR="00475C35">
          <w:rPr>
            <w:noProof/>
            <w:webHidden/>
          </w:rPr>
          <w:fldChar w:fldCharType="begin"/>
        </w:r>
        <w:r w:rsidR="00475C35">
          <w:rPr>
            <w:noProof/>
            <w:webHidden/>
          </w:rPr>
          <w:instrText xml:space="preserve"> PAGEREF _Toc125442612 \h </w:instrText>
        </w:r>
        <w:r w:rsidR="00475C35">
          <w:rPr>
            <w:noProof/>
            <w:webHidden/>
          </w:rPr>
        </w:r>
        <w:r w:rsidR="00475C35">
          <w:rPr>
            <w:noProof/>
            <w:webHidden/>
          </w:rPr>
          <w:fldChar w:fldCharType="separate"/>
        </w:r>
        <w:r w:rsidR="00475C35">
          <w:rPr>
            <w:noProof/>
            <w:webHidden/>
          </w:rPr>
          <w:t>55</w:t>
        </w:r>
        <w:r w:rsidR="00475C35">
          <w:rPr>
            <w:noProof/>
            <w:webHidden/>
          </w:rPr>
          <w:fldChar w:fldCharType="end"/>
        </w:r>
      </w:hyperlink>
    </w:p>
    <w:p w14:paraId="74781579" w14:textId="000FE830" w:rsidR="00475C35" w:rsidRDefault="00A45A2C">
      <w:pPr>
        <w:pStyle w:val="TOC2"/>
        <w:tabs>
          <w:tab w:val="left" w:pos="1200"/>
          <w:tab w:val="right" w:leader="dot" w:pos="10070"/>
        </w:tabs>
        <w:rPr>
          <w:rFonts w:cstheme="minorBidi"/>
          <w:smallCaps w:val="0"/>
          <w:noProof/>
          <w:sz w:val="22"/>
          <w:szCs w:val="22"/>
        </w:rPr>
      </w:pPr>
      <w:hyperlink w:anchor="_Toc125442613" w:history="1">
        <w:r w:rsidR="00475C35" w:rsidRPr="009457E3">
          <w:rPr>
            <w:rStyle w:val="Hyperlink"/>
            <w:rFonts w:ascii="Segoe UI" w:hAnsi="Segoe UI" w:cs="Segoe UI"/>
            <w:noProof/>
          </w:rPr>
          <w:t>11.17</w:t>
        </w:r>
        <w:r w:rsidR="00475C35">
          <w:rPr>
            <w:rFonts w:cstheme="minorBidi"/>
            <w:smallCaps w:val="0"/>
            <w:noProof/>
            <w:sz w:val="22"/>
            <w:szCs w:val="22"/>
          </w:rPr>
          <w:tab/>
        </w:r>
        <w:r w:rsidR="00475C35" w:rsidRPr="009457E3">
          <w:rPr>
            <w:rStyle w:val="Hyperlink"/>
            <w:rFonts w:ascii="Segoe UI" w:hAnsi="Segoe UI" w:cs="Segoe UI"/>
            <w:noProof/>
          </w:rPr>
          <w:t>Withdrawal of PROPOSALS</w:t>
        </w:r>
        <w:r w:rsidR="00475C35">
          <w:rPr>
            <w:noProof/>
            <w:webHidden/>
          </w:rPr>
          <w:tab/>
        </w:r>
        <w:r w:rsidR="00475C35">
          <w:rPr>
            <w:noProof/>
            <w:webHidden/>
          </w:rPr>
          <w:fldChar w:fldCharType="begin"/>
        </w:r>
        <w:r w:rsidR="00475C35">
          <w:rPr>
            <w:noProof/>
            <w:webHidden/>
          </w:rPr>
          <w:instrText xml:space="preserve"> PAGEREF _Toc125442613 \h </w:instrText>
        </w:r>
        <w:r w:rsidR="00475C35">
          <w:rPr>
            <w:noProof/>
            <w:webHidden/>
          </w:rPr>
        </w:r>
        <w:r w:rsidR="00475C35">
          <w:rPr>
            <w:noProof/>
            <w:webHidden/>
          </w:rPr>
          <w:fldChar w:fldCharType="separate"/>
        </w:r>
        <w:r w:rsidR="00475C35">
          <w:rPr>
            <w:noProof/>
            <w:webHidden/>
          </w:rPr>
          <w:t>55</w:t>
        </w:r>
        <w:r w:rsidR="00475C35">
          <w:rPr>
            <w:noProof/>
            <w:webHidden/>
          </w:rPr>
          <w:fldChar w:fldCharType="end"/>
        </w:r>
      </w:hyperlink>
    </w:p>
    <w:p w14:paraId="3DDCB599" w14:textId="575D4F51"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614" w:history="1">
        <w:r w:rsidR="00475C35" w:rsidRPr="009457E3">
          <w:rPr>
            <w:rStyle w:val="Hyperlink"/>
            <w:rFonts w:ascii="Segoe UI" w:hAnsi="Segoe UI" w:cs="Segoe UI"/>
            <w:noProof/>
          </w:rPr>
          <w:t>12.0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Representations, Certifications, and Other Statements of Proposers/Offerors</w:t>
        </w:r>
        <w:r w:rsidR="00475C35">
          <w:rPr>
            <w:noProof/>
            <w:webHidden/>
          </w:rPr>
          <w:tab/>
        </w:r>
        <w:r w:rsidR="00475C35">
          <w:rPr>
            <w:noProof/>
            <w:webHidden/>
          </w:rPr>
          <w:fldChar w:fldCharType="begin"/>
        </w:r>
        <w:r w:rsidR="00475C35">
          <w:rPr>
            <w:noProof/>
            <w:webHidden/>
          </w:rPr>
          <w:instrText xml:space="preserve"> PAGEREF _Toc125442614 \h </w:instrText>
        </w:r>
        <w:r w:rsidR="00475C35">
          <w:rPr>
            <w:noProof/>
            <w:webHidden/>
          </w:rPr>
        </w:r>
        <w:r w:rsidR="00475C35">
          <w:rPr>
            <w:noProof/>
            <w:webHidden/>
          </w:rPr>
          <w:fldChar w:fldCharType="separate"/>
        </w:r>
        <w:r w:rsidR="00475C35">
          <w:rPr>
            <w:noProof/>
            <w:webHidden/>
          </w:rPr>
          <w:t>56</w:t>
        </w:r>
        <w:r w:rsidR="00475C35">
          <w:rPr>
            <w:noProof/>
            <w:webHidden/>
          </w:rPr>
          <w:fldChar w:fldCharType="end"/>
        </w:r>
      </w:hyperlink>
    </w:p>
    <w:p w14:paraId="572F8520" w14:textId="0E49210B" w:rsidR="00475C35" w:rsidRDefault="00A45A2C">
      <w:pPr>
        <w:pStyle w:val="TOC2"/>
        <w:tabs>
          <w:tab w:val="left" w:pos="960"/>
          <w:tab w:val="right" w:leader="dot" w:pos="10070"/>
        </w:tabs>
        <w:rPr>
          <w:rFonts w:cstheme="minorBidi"/>
          <w:smallCaps w:val="0"/>
          <w:noProof/>
          <w:sz w:val="22"/>
          <w:szCs w:val="22"/>
        </w:rPr>
      </w:pPr>
      <w:hyperlink w:anchor="_Toc125442615" w:history="1">
        <w:r w:rsidR="00475C35" w:rsidRPr="009457E3">
          <w:rPr>
            <w:rStyle w:val="Hyperlink"/>
            <w:rFonts w:ascii="Segoe UI" w:hAnsi="Segoe UI" w:cs="Segoe UI"/>
            <w:noProof/>
          </w:rPr>
          <w:t>12.1</w:t>
        </w:r>
        <w:r w:rsidR="00475C35">
          <w:rPr>
            <w:rFonts w:cstheme="minorBidi"/>
            <w:smallCaps w:val="0"/>
            <w:noProof/>
            <w:sz w:val="22"/>
            <w:szCs w:val="22"/>
          </w:rPr>
          <w:tab/>
        </w:r>
        <w:r w:rsidR="00475C35" w:rsidRPr="009457E3">
          <w:rPr>
            <w:rStyle w:val="Hyperlink"/>
            <w:rFonts w:ascii="Segoe UI" w:hAnsi="Segoe UI" w:cs="Segoe UI"/>
            <w:noProof/>
          </w:rPr>
          <w:t>Debarment</w:t>
        </w:r>
        <w:r w:rsidR="00475C35">
          <w:rPr>
            <w:noProof/>
            <w:webHidden/>
          </w:rPr>
          <w:tab/>
        </w:r>
        <w:r w:rsidR="00475C35">
          <w:rPr>
            <w:noProof/>
            <w:webHidden/>
          </w:rPr>
          <w:fldChar w:fldCharType="begin"/>
        </w:r>
        <w:r w:rsidR="00475C35">
          <w:rPr>
            <w:noProof/>
            <w:webHidden/>
          </w:rPr>
          <w:instrText xml:space="preserve"> PAGEREF _Toc125442615 \h </w:instrText>
        </w:r>
        <w:r w:rsidR="00475C35">
          <w:rPr>
            <w:noProof/>
            <w:webHidden/>
          </w:rPr>
        </w:r>
        <w:r w:rsidR="00475C35">
          <w:rPr>
            <w:noProof/>
            <w:webHidden/>
          </w:rPr>
          <w:fldChar w:fldCharType="separate"/>
        </w:r>
        <w:r w:rsidR="00475C35">
          <w:rPr>
            <w:noProof/>
            <w:webHidden/>
          </w:rPr>
          <w:t>56</w:t>
        </w:r>
        <w:r w:rsidR="00475C35">
          <w:rPr>
            <w:noProof/>
            <w:webHidden/>
          </w:rPr>
          <w:fldChar w:fldCharType="end"/>
        </w:r>
      </w:hyperlink>
    </w:p>
    <w:p w14:paraId="5512EE98" w14:textId="1A19C718" w:rsidR="00475C35" w:rsidRDefault="00A45A2C">
      <w:pPr>
        <w:pStyle w:val="TOC2"/>
        <w:tabs>
          <w:tab w:val="left" w:pos="960"/>
          <w:tab w:val="right" w:leader="dot" w:pos="10070"/>
        </w:tabs>
        <w:rPr>
          <w:rFonts w:cstheme="minorBidi"/>
          <w:smallCaps w:val="0"/>
          <w:noProof/>
          <w:sz w:val="22"/>
          <w:szCs w:val="22"/>
        </w:rPr>
      </w:pPr>
      <w:hyperlink w:anchor="_Toc125442616" w:history="1">
        <w:r w:rsidR="00475C35" w:rsidRPr="009457E3">
          <w:rPr>
            <w:rStyle w:val="Hyperlink"/>
            <w:rFonts w:ascii="Segoe UI" w:hAnsi="Segoe UI" w:cs="Segoe UI"/>
            <w:noProof/>
          </w:rPr>
          <w:t>12.2</w:t>
        </w:r>
        <w:r w:rsidR="00475C35">
          <w:rPr>
            <w:rFonts w:cstheme="minorBidi"/>
            <w:smallCaps w:val="0"/>
            <w:noProof/>
            <w:sz w:val="22"/>
            <w:szCs w:val="22"/>
          </w:rPr>
          <w:tab/>
        </w:r>
        <w:r w:rsidR="00475C35" w:rsidRPr="009457E3">
          <w:rPr>
            <w:rStyle w:val="Hyperlink"/>
            <w:rFonts w:ascii="Segoe UI" w:hAnsi="Segoe UI" w:cs="Segoe UI"/>
            <w:noProof/>
          </w:rPr>
          <w:t>Registration and Licenses</w:t>
        </w:r>
        <w:r w:rsidR="00475C35">
          <w:rPr>
            <w:noProof/>
            <w:webHidden/>
          </w:rPr>
          <w:tab/>
        </w:r>
        <w:r w:rsidR="00475C35">
          <w:rPr>
            <w:noProof/>
            <w:webHidden/>
          </w:rPr>
          <w:fldChar w:fldCharType="begin"/>
        </w:r>
        <w:r w:rsidR="00475C35">
          <w:rPr>
            <w:noProof/>
            <w:webHidden/>
          </w:rPr>
          <w:instrText xml:space="preserve"> PAGEREF _Toc125442616 \h </w:instrText>
        </w:r>
        <w:r w:rsidR="00475C35">
          <w:rPr>
            <w:noProof/>
            <w:webHidden/>
          </w:rPr>
        </w:r>
        <w:r w:rsidR="00475C35">
          <w:rPr>
            <w:noProof/>
            <w:webHidden/>
          </w:rPr>
          <w:fldChar w:fldCharType="separate"/>
        </w:r>
        <w:r w:rsidR="00475C35">
          <w:rPr>
            <w:noProof/>
            <w:webHidden/>
          </w:rPr>
          <w:t>56</w:t>
        </w:r>
        <w:r w:rsidR="00475C35">
          <w:rPr>
            <w:noProof/>
            <w:webHidden/>
          </w:rPr>
          <w:fldChar w:fldCharType="end"/>
        </w:r>
      </w:hyperlink>
    </w:p>
    <w:p w14:paraId="5258327B" w14:textId="35083F38" w:rsidR="00475C35" w:rsidRDefault="00A45A2C">
      <w:pPr>
        <w:pStyle w:val="TOC2"/>
        <w:tabs>
          <w:tab w:val="left" w:pos="960"/>
          <w:tab w:val="right" w:leader="dot" w:pos="10070"/>
        </w:tabs>
        <w:rPr>
          <w:rFonts w:cstheme="minorBidi"/>
          <w:smallCaps w:val="0"/>
          <w:noProof/>
          <w:sz w:val="22"/>
          <w:szCs w:val="22"/>
        </w:rPr>
      </w:pPr>
      <w:hyperlink w:anchor="_Toc125442617" w:history="1">
        <w:r w:rsidR="00475C35" w:rsidRPr="009457E3">
          <w:rPr>
            <w:rStyle w:val="Hyperlink"/>
            <w:rFonts w:ascii="Segoe UI" w:hAnsi="Segoe UI" w:cs="Segoe UI"/>
            <w:noProof/>
          </w:rPr>
          <w:t>12.3</w:t>
        </w:r>
        <w:r w:rsidR="00475C35">
          <w:rPr>
            <w:rFonts w:cstheme="minorBidi"/>
            <w:smallCaps w:val="0"/>
            <w:noProof/>
            <w:sz w:val="22"/>
            <w:szCs w:val="22"/>
          </w:rPr>
          <w:tab/>
        </w:r>
        <w:r w:rsidR="00475C35" w:rsidRPr="009457E3">
          <w:rPr>
            <w:rStyle w:val="Hyperlink"/>
            <w:rFonts w:ascii="Segoe UI" w:hAnsi="Segoe UI" w:cs="Segoe UI"/>
            <w:noProof/>
          </w:rPr>
          <w:t>Warranties</w:t>
        </w:r>
        <w:r w:rsidR="00475C35">
          <w:rPr>
            <w:noProof/>
            <w:webHidden/>
          </w:rPr>
          <w:tab/>
        </w:r>
        <w:r w:rsidR="00475C35">
          <w:rPr>
            <w:noProof/>
            <w:webHidden/>
          </w:rPr>
          <w:fldChar w:fldCharType="begin"/>
        </w:r>
        <w:r w:rsidR="00475C35">
          <w:rPr>
            <w:noProof/>
            <w:webHidden/>
          </w:rPr>
          <w:instrText xml:space="preserve"> PAGEREF _Toc125442617 \h </w:instrText>
        </w:r>
        <w:r w:rsidR="00475C35">
          <w:rPr>
            <w:noProof/>
            <w:webHidden/>
          </w:rPr>
        </w:r>
        <w:r w:rsidR="00475C35">
          <w:rPr>
            <w:noProof/>
            <w:webHidden/>
          </w:rPr>
          <w:fldChar w:fldCharType="separate"/>
        </w:r>
        <w:r w:rsidR="00475C35">
          <w:rPr>
            <w:noProof/>
            <w:webHidden/>
          </w:rPr>
          <w:t>56</w:t>
        </w:r>
        <w:r w:rsidR="00475C35">
          <w:rPr>
            <w:noProof/>
            <w:webHidden/>
          </w:rPr>
          <w:fldChar w:fldCharType="end"/>
        </w:r>
      </w:hyperlink>
    </w:p>
    <w:p w14:paraId="1C957CCA" w14:textId="7A0276B6" w:rsidR="00475C35" w:rsidRDefault="00A45A2C">
      <w:pPr>
        <w:pStyle w:val="TOC2"/>
        <w:tabs>
          <w:tab w:val="left" w:pos="960"/>
          <w:tab w:val="right" w:leader="dot" w:pos="10070"/>
        </w:tabs>
        <w:rPr>
          <w:rFonts w:cstheme="minorBidi"/>
          <w:smallCaps w:val="0"/>
          <w:noProof/>
          <w:sz w:val="22"/>
          <w:szCs w:val="22"/>
        </w:rPr>
      </w:pPr>
      <w:hyperlink w:anchor="_Toc125442618" w:history="1">
        <w:r w:rsidR="00475C35" w:rsidRPr="009457E3">
          <w:rPr>
            <w:rStyle w:val="Hyperlink"/>
            <w:rFonts w:ascii="Segoe UI" w:hAnsi="Segoe UI" w:cs="Segoe UI"/>
            <w:noProof/>
          </w:rPr>
          <w:t>12.4</w:t>
        </w:r>
        <w:r w:rsidR="00475C35">
          <w:rPr>
            <w:rFonts w:cstheme="minorBidi"/>
            <w:smallCaps w:val="0"/>
            <w:noProof/>
            <w:sz w:val="22"/>
            <w:szCs w:val="22"/>
          </w:rPr>
          <w:tab/>
        </w:r>
        <w:r w:rsidR="00475C35" w:rsidRPr="009457E3">
          <w:rPr>
            <w:rStyle w:val="Hyperlink"/>
            <w:rFonts w:ascii="Segoe UI" w:hAnsi="Segoe UI" w:cs="Segoe UI"/>
            <w:noProof/>
          </w:rPr>
          <w:t>Disadvantage Business Enterprise (DBE)</w:t>
        </w:r>
        <w:r w:rsidR="00475C35">
          <w:rPr>
            <w:noProof/>
            <w:webHidden/>
          </w:rPr>
          <w:tab/>
        </w:r>
        <w:r w:rsidR="00475C35">
          <w:rPr>
            <w:noProof/>
            <w:webHidden/>
          </w:rPr>
          <w:fldChar w:fldCharType="begin"/>
        </w:r>
        <w:r w:rsidR="00475C35">
          <w:rPr>
            <w:noProof/>
            <w:webHidden/>
          </w:rPr>
          <w:instrText xml:space="preserve"> PAGEREF _Toc125442618 \h </w:instrText>
        </w:r>
        <w:r w:rsidR="00475C35">
          <w:rPr>
            <w:noProof/>
            <w:webHidden/>
          </w:rPr>
        </w:r>
        <w:r w:rsidR="00475C35">
          <w:rPr>
            <w:noProof/>
            <w:webHidden/>
          </w:rPr>
          <w:fldChar w:fldCharType="separate"/>
        </w:r>
        <w:r w:rsidR="00475C35">
          <w:rPr>
            <w:noProof/>
            <w:webHidden/>
          </w:rPr>
          <w:t>57</w:t>
        </w:r>
        <w:r w:rsidR="00475C35">
          <w:rPr>
            <w:noProof/>
            <w:webHidden/>
          </w:rPr>
          <w:fldChar w:fldCharType="end"/>
        </w:r>
      </w:hyperlink>
    </w:p>
    <w:p w14:paraId="2DE11EA3" w14:textId="59F0AC8C"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619" w:history="1">
        <w:r w:rsidR="00475C35" w:rsidRPr="009457E3">
          <w:rPr>
            <w:rStyle w:val="Hyperlink"/>
            <w:rFonts w:ascii="Segoe UI" w:hAnsi="Segoe UI" w:cs="Segoe UI"/>
            <w:noProof/>
          </w:rPr>
          <w:t>13.0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Proposal Submission</w:t>
        </w:r>
        <w:r w:rsidR="00475C35">
          <w:rPr>
            <w:noProof/>
            <w:webHidden/>
          </w:rPr>
          <w:tab/>
        </w:r>
        <w:r w:rsidR="00475C35">
          <w:rPr>
            <w:noProof/>
            <w:webHidden/>
          </w:rPr>
          <w:fldChar w:fldCharType="begin"/>
        </w:r>
        <w:r w:rsidR="00475C35">
          <w:rPr>
            <w:noProof/>
            <w:webHidden/>
          </w:rPr>
          <w:instrText xml:space="preserve"> PAGEREF _Toc125442619 \h </w:instrText>
        </w:r>
        <w:r w:rsidR="00475C35">
          <w:rPr>
            <w:noProof/>
            <w:webHidden/>
          </w:rPr>
        </w:r>
        <w:r w:rsidR="00475C35">
          <w:rPr>
            <w:noProof/>
            <w:webHidden/>
          </w:rPr>
          <w:fldChar w:fldCharType="separate"/>
        </w:r>
        <w:r w:rsidR="00475C35">
          <w:rPr>
            <w:noProof/>
            <w:webHidden/>
          </w:rPr>
          <w:t>57</w:t>
        </w:r>
        <w:r w:rsidR="00475C35">
          <w:rPr>
            <w:noProof/>
            <w:webHidden/>
          </w:rPr>
          <w:fldChar w:fldCharType="end"/>
        </w:r>
      </w:hyperlink>
    </w:p>
    <w:p w14:paraId="3061111B" w14:textId="04E2979E" w:rsidR="00475C35" w:rsidRDefault="00A45A2C">
      <w:pPr>
        <w:pStyle w:val="TOC2"/>
        <w:tabs>
          <w:tab w:val="left" w:pos="960"/>
          <w:tab w:val="right" w:leader="dot" w:pos="10070"/>
        </w:tabs>
        <w:rPr>
          <w:rFonts w:cstheme="minorBidi"/>
          <w:smallCaps w:val="0"/>
          <w:noProof/>
          <w:sz w:val="22"/>
          <w:szCs w:val="22"/>
        </w:rPr>
      </w:pPr>
      <w:hyperlink w:anchor="_Toc125442620" w:history="1">
        <w:r w:rsidR="00475C35" w:rsidRPr="009457E3">
          <w:rPr>
            <w:rStyle w:val="Hyperlink"/>
            <w:rFonts w:ascii="Segoe UI" w:hAnsi="Segoe UI" w:cs="Segoe UI"/>
            <w:noProof/>
          </w:rPr>
          <w:t>13.1</w:t>
        </w:r>
        <w:r w:rsidR="00475C35">
          <w:rPr>
            <w:rFonts w:cstheme="minorBidi"/>
            <w:smallCaps w:val="0"/>
            <w:noProof/>
            <w:sz w:val="22"/>
            <w:szCs w:val="22"/>
          </w:rPr>
          <w:tab/>
        </w:r>
        <w:r w:rsidR="00475C35" w:rsidRPr="009457E3">
          <w:rPr>
            <w:rStyle w:val="Hyperlink"/>
            <w:rFonts w:ascii="Segoe UI" w:hAnsi="Segoe UI" w:cs="Segoe UI"/>
            <w:noProof/>
          </w:rPr>
          <w:t>RFP General Instructions</w:t>
        </w:r>
        <w:r w:rsidR="00475C35">
          <w:rPr>
            <w:noProof/>
            <w:webHidden/>
          </w:rPr>
          <w:tab/>
        </w:r>
        <w:r w:rsidR="00475C35">
          <w:rPr>
            <w:noProof/>
            <w:webHidden/>
          </w:rPr>
          <w:fldChar w:fldCharType="begin"/>
        </w:r>
        <w:r w:rsidR="00475C35">
          <w:rPr>
            <w:noProof/>
            <w:webHidden/>
          </w:rPr>
          <w:instrText xml:space="preserve"> PAGEREF _Toc125442620 \h </w:instrText>
        </w:r>
        <w:r w:rsidR="00475C35">
          <w:rPr>
            <w:noProof/>
            <w:webHidden/>
          </w:rPr>
        </w:r>
        <w:r w:rsidR="00475C35">
          <w:rPr>
            <w:noProof/>
            <w:webHidden/>
          </w:rPr>
          <w:fldChar w:fldCharType="separate"/>
        </w:r>
        <w:r w:rsidR="00475C35">
          <w:rPr>
            <w:noProof/>
            <w:webHidden/>
          </w:rPr>
          <w:t>57</w:t>
        </w:r>
        <w:r w:rsidR="00475C35">
          <w:rPr>
            <w:noProof/>
            <w:webHidden/>
          </w:rPr>
          <w:fldChar w:fldCharType="end"/>
        </w:r>
      </w:hyperlink>
    </w:p>
    <w:p w14:paraId="16DA1400" w14:textId="21EC4FD6" w:rsidR="00475C35" w:rsidRDefault="00A45A2C">
      <w:pPr>
        <w:pStyle w:val="TOC2"/>
        <w:tabs>
          <w:tab w:val="left" w:pos="960"/>
          <w:tab w:val="right" w:leader="dot" w:pos="10070"/>
        </w:tabs>
        <w:rPr>
          <w:rFonts w:cstheme="minorBidi"/>
          <w:smallCaps w:val="0"/>
          <w:noProof/>
          <w:sz w:val="22"/>
          <w:szCs w:val="22"/>
        </w:rPr>
      </w:pPr>
      <w:hyperlink w:anchor="_Toc125442621" w:history="1">
        <w:r w:rsidR="00475C35" w:rsidRPr="009457E3">
          <w:rPr>
            <w:rStyle w:val="Hyperlink"/>
            <w:rFonts w:ascii="Segoe UI" w:hAnsi="Segoe UI" w:cs="Segoe UI"/>
            <w:noProof/>
          </w:rPr>
          <w:t>13.2</w:t>
        </w:r>
        <w:r w:rsidR="00475C35">
          <w:rPr>
            <w:rFonts w:cstheme="minorBidi"/>
            <w:smallCaps w:val="0"/>
            <w:noProof/>
            <w:sz w:val="22"/>
            <w:szCs w:val="22"/>
          </w:rPr>
          <w:tab/>
        </w:r>
        <w:r w:rsidR="00475C35" w:rsidRPr="009457E3">
          <w:rPr>
            <w:rStyle w:val="Hyperlink"/>
            <w:rFonts w:ascii="Segoe UI" w:hAnsi="Segoe UI" w:cs="Segoe UI"/>
            <w:noProof/>
          </w:rPr>
          <w:t>RFP Proposal Submittal</w:t>
        </w:r>
        <w:r w:rsidR="00475C35">
          <w:rPr>
            <w:noProof/>
            <w:webHidden/>
          </w:rPr>
          <w:tab/>
        </w:r>
        <w:r w:rsidR="00475C35">
          <w:rPr>
            <w:noProof/>
            <w:webHidden/>
          </w:rPr>
          <w:fldChar w:fldCharType="begin"/>
        </w:r>
        <w:r w:rsidR="00475C35">
          <w:rPr>
            <w:noProof/>
            <w:webHidden/>
          </w:rPr>
          <w:instrText xml:space="preserve"> PAGEREF _Toc125442621 \h </w:instrText>
        </w:r>
        <w:r w:rsidR="00475C35">
          <w:rPr>
            <w:noProof/>
            <w:webHidden/>
          </w:rPr>
        </w:r>
        <w:r w:rsidR="00475C35">
          <w:rPr>
            <w:noProof/>
            <w:webHidden/>
          </w:rPr>
          <w:fldChar w:fldCharType="separate"/>
        </w:r>
        <w:r w:rsidR="00475C35">
          <w:rPr>
            <w:noProof/>
            <w:webHidden/>
          </w:rPr>
          <w:t>58</w:t>
        </w:r>
        <w:r w:rsidR="00475C35">
          <w:rPr>
            <w:noProof/>
            <w:webHidden/>
          </w:rPr>
          <w:fldChar w:fldCharType="end"/>
        </w:r>
      </w:hyperlink>
    </w:p>
    <w:p w14:paraId="473DF9A6" w14:textId="02781393" w:rsidR="00475C35" w:rsidRDefault="00A45A2C">
      <w:pPr>
        <w:pStyle w:val="TOC2"/>
        <w:tabs>
          <w:tab w:val="left" w:pos="960"/>
          <w:tab w:val="right" w:leader="dot" w:pos="10070"/>
        </w:tabs>
        <w:rPr>
          <w:rFonts w:cstheme="minorBidi"/>
          <w:smallCaps w:val="0"/>
          <w:noProof/>
          <w:sz w:val="22"/>
          <w:szCs w:val="22"/>
        </w:rPr>
      </w:pPr>
      <w:hyperlink w:anchor="_Toc125442622" w:history="1">
        <w:r w:rsidR="00475C35" w:rsidRPr="009457E3">
          <w:rPr>
            <w:rStyle w:val="Hyperlink"/>
            <w:rFonts w:ascii="Segoe UI" w:hAnsi="Segoe UI" w:cs="Segoe UI"/>
            <w:noProof/>
          </w:rPr>
          <w:t>13.3</w:t>
        </w:r>
        <w:r w:rsidR="00475C35">
          <w:rPr>
            <w:rFonts w:cstheme="minorBidi"/>
            <w:smallCaps w:val="0"/>
            <w:noProof/>
            <w:sz w:val="22"/>
            <w:szCs w:val="22"/>
          </w:rPr>
          <w:tab/>
        </w:r>
        <w:r w:rsidR="00475C35" w:rsidRPr="009457E3">
          <w:rPr>
            <w:rStyle w:val="Hyperlink"/>
            <w:rFonts w:ascii="Segoe UI" w:hAnsi="Segoe UI" w:cs="Segoe UI"/>
            <w:noProof/>
          </w:rPr>
          <w:t>Email Submittal(s)</w:t>
        </w:r>
        <w:r w:rsidR="00475C35">
          <w:rPr>
            <w:noProof/>
            <w:webHidden/>
          </w:rPr>
          <w:tab/>
        </w:r>
        <w:r w:rsidR="00475C35">
          <w:rPr>
            <w:noProof/>
            <w:webHidden/>
          </w:rPr>
          <w:fldChar w:fldCharType="begin"/>
        </w:r>
        <w:r w:rsidR="00475C35">
          <w:rPr>
            <w:noProof/>
            <w:webHidden/>
          </w:rPr>
          <w:instrText xml:space="preserve"> PAGEREF _Toc125442622 \h </w:instrText>
        </w:r>
        <w:r w:rsidR="00475C35">
          <w:rPr>
            <w:noProof/>
            <w:webHidden/>
          </w:rPr>
        </w:r>
        <w:r w:rsidR="00475C35">
          <w:rPr>
            <w:noProof/>
            <w:webHidden/>
          </w:rPr>
          <w:fldChar w:fldCharType="separate"/>
        </w:r>
        <w:r w:rsidR="00475C35">
          <w:rPr>
            <w:noProof/>
            <w:webHidden/>
          </w:rPr>
          <w:t>58</w:t>
        </w:r>
        <w:r w:rsidR="00475C35">
          <w:rPr>
            <w:noProof/>
            <w:webHidden/>
          </w:rPr>
          <w:fldChar w:fldCharType="end"/>
        </w:r>
      </w:hyperlink>
    </w:p>
    <w:p w14:paraId="2F9F313E" w14:textId="121743DD" w:rsidR="00475C35" w:rsidRDefault="00A45A2C">
      <w:pPr>
        <w:pStyle w:val="TOC2"/>
        <w:tabs>
          <w:tab w:val="left" w:pos="960"/>
          <w:tab w:val="right" w:leader="dot" w:pos="10070"/>
        </w:tabs>
        <w:rPr>
          <w:rFonts w:cstheme="minorBidi"/>
          <w:smallCaps w:val="0"/>
          <w:noProof/>
          <w:sz w:val="22"/>
          <w:szCs w:val="22"/>
        </w:rPr>
      </w:pPr>
      <w:hyperlink w:anchor="_Toc125442623" w:history="1">
        <w:r w:rsidR="00475C35" w:rsidRPr="009457E3">
          <w:rPr>
            <w:rStyle w:val="Hyperlink"/>
            <w:rFonts w:ascii="Segoe UI" w:hAnsi="Segoe UI" w:cs="Segoe UI"/>
            <w:noProof/>
          </w:rPr>
          <w:t>13.4</w:t>
        </w:r>
        <w:r w:rsidR="00475C35">
          <w:rPr>
            <w:rFonts w:cstheme="minorBidi"/>
            <w:smallCaps w:val="0"/>
            <w:noProof/>
            <w:sz w:val="22"/>
            <w:szCs w:val="22"/>
          </w:rPr>
          <w:tab/>
        </w:r>
        <w:r w:rsidR="00475C35" w:rsidRPr="009457E3">
          <w:rPr>
            <w:rStyle w:val="Hyperlink"/>
            <w:rFonts w:ascii="Segoe UI" w:hAnsi="Segoe UI" w:cs="Segoe UI"/>
            <w:noProof/>
          </w:rPr>
          <w:t>RFP Cost Proposal Submission</w:t>
        </w:r>
        <w:r w:rsidR="00475C35">
          <w:rPr>
            <w:noProof/>
            <w:webHidden/>
          </w:rPr>
          <w:tab/>
        </w:r>
        <w:r w:rsidR="00475C35">
          <w:rPr>
            <w:noProof/>
            <w:webHidden/>
          </w:rPr>
          <w:fldChar w:fldCharType="begin"/>
        </w:r>
        <w:r w:rsidR="00475C35">
          <w:rPr>
            <w:noProof/>
            <w:webHidden/>
          </w:rPr>
          <w:instrText xml:space="preserve"> PAGEREF _Toc125442623 \h </w:instrText>
        </w:r>
        <w:r w:rsidR="00475C35">
          <w:rPr>
            <w:noProof/>
            <w:webHidden/>
          </w:rPr>
        </w:r>
        <w:r w:rsidR="00475C35">
          <w:rPr>
            <w:noProof/>
            <w:webHidden/>
          </w:rPr>
          <w:fldChar w:fldCharType="separate"/>
        </w:r>
        <w:r w:rsidR="00475C35">
          <w:rPr>
            <w:noProof/>
            <w:webHidden/>
          </w:rPr>
          <w:t>58</w:t>
        </w:r>
        <w:r w:rsidR="00475C35">
          <w:rPr>
            <w:noProof/>
            <w:webHidden/>
          </w:rPr>
          <w:fldChar w:fldCharType="end"/>
        </w:r>
      </w:hyperlink>
    </w:p>
    <w:p w14:paraId="0930EC7F" w14:textId="5DFB9D77" w:rsidR="00475C35" w:rsidRDefault="00A45A2C">
      <w:pPr>
        <w:pStyle w:val="TOC2"/>
        <w:tabs>
          <w:tab w:val="left" w:pos="960"/>
          <w:tab w:val="right" w:leader="dot" w:pos="10070"/>
        </w:tabs>
        <w:rPr>
          <w:rFonts w:cstheme="minorBidi"/>
          <w:smallCaps w:val="0"/>
          <w:noProof/>
          <w:sz w:val="22"/>
          <w:szCs w:val="22"/>
        </w:rPr>
      </w:pPr>
      <w:hyperlink w:anchor="_Toc125442624" w:history="1">
        <w:r w:rsidR="00475C35" w:rsidRPr="009457E3">
          <w:rPr>
            <w:rStyle w:val="Hyperlink"/>
            <w:rFonts w:ascii="Segoe UI" w:hAnsi="Segoe UI" w:cs="Segoe UI"/>
            <w:noProof/>
          </w:rPr>
          <w:t>13.5</w:t>
        </w:r>
        <w:r w:rsidR="00475C35">
          <w:rPr>
            <w:rFonts w:cstheme="minorBidi"/>
            <w:smallCaps w:val="0"/>
            <w:noProof/>
            <w:sz w:val="22"/>
            <w:szCs w:val="22"/>
          </w:rPr>
          <w:tab/>
        </w:r>
        <w:r w:rsidR="00475C35" w:rsidRPr="009457E3">
          <w:rPr>
            <w:rStyle w:val="Hyperlink"/>
            <w:rFonts w:ascii="Segoe UI" w:hAnsi="Segoe UI" w:cs="Segoe UI"/>
            <w:noProof/>
          </w:rPr>
          <w:t>RFP Proposal Organization and Format</w:t>
        </w:r>
        <w:r w:rsidR="00475C35">
          <w:rPr>
            <w:noProof/>
            <w:webHidden/>
          </w:rPr>
          <w:tab/>
        </w:r>
        <w:r w:rsidR="00475C35">
          <w:rPr>
            <w:noProof/>
            <w:webHidden/>
          </w:rPr>
          <w:fldChar w:fldCharType="begin"/>
        </w:r>
        <w:r w:rsidR="00475C35">
          <w:rPr>
            <w:noProof/>
            <w:webHidden/>
          </w:rPr>
          <w:instrText xml:space="preserve"> PAGEREF _Toc125442624 \h </w:instrText>
        </w:r>
        <w:r w:rsidR="00475C35">
          <w:rPr>
            <w:noProof/>
            <w:webHidden/>
          </w:rPr>
        </w:r>
        <w:r w:rsidR="00475C35">
          <w:rPr>
            <w:noProof/>
            <w:webHidden/>
          </w:rPr>
          <w:fldChar w:fldCharType="separate"/>
        </w:r>
        <w:r w:rsidR="00475C35">
          <w:rPr>
            <w:noProof/>
            <w:webHidden/>
          </w:rPr>
          <w:t>58</w:t>
        </w:r>
        <w:r w:rsidR="00475C35">
          <w:rPr>
            <w:noProof/>
            <w:webHidden/>
          </w:rPr>
          <w:fldChar w:fldCharType="end"/>
        </w:r>
      </w:hyperlink>
    </w:p>
    <w:p w14:paraId="34ED76DD" w14:textId="469F861F" w:rsidR="00475C35" w:rsidRDefault="00A45A2C">
      <w:pPr>
        <w:pStyle w:val="TOC2"/>
        <w:tabs>
          <w:tab w:val="left" w:pos="960"/>
          <w:tab w:val="right" w:leader="dot" w:pos="10070"/>
        </w:tabs>
        <w:rPr>
          <w:rFonts w:cstheme="minorBidi"/>
          <w:smallCaps w:val="0"/>
          <w:noProof/>
          <w:sz w:val="22"/>
          <w:szCs w:val="22"/>
        </w:rPr>
      </w:pPr>
      <w:hyperlink w:anchor="_Toc125442625" w:history="1">
        <w:r w:rsidR="00475C35" w:rsidRPr="009457E3">
          <w:rPr>
            <w:rStyle w:val="Hyperlink"/>
            <w:rFonts w:ascii="Segoe UI" w:hAnsi="Segoe UI" w:cs="Segoe UI"/>
            <w:noProof/>
          </w:rPr>
          <w:t>13.6</w:t>
        </w:r>
        <w:r w:rsidR="00475C35">
          <w:rPr>
            <w:rFonts w:cstheme="minorBidi"/>
            <w:smallCaps w:val="0"/>
            <w:noProof/>
            <w:sz w:val="22"/>
            <w:szCs w:val="22"/>
          </w:rPr>
          <w:tab/>
        </w:r>
        <w:r w:rsidR="00475C35" w:rsidRPr="009457E3">
          <w:rPr>
            <w:rStyle w:val="Hyperlink"/>
            <w:rFonts w:ascii="Segoe UI" w:hAnsi="Segoe UI" w:cs="Segoe UI"/>
            <w:noProof/>
          </w:rPr>
          <w:t>RFP Presentations and Demonstrations</w:t>
        </w:r>
        <w:r w:rsidR="00475C35">
          <w:rPr>
            <w:noProof/>
            <w:webHidden/>
          </w:rPr>
          <w:tab/>
        </w:r>
        <w:r w:rsidR="00475C35">
          <w:rPr>
            <w:noProof/>
            <w:webHidden/>
          </w:rPr>
          <w:fldChar w:fldCharType="begin"/>
        </w:r>
        <w:r w:rsidR="00475C35">
          <w:rPr>
            <w:noProof/>
            <w:webHidden/>
          </w:rPr>
          <w:instrText xml:space="preserve"> PAGEREF _Toc125442625 \h </w:instrText>
        </w:r>
        <w:r w:rsidR="00475C35">
          <w:rPr>
            <w:noProof/>
            <w:webHidden/>
          </w:rPr>
        </w:r>
        <w:r w:rsidR="00475C35">
          <w:rPr>
            <w:noProof/>
            <w:webHidden/>
          </w:rPr>
          <w:fldChar w:fldCharType="separate"/>
        </w:r>
        <w:r w:rsidR="00475C35">
          <w:rPr>
            <w:noProof/>
            <w:webHidden/>
          </w:rPr>
          <w:t>60</w:t>
        </w:r>
        <w:r w:rsidR="00475C35">
          <w:rPr>
            <w:noProof/>
            <w:webHidden/>
          </w:rPr>
          <w:fldChar w:fldCharType="end"/>
        </w:r>
      </w:hyperlink>
    </w:p>
    <w:p w14:paraId="14F5D501" w14:textId="31F45189" w:rsidR="00475C35" w:rsidRDefault="00A45A2C">
      <w:pPr>
        <w:pStyle w:val="TOC2"/>
        <w:tabs>
          <w:tab w:val="left" w:pos="960"/>
          <w:tab w:val="right" w:leader="dot" w:pos="10070"/>
        </w:tabs>
        <w:rPr>
          <w:rFonts w:cstheme="minorBidi"/>
          <w:smallCaps w:val="0"/>
          <w:noProof/>
          <w:sz w:val="22"/>
          <w:szCs w:val="22"/>
        </w:rPr>
      </w:pPr>
      <w:hyperlink w:anchor="_Toc125442626" w:history="1">
        <w:r w:rsidR="00475C35" w:rsidRPr="009457E3">
          <w:rPr>
            <w:rStyle w:val="Hyperlink"/>
            <w:rFonts w:ascii="Segoe UI" w:hAnsi="Segoe UI" w:cs="Segoe UI"/>
            <w:noProof/>
          </w:rPr>
          <w:t>13.7</w:t>
        </w:r>
        <w:r w:rsidR="00475C35">
          <w:rPr>
            <w:rFonts w:cstheme="minorBidi"/>
            <w:smallCaps w:val="0"/>
            <w:noProof/>
            <w:sz w:val="22"/>
            <w:szCs w:val="22"/>
          </w:rPr>
          <w:tab/>
        </w:r>
        <w:r w:rsidR="00475C35" w:rsidRPr="009457E3">
          <w:rPr>
            <w:rStyle w:val="Hyperlink"/>
            <w:rFonts w:ascii="Segoe UI" w:hAnsi="Segoe UI" w:cs="Segoe UI"/>
            <w:noProof/>
          </w:rPr>
          <w:t>Late Proposals, Proposal Modifications, or Proposal Withdrawals</w:t>
        </w:r>
        <w:r w:rsidR="00475C35">
          <w:rPr>
            <w:noProof/>
            <w:webHidden/>
          </w:rPr>
          <w:tab/>
        </w:r>
        <w:r w:rsidR="00475C35">
          <w:rPr>
            <w:noProof/>
            <w:webHidden/>
          </w:rPr>
          <w:fldChar w:fldCharType="begin"/>
        </w:r>
        <w:r w:rsidR="00475C35">
          <w:rPr>
            <w:noProof/>
            <w:webHidden/>
          </w:rPr>
          <w:instrText xml:space="preserve"> PAGEREF _Toc125442626 \h </w:instrText>
        </w:r>
        <w:r w:rsidR="00475C35">
          <w:rPr>
            <w:noProof/>
            <w:webHidden/>
          </w:rPr>
        </w:r>
        <w:r w:rsidR="00475C35">
          <w:rPr>
            <w:noProof/>
            <w:webHidden/>
          </w:rPr>
          <w:fldChar w:fldCharType="separate"/>
        </w:r>
        <w:r w:rsidR="00475C35">
          <w:rPr>
            <w:noProof/>
            <w:webHidden/>
          </w:rPr>
          <w:t>60</w:t>
        </w:r>
        <w:r w:rsidR="00475C35">
          <w:rPr>
            <w:noProof/>
            <w:webHidden/>
          </w:rPr>
          <w:fldChar w:fldCharType="end"/>
        </w:r>
      </w:hyperlink>
    </w:p>
    <w:p w14:paraId="35F93D3D" w14:textId="59DB1016" w:rsidR="00475C35" w:rsidRDefault="00A45A2C">
      <w:pPr>
        <w:pStyle w:val="TOC2"/>
        <w:tabs>
          <w:tab w:val="left" w:pos="960"/>
          <w:tab w:val="right" w:leader="dot" w:pos="10070"/>
        </w:tabs>
        <w:rPr>
          <w:rFonts w:cstheme="minorBidi"/>
          <w:smallCaps w:val="0"/>
          <w:noProof/>
          <w:sz w:val="22"/>
          <w:szCs w:val="22"/>
        </w:rPr>
      </w:pPr>
      <w:hyperlink w:anchor="_Toc125442627" w:history="1">
        <w:r w:rsidR="00475C35" w:rsidRPr="009457E3">
          <w:rPr>
            <w:rStyle w:val="Hyperlink"/>
            <w:rFonts w:ascii="Segoe UI" w:hAnsi="Segoe UI" w:cs="Segoe UI"/>
            <w:noProof/>
          </w:rPr>
          <w:t>13.8</w:t>
        </w:r>
        <w:r w:rsidR="00475C35">
          <w:rPr>
            <w:rFonts w:cstheme="minorBidi"/>
            <w:smallCaps w:val="0"/>
            <w:noProof/>
            <w:sz w:val="22"/>
            <w:szCs w:val="22"/>
          </w:rPr>
          <w:tab/>
        </w:r>
        <w:r w:rsidR="00475C35" w:rsidRPr="009457E3">
          <w:rPr>
            <w:rStyle w:val="Hyperlink"/>
            <w:rFonts w:ascii="Segoe UI" w:hAnsi="Segoe UI" w:cs="Segoe UI"/>
            <w:noProof/>
          </w:rPr>
          <w:t>Authorized Signature</w:t>
        </w:r>
        <w:r w:rsidR="00475C35">
          <w:rPr>
            <w:noProof/>
            <w:webHidden/>
          </w:rPr>
          <w:tab/>
        </w:r>
        <w:r w:rsidR="00475C35">
          <w:rPr>
            <w:noProof/>
            <w:webHidden/>
          </w:rPr>
          <w:fldChar w:fldCharType="begin"/>
        </w:r>
        <w:r w:rsidR="00475C35">
          <w:rPr>
            <w:noProof/>
            <w:webHidden/>
          </w:rPr>
          <w:instrText xml:space="preserve"> PAGEREF _Toc125442627 \h </w:instrText>
        </w:r>
        <w:r w:rsidR="00475C35">
          <w:rPr>
            <w:noProof/>
            <w:webHidden/>
          </w:rPr>
        </w:r>
        <w:r w:rsidR="00475C35">
          <w:rPr>
            <w:noProof/>
            <w:webHidden/>
          </w:rPr>
          <w:fldChar w:fldCharType="separate"/>
        </w:r>
        <w:r w:rsidR="00475C35">
          <w:rPr>
            <w:noProof/>
            <w:webHidden/>
          </w:rPr>
          <w:t>61</w:t>
        </w:r>
        <w:r w:rsidR="00475C35">
          <w:rPr>
            <w:noProof/>
            <w:webHidden/>
          </w:rPr>
          <w:fldChar w:fldCharType="end"/>
        </w:r>
      </w:hyperlink>
    </w:p>
    <w:p w14:paraId="35AF17A4" w14:textId="78FFA44A" w:rsidR="00475C35" w:rsidRDefault="00A45A2C">
      <w:pPr>
        <w:pStyle w:val="TOC2"/>
        <w:tabs>
          <w:tab w:val="left" w:pos="960"/>
          <w:tab w:val="right" w:leader="dot" w:pos="10070"/>
        </w:tabs>
        <w:rPr>
          <w:rFonts w:cstheme="minorBidi"/>
          <w:smallCaps w:val="0"/>
          <w:noProof/>
          <w:sz w:val="22"/>
          <w:szCs w:val="22"/>
        </w:rPr>
      </w:pPr>
      <w:hyperlink w:anchor="_Toc125442628" w:history="1">
        <w:r w:rsidR="00475C35" w:rsidRPr="009457E3">
          <w:rPr>
            <w:rStyle w:val="Hyperlink"/>
            <w:rFonts w:ascii="Segoe UI" w:hAnsi="Segoe UI" w:cs="Segoe UI"/>
            <w:noProof/>
          </w:rPr>
          <w:t>13.9</w:t>
        </w:r>
        <w:r w:rsidR="00475C35">
          <w:rPr>
            <w:rFonts w:cstheme="minorBidi"/>
            <w:smallCaps w:val="0"/>
            <w:noProof/>
            <w:sz w:val="22"/>
            <w:szCs w:val="22"/>
          </w:rPr>
          <w:tab/>
        </w:r>
        <w:r w:rsidR="00475C35" w:rsidRPr="009457E3">
          <w:rPr>
            <w:rStyle w:val="Hyperlink"/>
            <w:rFonts w:ascii="Segoe UI" w:hAnsi="Segoe UI" w:cs="Segoe UI"/>
            <w:noProof/>
          </w:rPr>
          <w:t>Descriptive Literature</w:t>
        </w:r>
        <w:r w:rsidR="00475C35">
          <w:rPr>
            <w:noProof/>
            <w:webHidden/>
          </w:rPr>
          <w:tab/>
        </w:r>
        <w:r w:rsidR="00475C35">
          <w:rPr>
            <w:noProof/>
            <w:webHidden/>
          </w:rPr>
          <w:fldChar w:fldCharType="begin"/>
        </w:r>
        <w:r w:rsidR="00475C35">
          <w:rPr>
            <w:noProof/>
            <w:webHidden/>
          </w:rPr>
          <w:instrText xml:space="preserve"> PAGEREF _Toc125442628 \h </w:instrText>
        </w:r>
        <w:r w:rsidR="00475C35">
          <w:rPr>
            <w:noProof/>
            <w:webHidden/>
          </w:rPr>
        </w:r>
        <w:r w:rsidR="00475C35">
          <w:rPr>
            <w:noProof/>
            <w:webHidden/>
          </w:rPr>
          <w:fldChar w:fldCharType="separate"/>
        </w:r>
        <w:r w:rsidR="00475C35">
          <w:rPr>
            <w:noProof/>
            <w:webHidden/>
          </w:rPr>
          <w:t>61</w:t>
        </w:r>
        <w:r w:rsidR="00475C35">
          <w:rPr>
            <w:noProof/>
            <w:webHidden/>
          </w:rPr>
          <w:fldChar w:fldCharType="end"/>
        </w:r>
      </w:hyperlink>
    </w:p>
    <w:p w14:paraId="192AB730" w14:textId="50A60B97" w:rsidR="00475C35" w:rsidRDefault="00A45A2C">
      <w:pPr>
        <w:pStyle w:val="TOC2"/>
        <w:tabs>
          <w:tab w:val="left" w:pos="1200"/>
          <w:tab w:val="right" w:leader="dot" w:pos="10070"/>
        </w:tabs>
        <w:rPr>
          <w:rFonts w:cstheme="minorBidi"/>
          <w:smallCaps w:val="0"/>
          <w:noProof/>
          <w:sz w:val="22"/>
          <w:szCs w:val="22"/>
        </w:rPr>
      </w:pPr>
      <w:hyperlink w:anchor="_Toc125442629" w:history="1">
        <w:r w:rsidR="00475C35" w:rsidRPr="009457E3">
          <w:rPr>
            <w:rStyle w:val="Hyperlink"/>
            <w:rFonts w:ascii="Segoe UI" w:hAnsi="Segoe UI" w:cs="Segoe UI"/>
            <w:noProof/>
          </w:rPr>
          <w:t>13.10</w:t>
        </w:r>
        <w:r w:rsidR="00475C35">
          <w:rPr>
            <w:rFonts w:cstheme="minorBidi"/>
            <w:smallCaps w:val="0"/>
            <w:noProof/>
            <w:sz w:val="22"/>
            <w:szCs w:val="22"/>
          </w:rPr>
          <w:tab/>
        </w:r>
        <w:r w:rsidR="00475C35" w:rsidRPr="009457E3">
          <w:rPr>
            <w:rStyle w:val="Hyperlink"/>
            <w:rFonts w:ascii="Segoe UI" w:hAnsi="Segoe UI" w:cs="Segoe UI"/>
            <w:noProof/>
          </w:rPr>
          <w:t>RFP Complete Responses</w:t>
        </w:r>
        <w:r w:rsidR="00475C35">
          <w:rPr>
            <w:noProof/>
            <w:webHidden/>
          </w:rPr>
          <w:tab/>
        </w:r>
        <w:r w:rsidR="00475C35">
          <w:rPr>
            <w:noProof/>
            <w:webHidden/>
          </w:rPr>
          <w:fldChar w:fldCharType="begin"/>
        </w:r>
        <w:r w:rsidR="00475C35">
          <w:rPr>
            <w:noProof/>
            <w:webHidden/>
          </w:rPr>
          <w:instrText xml:space="preserve"> PAGEREF _Toc125442629 \h </w:instrText>
        </w:r>
        <w:r w:rsidR="00475C35">
          <w:rPr>
            <w:noProof/>
            <w:webHidden/>
          </w:rPr>
        </w:r>
        <w:r w:rsidR="00475C35">
          <w:rPr>
            <w:noProof/>
            <w:webHidden/>
          </w:rPr>
          <w:fldChar w:fldCharType="separate"/>
        </w:r>
        <w:r w:rsidR="00475C35">
          <w:rPr>
            <w:noProof/>
            <w:webHidden/>
          </w:rPr>
          <w:t>61</w:t>
        </w:r>
        <w:r w:rsidR="00475C35">
          <w:rPr>
            <w:noProof/>
            <w:webHidden/>
          </w:rPr>
          <w:fldChar w:fldCharType="end"/>
        </w:r>
      </w:hyperlink>
    </w:p>
    <w:p w14:paraId="16C2604A" w14:textId="30FCC168" w:rsidR="00475C35" w:rsidRDefault="00A45A2C">
      <w:pPr>
        <w:pStyle w:val="TOC2"/>
        <w:tabs>
          <w:tab w:val="left" w:pos="1200"/>
          <w:tab w:val="right" w:leader="dot" w:pos="10070"/>
        </w:tabs>
        <w:rPr>
          <w:rFonts w:cstheme="minorBidi"/>
          <w:smallCaps w:val="0"/>
          <w:noProof/>
          <w:sz w:val="22"/>
          <w:szCs w:val="22"/>
        </w:rPr>
      </w:pPr>
      <w:hyperlink w:anchor="_Toc125442630" w:history="1">
        <w:r w:rsidR="00475C35" w:rsidRPr="009457E3">
          <w:rPr>
            <w:rStyle w:val="Hyperlink"/>
            <w:rFonts w:ascii="Segoe UI" w:hAnsi="Segoe UI" w:cs="Segoe UI"/>
            <w:noProof/>
          </w:rPr>
          <w:t>13.11</w:t>
        </w:r>
        <w:r w:rsidR="00475C35">
          <w:rPr>
            <w:rFonts w:cstheme="minorBidi"/>
            <w:smallCaps w:val="0"/>
            <w:noProof/>
            <w:sz w:val="22"/>
            <w:szCs w:val="22"/>
          </w:rPr>
          <w:tab/>
        </w:r>
        <w:r w:rsidR="00475C35" w:rsidRPr="009457E3">
          <w:rPr>
            <w:rStyle w:val="Hyperlink"/>
            <w:rFonts w:ascii="Segoe UI" w:hAnsi="Segoe UI" w:cs="Segoe UI"/>
            <w:noProof/>
          </w:rPr>
          <w:t>Vendor References</w:t>
        </w:r>
        <w:r w:rsidR="00475C35">
          <w:rPr>
            <w:noProof/>
            <w:webHidden/>
          </w:rPr>
          <w:tab/>
        </w:r>
        <w:r w:rsidR="00475C35">
          <w:rPr>
            <w:noProof/>
            <w:webHidden/>
          </w:rPr>
          <w:fldChar w:fldCharType="begin"/>
        </w:r>
        <w:r w:rsidR="00475C35">
          <w:rPr>
            <w:noProof/>
            <w:webHidden/>
          </w:rPr>
          <w:instrText xml:space="preserve"> PAGEREF _Toc125442630 \h </w:instrText>
        </w:r>
        <w:r w:rsidR="00475C35">
          <w:rPr>
            <w:noProof/>
            <w:webHidden/>
          </w:rPr>
        </w:r>
        <w:r w:rsidR="00475C35">
          <w:rPr>
            <w:noProof/>
            <w:webHidden/>
          </w:rPr>
          <w:fldChar w:fldCharType="separate"/>
        </w:r>
        <w:r w:rsidR="00475C35">
          <w:rPr>
            <w:noProof/>
            <w:webHidden/>
          </w:rPr>
          <w:t>62</w:t>
        </w:r>
        <w:r w:rsidR="00475C35">
          <w:rPr>
            <w:noProof/>
            <w:webHidden/>
          </w:rPr>
          <w:fldChar w:fldCharType="end"/>
        </w:r>
      </w:hyperlink>
    </w:p>
    <w:p w14:paraId="39F4C509" w14:textId="5F97AF10" w:rsidR="00475C35" w:rsidRDefault="00A45A2C">
      <w:pPr>
        <w:pStyle w:val="TOC1"/>
        <w:tabs>
          <w:tab w:val="left" w:pos="720"/>
          <w:tab w:val="right" w:leader="dot" w:pos="10070"/>
        </w:tabs>
        <w:rPr>
          <w:rFonts w:asciiTheme="minorHAnsi" w:hAnsiTheme="minorHAnsi" w:cstheme="minorBidi"/>
          <w:b w:val="0"/>
          <w:bCs w:val="0"/>
          <w:caps w:val="0"/>
          <w:noProof/>
          <w:sz w:val="22"/>
          <w:szCs w:val="22"/>
        </w:rPr>
      </w:pPr>
      <w:hyperlink w:anchor="_Toc125442631" w:history="1">
        <w:r w:rsidR="00475C35" w:rsidRPr="009457E3">
          <w:rPr>
            <w:rStyle w:val="Hyperlink"/>
            <w:rFonts w:ascii="Segoe UI" w:hAnsi="Segoe UI" w:cs="Segoe UI"/>
            <w:noProof/>
          </w:rPr>
          <w:t>14.0</w:t>
        </w:r>
        <w:r w:rsidR="00475C35">
          <w:rPr>
            <w:rFonts w:asciiTheme="minorHAnsi" w:hAnsiTheme="minorHAnsi" w:cstheme="minorBidi"/>
            <w:b w:val="0"/>
            <w:bCs w:val="0"/>
            <w:caps w:val="0"/>
            <w:noProof/>
            <w:sz w:val="22"/>
            <w:szCs w:val="22"/>
          </w:rPr>
          <w:tab/>
        </w:r>
        <w:r w:rsidR="00475C35" w:rsidRPr="009457E3">
          <w:rPr>
            <w:rStyle w:val="Hyperlink"/>
            <w:rFonts w:ascii="Segoe UI" w:hAnsi="Segoe UI" w:cs="Segoe UI"/>
            <w:noProof/>
          </w:rPr>
          <w:t>Selection and award process</w:t>
        </w:r>
        <w:r w:rsidR="00475C35">
          <w:rPr>
            <w:noProof/>
            <w:webHidden/>
          </w:rPr>
          <w:tab/>
        </w:r>
        <w:r w:rsidR="00475C35">
          <w:rPr>
            <w:noProof/>
            <w:webHidden/>
          </w:rPr>
          <w:fldChar w:fldCharType="begin"/>
        </w:r>
        <w:r w:rsidR="00475C35">
          <w:rPr>
            <w:noProof/>
            <w:webHidden/>
          </w:rPr>
          <w:instrText xml:space="preserve"> PAGEREF _Toc125442631 \h </w:instrText>
        </w:r>
        <w:r w:rsidR="00475C35">
          <w:rPr>
            <w:noProof/>
            <w:webHidden/>
          </w:rPr>
        </w:r>
        <w:r w:rsidR="00475C35">
          <w:rPr>
            <w:noProof/>
            <w:webHidden/>
          </w:rPr>
          <w:fldChar w:fldCharType="separate"/>
        </w:r>
        <w:r w:rsidR="00475C35">
          <w:rPr>
            <w:noProof/>
            <w:webHidden/>
          </w:rPr>
          <w:t>62</w:t>
        </w:r>
        <w:r w:rsidR="00475C35">
          <w:rPr>
            <w:noProof/>
            <w:webHidden/>
          </w:rPr>
          <w:fldChar w:fldCharType="end"/>
        </w:r>
      </w:hyperlink>
    </w:p>
    <w:p w14:paraId="7E37AF0D" w14:textId="490E46AC" w:rsidR="00475C35" w:rsidRDefault="00A45A2C">
      <w:pPr>
        <w:pStyle w:val="TOC2"/>
        <w:tabs>
          <w:tab w:val="left" w:pos="960"/>
          <w:tab w:val="right" w:leader="dot" w:pos="10070"/>
        </w:tabs>
        <w:rPr>
          <w:rFonts w:cstheme="minorBidi"/>
          <w:smallCaps w:val="0"/>
          <w:noProof/>
          <w:sz w:val="22"/>
          <w:szCs w:val="22"/>
        </w:rPr>
      </w:pPr>
      <w:hyperlink w:anchor="_Toc125442632" w:history="1">
        <w:r w:rsidR="00475C35" w:rsidRPr="009457E3">
          <w:rPr>
            <w:rStyle w:val="Hyperlink"/>
            <w:rFonts w:ascii="Segoe UI" w:hAnsi="Segoe UI" w:cs="Segoe UI"/>
            <w:noProof/>
          </w:rPr>
          <w:t>14.1</w:t>
        </w:r>
        <w:r w:rsidR="00475C35">
          <w:rPr>
            <w:rFonts w:cstheme="minorBidi"/>
            <w:smallCaps w:val="0"/>
            <w:noProof/>
            <w:sz w:val="22"/>
            <w:szCs w:val="22"/>
          </w:rPr>
          <w:tab/>
        </w:r>
        <w:r w:rsidR="00475C35" w:rsidRPr="009457E3">
          <w:rPr>
            <w:rStyle w:val="Hyperlink"/>
            <w:rFonts w:ascii="Segoe UI" w:hAnsi="Segoe UI" w:cs="Segoe UI"/>
            <w:noProof/>
          </w:rPr>
          <w:t>Preliminary Review and Acceptance of Proposal</w:t>
        </w:r>
        <w:r w:rsidR="00475C35">
          <w:rPr>
            <w:noProof/>
            <w:webHidden/>
          </w:rPr>
          <w:tab/>
        </w:r>
        <w:r w:rsidR="00475C35">
          <w:rPr>
            <w:noProof/>
            <w:webHidden/>
          </w:rPr>
          <w:fldChar w:fldCharType="begin"/>
        </w:r>
        <w:r w:rsidR="00475C35">
          <w:rPr>
            <w:noProof/>
            <w:webHidden/>
          </w:rPr>
          <w:instrText xml:space="preserve"> PAGEREF _Toc125442632 \h </w:instrText>
        </w:r>
        <w:r w:rsidR="00475C35">
          <w:rPr>
            <w:noProof/>
            <w:webHidden/>
          </w:rPr>
        </w:r>
        <w:r w:rsidR="00475C35">
          <w:rPr>
            <w:noProof/>
            <w:webHidden/>
          </w:rPr>
          <w:fldChar w:fldCharType="separate"/>
        </w:r>
        <w:r w:rsidR="00475C35">
          <w:rPr>
            <w:noProof/>
            <w:webHidden/>
          </w:rPr>
          <w:t>62</w:t>
        </w:r>
        <w:r w:rsidR="00475C35">
          <w:rPr>
            <w:noProof/>
            <w:webHidden/>
          </w:rPr>
          <w:fldChar w:fldCharType="end"/>
        </w:r>
      </w:hyperlink>
    </w:p>
    <w:p w14:paraId="39437C2F" w14:textId="725D458B" w:rsidR="00475C35" w:rsidRDefault="00A45A2C">
      <w:pPr>
        <w:pStyle w:val="TOC2"/>
        <w:tabs>
          <w:tab w:val="left" w:pos="960"/>
          <w:tab w:val="right" w:leader="dot" w:pos="10070"/>
        </w:tabs>
        <w:rPr>
          <w:rFonts w:cstheme="minorBidi"/>
          <w:smallCaps w:val="0"/>
          <w:noProof/>
          <w:sz w:val="22"/>
          <w:szCs w:val="22"/>
        </w:rPr>
      </w:pPr>
      <w:hyperlink w:anchor="_Toc125442633" w:history="1">
        <w:r w:rsidR="00475C35" w:rsidRPr="009457E3">
          <w:rPr>
            <w:rStyle w:val="Hyperlink"/>
            <w:rFonts w:ascii="Segoe UI" w:hAnsi="Segoe UI" w:cs="Segoe UI"/>
            <w:noProof/>
          </w:rPr>
          <w:t>14.2</w:t>
        </w:r>
        <w:r w:rsidR="00475C35">
          <w:rPr>
            <w:rFonts w:cstheme="minorBidi"/>
            <w:smallCaps w:val="0"/>
            <w:noProof/>
            <w:sz w:val="22"/>
            <w:szCs w:val="22"/>
          </w:rPr>
          <w:tab/>
        </w:r>
        <w:r w:rsidR="00475C35" w:rsidRPr="009457E3">
          <w:rPr>
            <w:rStyle w:val="Hyperlink"/>
            <w:rFonts w:ascii="Segoe UI" w:hAnsi="Segoe UI" w:cs="Segoe UI"/>
            <w:noProof/>
          </w:rPr>
          <w:t>RFP Evaluation Committee</w:t>
        </w:r>
        <w:r w:rsidR="00475C35">
          <w:rPr>
            <w:noProof/>
            <w:webHidden/>
          </w:rPr>
          <w:tab/>
        </w:r>
        <w:r w:rsidR="00475C35">
          <w:rPr>
            <w:noProof/>
            <w:webHidden/>
          </w:rPr>
          <w:fldChar w:fldCharType="begin"/>
        </w:r>
        <w:r w:rsidR="00475C35">
          <w:rPr>
            <w:noProof/>
            <w:webHidden/>
          </w:rPr>
          <w:instrText xml:space="preserve"> PAGEREF _Toc125442633 \h </w:instrText>
        </w:r>
        <w:r w:rsidR="00475C35">
          <w:rPr>
            <w:noProof/>
            <w:webHidden/>
          </w:rPr>
        </w:r>
        <w:r w:rsidR="00475C35">
          <w:rPr>
            <w:noProof/>
            <w:webHidden/>
          </w:rPr>
          <w:fldChar w:fldCharType="separate"/>
        </w:r>
        <w:r w:rsidR="00475C35">
          <w:rPr>
            <w:noProof/>
            <w:webHidden/>
          </w:rPr>
          <w:t>62</w:t>
        </w:r>
        <w:r w:rsidR="00475C35">
          <w:rPr>
            <w:noProof/>
            <w:webHidden/>
          </w:rPr>
          <w:fldChar w:fldCharType="end"/>
        </w:r>
      </w:hyperlink>
    </w:p>
    <w:p w14:paraId="6CFFF7A8" w14:textId="4EAA0DC3" w:rsidR="00475C35" w:rsidRDefault="00A45A2C">
      <w:pPr>
        <w:pStyle w:val="TOC2"/>
        <w:tabs>
          <w:tab w:val="left" w:pos="960"/>
          <w:tab w:val="right" w:leader="dot" w:pos="10070"/>
        </w:tabs>
        <w:rPr>
          <w:rFonts w:cstheme="minorBidi"/>
          <w:smallCaps w:val="0"/>
          <w:noProof/>
          <w:sz w:val="22"/>
          <w:szCs w:val="22"/>
        </w:rPr>
      </w:pPr>
      <w:hyperlink w:anchor="_Toc125442634" w:history="1">
        <w:r w:rsidR="00475C35" w:rsidRPr="009457E3">
          <w:rPr>
            <w:rStyle w:val="Hyperlink"/>
            <w:rFonts w:ascii="Segoe UI" w:hAnsi="Segoe UI" w:cs="Segoe UI"/>
            <w:noProof/>
          </w:rPr>
          <w:t>14.3</w:t>
        </w:r>
        <w:r w:rsidR="00475C35">
          <w:rPr>
            <w:rFonts w:cstheme="minorBidi"/>
            <w:smallCaps w:val="0"/>
            <w:noProof/>
            <w:sz w:val="22"/>
            <w:szCs w:val="22"/>
          </w:rPr>
          <w:tab/>
        </w:r>
        <w:r w:rsidR="00475C35" w:rsidRPr="009457E3">
          <w:rPr>
            <w:rStyle w:val="Hyperlink"/>
            <w:rFonts w:ascii="Segoe UI" w:hAnsi="Segoe UI" w:cs="Segoe UI"/>
            <w:noProof/>
          </w:rPr>
          <w:t>RFP Accepted Proposals</w:t>
        </w:r>
        <w:r w:rsidR="00475C35">
          <w:rPr>
            <w:noProof/>
            <w:webHidden/>
          </w:rPr>
          <w:tab/>
        </w:r>
        <w:r w:rsidR="00475C35">
          <w:rPr>
            <w:noProof/>
            <w:webHidden/>
          </w:rPr>
          <w:fldChar w:fldCharType="begin"/>
        </w:r>
        <w:r w:rsidR="00475C35">
          <w:rPr>
            <w:noProof/>
            <w:webHidden/>
          </w:rPr>
          <w:instrText xml:space="preserve"> PAGEREF _Toc125442634 \h </w:instrText>
        </w:r>
        <w:r w:rsidR="00475C35">
          <w:rPr>
            <w:noProof/>
            <w:webHidden/>
          </w:rPr>
        </w:r>
        <w:r w:rsidR="00475C35">
          <w:rPr>
            <w:noProof/>
            <w:webHidden/>
          </w:rPr>
          <w:fldChar w:fldCharType="separate"/>
        </w:r>
        <w:r w:rsidR="00475C35">
          <w:rPr>
            <w:noProof/>
            <w:webHidden/>
          </w:rPr>
          <w:t>62</w:t>
        </w:r>
        <w:r w:rsidR="00475C35">
          <w:rPr>
            <w:noProof/>
            <w:webHidden/>
          </w:rPr>
          <w:fldChar w:fldCharType="end"/>
        </w:r>
      </w:hyperlink>
    </w:p>
    <w:p w14:paraId="32CCC70B" w14:textId="37D2DB03" w:rsidR="00475C35" w:rsidRDefault="00A45A2C">
      <w:pPr>
        <w:pStyle w:val="TOC2"/>
        <w:tabs>
          <w:tab w:val="left" w:pos="960"/>
          <w:tab w:val="right" w:leader="dot" w:pos="10070"/>
        </w:tabs>
        <w:rPr>
          <w:rFonts w:cstheme="minorBidi"/>
          <w:smallCaps w:val="0"/>
          <w:noProof/>
          <w:sz w:val="22"/>
          <w:szCs w:val="22"/>
        </w:rPr>
      </w:pPr>
      <w:hyperlink w:anchor="_Toc125442635" w:history="1">
        <w:r w:rsidR="00475C35" w:rsidRPr="009457E3">
          <w:rPr>
            <w:rStyle w:val="Hyperlink"/>
            <w:rFonts w:ascii="Segoe UI" w:hAnsi="Segoe UI" w:cs="Segoe UI"/>
            <w:noProof/>
          </w:rPr>
          <w:t>14.4</w:t>
        </w:r>
        <w:r w:rsidR="00475C35">
          <w:rPr>
            <w:rFonts w:cstheme="minorBidi"/>
            <w:smallCaps w:val="0"/>
            <w:noProof/>
            <w:sz w:val="22"/>
            <w:szCs w:val="22"/>
          </w:rPr>
          <w:tab/>
        </w:r>
        <w:r w:rsidR="00475C35" w:rsidRPr="009457E3">
          <w:rPr>
            <w:rStyle w:val="Hyperlink"/>
            <w:rFonts w:ascii="Segoe UI" w:hAnsi="Segoe UI" w:cs="Segoe UI"/>
            <w:noProof/>
          </w:rPr>
          <w:t>RFP Award and Final Offers</w:t>
        </w:r>
        <w:r w:rsidR="00475C35">
          <w:rPr>
            <w:noProof/>
            <w:webHidden/>
          </w:rPr>
          <w:tab/>
        </w:r>
        <w:r w:rsidR="00475C35">
          <w:rPr>
            <w:noProof/>
            <w:webHidden/>
          </w:rPr>
          <w:fldChar w:fldCharType="begin"/>
        </w:r>
        <w:r w:rsidR="00475C35">
          <w:rPr>
            <w:noProof/>
            <w:webHidden/>
          </w:rPr>
          <w:instrText xml:space="preserve"> PAGEREF _Toc125442635 \h </w:instrText>
        </w:r>
        <w:r w:rsidR="00475C35">
          <w:rPr>
            <w:noProof/>
            <w:webHidden/>
          </w:rPr>
        </w:r>
        <w:r w:rsidR="00475C35">
          <w:rPr>
            <w:noProof/>
            <w:webHidden/>
          </w:rPr>
          <w:fldChar w:fldCharType="separate"/>
        </w:r>
        <w:r w:rsidR="00475C35">
          <w:rPr>
            <w:noProof/>
            <w:webHidden/>
          </w:rPr>
          <w:t>63</w:t>
        </w:r>
        <w:r w:rsidR="00475C35">
          <w:rPr>
            <w:noProof/>
            <w:webHidden/>
          </w:rPr>
          <w:fldChar w:fldCharType="end"/>
        </w:r>
      </w:hyperlink>
    </w:p>
    <w:p w14:paraId="74FCB0C2" w14:textId="4FBC9209" w:rsidR="00475C35" w:rsidRDefault="00A45A2C">
      <w:pPr>
        <w:pStyle w:val="TOC2"/>
        <w:tabs>
          <w:tab w:val="left" w:pos="960"/>
          <w:tab w:val="right" w:leader="dot" w:pos="10070"/>
        </w:tabs>
        <w:rPr>
          <w:rFonts w:cstheme="minorBidi"/>
          <w:smallCaps w:val="0"/>
          <w:noProof/>
          <w:sz w:val="22"/>
          <w:szCs w:val="22"/>
        </w:rPr>
      </w:pPr>
      <w:hyperlink w:anchor="_Toc125442636" w:history="1">
        <w:r w:rsidR="00475C35" w:rsidRPr="009457E3">
          <w:rPr>
            <w:rStyle w:val="Hyperlink"/>
            <w:rFonts w:ascii="Segoe UI" w:hAnsi="Segoe UI" w:cs="Segoe UI"/>
            <w:noProof/>
          </w:rPr>
          <w:t>14.5</w:t>
        </w:r>
        <w:r w:rsidR="00475C35">
          <w:rPr>
            <w:rFonts w:cstheme="minorBidi"/>
            <w:smallCaps w:val="0"/>
            <w:noProof/>
            <w:sz w:val="22"/>
            <w:szCs w:val="22"/>
          </w:rPr>
          <w:tab/>
        </w:r>
        <w:r w:rsidR="00475C35" w:rsidRPr="009457E3">
          <w:rPr>
            <w:rStyle w:val="Hyperlink"/>
            <w:rFonts w:ascii="Segoe UI" w:hAnsi="Segoe UI" w:cs="Segoe UI"/>
            <w:noProof/>
          </w:rPr>
          <w:t>CONTRACT AWARD</w:t>
        </w:r>
        <w:r w:rsidR="00475C35">
          <w:rPr>
            <w:noProof/>
            <w:webHidden/>
          </w:rPr>
          <w:tab/>
        </w:r>
        <w:r w:rsidR="00475C35">
          <w:rPr>
            <w:noProof/>
            <w:webHidden/>
          </w:rPr>
          <w:fldChar w:fldCharType="begin"/>
        </w:r>
        <w:r w:rsidR="00475C35">
          <w:rPr>
            <w:noProof/>
            <w:webHidden/>
          </w:rPr>
          <w:instrText xml:space="preserve"> PAGEREF _Toc125442636 \h </w:instrText>
        </w:r>
        <w:r w:rsidR="00475C35">
          <w:rPr>
            <w:noProof/>
            <w:webHidden/>
          </w:rPr>
        </w:r>
        <w:r w:rsidR="00475C35">
          <w:rPr>
            <w:noProof/>
            <w:webHidden/>
          </w:rPr>
          <w:fldChar w:fldCharType="separate"/>
        </w:r>
        <w:r w:rsidR="00475C35">
          <w:rPr>
            <w:noProof/>
            <w:webHidden/>
          </w:rPr>
          <w:t>63</w:t>
        </w:r>
        <w:r w:rsidR="00475C35">
          <w:rPr>
            <w:noProof/>
            <w:webHidden/>
          </w:rPr>
          <w:fldChar w:fldCharType="end"/>
        </w:r>
      </w:hyperlink>
    </w:p>
    <w:p w14:paraId="1DFD29F2" w14:textId="1D15F26C" w:rsidR="00A80B48" w:rsidRPr="0026668F" w:rsidRDefault="002372A1" w:rsidP="00EB6AE3">
      <w:pPr>
        <w:spacing w:before="0" w:after="0" w:line="240" w:lineRule="auto"/>
        <w:rPr>
          <w:rFonts w:ascii="Segoe UI" w:hAnsi="Segoe UI" w:cs="Segoe UI"/>
          <w:b/>
          <w:bCs/>
          <w:caps/>
        </w:rPr>
      </w:pPr>
      <w:r w:rsidRPr="0026668F">
        <w:rPr>
          <w:rFonts w:ascii="Segoe UI" w:hAnsi="Segoe UI" w:cs="Segoe UI"/>
          <w:b/>
          <w:bCs/>
          <w:caps/>
        </w:rPr>
        <w:fldChar w:fldCharType="end"/>
      </w:r>
    </w:p>
    <w:p w14:paraId="0D821AEC" w14:textId="51E17A02" w:rsidR="006F77F3" w:rsidRDefault="006F77F3" w:rsidP="00EB6AE3">
      <w:pPr>
        <w:spacing w:before="0" w:after="0" w:line="240" w:lineRule="auto"/>
        <w:rPr>
          <w:rFonts w:ascii="Segoe UI" w:hAnsi="Segoe UI" w:cs="Segoe UI"/>
          <w:b/>
          <w:bCs/>
        </w:rPr>
      </w:pPr>
      <w:bookmarkStart w:id="0" w:name="_Toc181785471"/>
      <w:r w:rsidRPr="002F1D27">
        <w:rPr>
          <w:rFonts w:ascii="Segoe UI" w:hAnsi="Segoe UI" w:cs="Segoe UI"/>
          <w:b/>
          <w:bCs/>
        </w:rPr>
        <w:t>Appendix A - Pricing Proposal</w:t>
      </w:r>
      <w:r w:rsidR="0055122B">
        <w:rPr>
          <w:rFonts w:ascii="Segoe UI" w:hAnsi="Segoe UI" w:cs="Segoe UI"/>
          <w:b/>
          <w:bCs/>
        </w:rPr>
        <w:t xml:space="preserve"> (Excel)</w:t>
      </w:r>
    </w:p>
    <w:p w14:paraId="03F60B60" w14:textId="2D09ECE4" w:rsidR="008B18E8" w:rsidRDefault="008B18E8" w:rsidP="008B18E8">
      <w:pPr>
        <w:spacing w:before="0" w:after="0" w:line="240" w:lineRule="auto"/>
        <w:rPr>
          <w:rFonts w:ascii="Segoe UI" w:hAnsi="Segoe UI" w:cs="Segoe UI"/>
          <w:b/>
          <w:bCs/>
        </w:rPr>
      </w:pPr>
      <w:r w:rsidRPr="00D73215">
        <w:rPr>
          <w:rFonts w:ascii="Segoe UI" w:hAnsi="Segoe UI" w:cs="Segoe UI"/>
          <w:b/>
          <w:bCs/>
        </w:rPr>
        <w:t>A</w:t>
      </w:r>
      <w:r>
        <w:rPr>
          <w:rFonts w:ascii="Segoe UI" w:hAnsi="Segoe UI" w:cs="Segoe UI"/>
          <w:b/>
          <w:bCs/>
        </w:rPr>
        <w:t>ppendix</w:t>
      </w:r>
      <w:r w:rsidR="00EB4016">
        <w:rPr>
          <w:rFonts w:ascii="Segoe UI" w:hAnsi="Segoe UI" w:cs="Segoe UI"/>
          <w:b/>
          <w:bCs/>
        </w:rPr>
        <w:t xml:space="preserve"> B</w:t>
      </w:r>
      <w:r w:rsidRPr="00D73215">
        <w:rPr>
          <w:rFonts w:ascii="Segoe UI" w:hAnsi="Segoe UI" w:cs="Segoe UI"/>
          <w:b/>
          <w:bCs/>
        </w:rPr>
        <w:t xml:space="preserve"> </w:t>
      </w:r>
      <w:r>
        <w:rPr>
          <w:rFonts w:ascii="Segoe UI" w:hAnsi="Segoe UI" w:cs="Segoe UI"/>
          <w:b/>
          <w:bCs/>
        </w:rPr>
        <w:t xml:space="preserve">- </w:t>
      </w:r>
      <w:r w:rsidRPr="00D73215">
        <w:rPr>
          <w:rFonts w:ascii="Segoe UI" w:hAnsi="Segoe UI" w:cs="Segoe UI"/>
          <w:b/>
          <w:bCs/>
        </w:rPr>
        <w:t>Proposal Signature Page</w:t>
      </w:r>
    </w:p>
    <w:p w14:paraId="3E64C571" w14:textId="38E7BCA8" w:rsidR="00667A8A"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C</w:t>
      </w:r>
      <w:r w:rsidRPr="002F1D27">
        <w:rPr>
          <w:rFonts w:ascii="Segoe UI" w:hAnsi="Segoe UI" w:cs="Segoe UI"/>
          <w:b/>
          <w:bCs/>
        </w:rPr>
        <w:t xml:space="preserve"> </w:t>
      </w:r>
      <w:r w:rsidR="00667A8A">
        <w:rPr>
          <w:rFonts w:ascii="Segoe UI" w:hAnsi="Segoe UI" w:cs="Segoe UI"/>
          <w:b/>
          <w:bCs/>
        </w:rPr>
        <w:t>–</w:t>
      </w:r>
      <w:r w:rsidRPr="002F1D27">
        <w:rPr>
          <w:rFonts w:ascii="Segoe UI" w:hAnsi="Segoe UI" w:cs="Segoe UI"/>
          <w:b/>
          <w:bCs/>
        </w:rPr>
        <w:t xml:space="preserve"> </w:t>
      </w:r>
      <w:proofErr w:type="spellStart"/>
      <w:r w:rsidR="00667A8A">
        <w:rPr>
          <w:rFonts w:ascii="Segoe UI" w:hAnsi="Segoe UI" w:cs="Segoe UI"/>
          <w:b/>
          <w:bCs/>
        </w:rPr>
        <w:t>Affidavid</w:t>
      </w:r>
      <w:proofErr w:type="spellEnd"/>
      <w:r w:rsidR="00667A8A">
        <w:rPr>
          <w:rFonts w:ascii="Segoe UI" w:hAnsi="Segoe UI" w:cs="Segoe UI"/>
          <w:b/>
          <w:bCs/>
        </w:rPr>
        <w:t xml:space="preserve"> of Non-Collusion </w:t>
      </w:r>
    </w:p>
    <w:p w14:paraId="2E71C8E2" w14:textId="24B805A7"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D</w:t>
      </w:r>
      <w:r w:rsidRPr="002F1D27">
        <w:rPr>
          <w:rFonts w:ascii="Segoe UI" w:hAnsi="Segoe UI" w:cs="Segoe UI"/>
          <w:b/>
          <w:bCs/>
        </w:rPr>
        <w:t xml:space="preserve"> – </w:t>
      </w:r>
      <w:r w:rsidR="00667A8A">
        <w:rPr>
          <w:rFonts w:ascii="Segoe UI" w:hAnsi="Segoe UI" w:cs="Segoe UI"/>
          <w:b/>
          <w:bCs/>
        </w:rPr>
        <w:t>Proposer Information</w:t>
      </w:r>
    </w:p>
    <w:p w14:paraId="5E344E7B" w14:textId="7D4D9393"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E</w:t>
      </w:r>
      <w:r w:rsidRPr="002F1D27">
        <w:rPr>
          <w:rFonts w:ascii="Segoe UI" w:hAnsi="Segoe UI" w:cs="Segoe UI"/>
          <w:b/>
          <w:bCs/>
        </w:rPr>
        <w:t xml:space="preserve"> – </w:t>
      </w:r>
      <w:r w:rsidR="00667A8A">
        <w:rPr>
          <w:rFonts w:ascii="Segoe UI" w:hAnsi="Segoe UI" w:cs="Segoe UI"/>
          <w:b/>
          <w:bCs/>
        </w:rPr>
        <w:t>References</w:t>
      </w:r>
    </w:p>
    <w:p w14:paraId="17B3B05C" w14:textId="7DC188C7"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F</w:t>
      </w:r>
      <w:r w:rsidRPr="002F1D27">
        <w:rPr>
          <w:rFonts w:ascii="Segoe UI" w:hAnsi="Segoe UI" w:cs="Segoe UI"/>
          <w:b/>
          <w:bCs/>
        </w:rPr>
        <w:t xml:space="preserve"> – Designation of Confidential and Proprietary Information</w:t>
      </w:r>
    </w:p>
    <w:p w14:paraId="63816D92" w14:textId="29A16403"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G</w:t>
      </w:r>
      <w:r w:rsidRPr="002F1D27">
        <w:rPr>
          <w:rFonts w:ascii="Segoe UI" w:hAnsi="Segoe UI" w:cs="Segoe UI"/>
          <w:b/>
          <w:bCs/>
        </w:rPr>
        <w:t xml:space="preserve"> – </w:t>
      </w:r>
      <w:r w:rsidR="0053695B">
        <w:rPr>
          <w:rFonts w:ascii="Segoe UI" w:hAnsi="Segoe UI" w:cs="Segoe UI"/>
          <w:b/>
          <w:bCs/>
        </w:rPr>
        <w:t>Standard Terms &amp; Conditions</w:t>
      </w:r>
      <w:r w:rsidRPr="002F1D27">
        <w:rPr>
          <w:rFonts w:ascii="Segoe UI" w:hAnsi="Segoe UI" w:cs="Segoe UI"/>
          <w:b/>
          <w:bCs/>
        </w:rPr>
        <w:t xml:space="preserve"> (DOA-3054 (R08/2016))</w:t>
      </w:r>
    </w:p>
    <w:p w14:paraId="7755640F" w14:textId="5AE13BBE" w:rsidR="006F77F3" w:rsidRPr="002F1D27" w:rsidRDefault="006F77F3" w:rsidP="0053695B">
      <w:pPr>
        <w:spacing w:before="0" w:after="0" w:line="240" w:lineRule="auto"/>
        <w:ind w:left="1530" w:hanging="1530"/>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H</w:t>
      </w:r>
      <w:r w:rsidRPr="002F1D27">
        <w:rPr>
          <w:rFonts w:ascii="Segoe UI" w:hAnsi="Segoe UI" w:cs="Segoe UI"/>
          <w:b/>
          <w:bCs/>
        </w:rPr>
        <w:t xml:space="preserve"> - Supplemental Standard Terms and Conditions for Procurements for Services (DOA-3681 (R01/2022))</w:t>
      </w:r>
    </w:p>
    <w:p w14:paraId="21EC947A" w14:textId="5BA07152"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I</w:t>
      </w:r>
      <w:r w:rsidRPr="002F1D27">
        <w:rPr>
          <w:rFonts w:ascii="Segoe UI" w:hAnsi="Segoe UI" w:cs="Segoe UI"/>
          <w:b/>
          <w:bCs/>
        </w:rPr>
        <w:t xml:space="preserve"> - Federal Clauses for Federal Contracts</w:t>
      </w:r>
      <w:r w:rsidR="0055122B">
        <w:rPr>
          <w:rFonts w:ascii="Segoe UI" w:hAnsi="Segoe UI" w:cs="Segoe UI"/>
          <w:b/>
          <w:bCs/>
        </w:rPr>
        <w:t xml:space="preserve"> (Separate Document)</w:t>
      </w:r>
    </w:p>
    <w:p w14:paraId="21DC8C7B" w14:textId="6FD63B94" w:rsidR="007367C3"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J</w:t>
      </w:r>
      <w:r w:rsidRPr="002F1D27">
        <w:rPr>
          <w:rFonts w:ascii="Segoe UI" w:hAnsi="Segoe UI" w:cs="Segoe UI"/>
          <w:b/>
          <w:bCs/>
        </w:rPr>
        <w:t xml:space="preserve"> – Bid Opportunity List</w:t>
      </w:r>
      <w:r w:rsidR="0055122B">
        <w:rPr>
          <w:rFonts w:ascii="Segoe UI" w:hAnsi="Segoe UI" w:cs="Segoe UI"/>
          <w:b/>
          <w:bCs/>
        </w:rPr>
        <w:t xml:space="preserve"> (Separate Document)</w:t>
      </w:r>
    </w:p>
    <w:p w14:paraId="7906D0CF" w14:textId="3B048769" w:rsidR="007367C3" w:rsidRDefault="007367C3" w:rsidP="00EB6AE3">
      <w:pPr>
        <w:spacing w:before="0" w:after="0" w:line="240" w:lineRule="auto"/>
        <w:rPr>
          <w:rFonts w:ascii="Segoe UI" w:hAnsi="Segoe UI" w:cs="Segoe UI"/>
          <w:b/>
          <w:bCs/>
        </w:rPr>
      </w:pPr>
      <w:r>
        <w:rPr>
          <w:rFonts w:ascii="Segoe UI" w:hAnsi="Segoe UI" w:cs="Segoe UI"/>
          <w:b/>
          <w:bCs/>
        </w:rPr>
        <w:t xml:space="preserve">Appendix </w:t>
      </w:r>
      <w:r w:rsidR="00EB4016">
        <w:rPr>
          <w:rFonts w:ascii="Segoe UI" w:hAnsi="Segoe UI" w:cs="Segoe UI"/>
          <w:b/>
          <w:bCs/>
        </w:rPr>
        <w:t>K</w:t>
      </w:r>
      <w:r>
        <w:rPr>
          <w:rFonts w:ascii="Segoe UI" w:hAnsi="Segoe UI" w:cs="Segoe UI"/>
          <w:b/>
          <w:bCs/>
        </w:rPr>
        <w:t xml:space="preserve"> – Drug and </w:t>
      </w:r>
      <w:proofErr w:type="spellStart"/>
      <w:r>
        <w:rPr>
          <w:rFonts w:ascii="Segoe UI" w:hAnsi="Segoe UI" w:cs="Segoe UI"/>
          <w:b/>
          <w:bCs/>
        </w:rPr>
        <w:t>Alochol</w:t>
      </w:r>
      <w:proofErr w:type="spellEnd"/>
      <w:r>
        <w:rPr>
          <w:rFonts w:ascii="Segoe UI" w:hAnsi="Segoe UI" w:cs="Segoe UI"/>
          <w:b/>
          <w:bCs/>
        </w:rPr>
        <w:t xml:space="preserve"> Testing</w:t>
      </w:r>
    </w:p>
    <w:p w14:paraId="0C6E01B2" w14:textId="262E3FDA" w:rsidR="005141D8" w:rsidRPr="005141D8" w:rsidRDefault="007367C3" w:rsidP="005141D8">
      <w:pPr>
        <w:spacing w:before="0" w:after="0" w:line="240" w:lineRule="auto"/>
        <w:rPr>
          <w:rFonts w:ascii="Segoe UI" w:hAnsi="Segoe UI" w:cs="Segoe UI"/>
          <w:b/>
          <w:bCs/>
        </w:rPr>
      </w:pPr>
      <w:r>
        <w:rPr>
          <w:rFonts w:ascii="Segoe UI" w:hAnsi="Segoe UI" w:cs="Segoe UI"/>
          <w:b/>
          <w:bCs/>
        </w:rPr>
        <w:t xml:space="preserve">Appendix </w:t>
      </w:r>
      <w:r w:rsidR="00EB4016">
        <w:rPr>
          <w:rFonts w:ascii="Segoe UI" w:hAnsi="Segoe UI" w:cs="Segoe UI"/>
          <w:b/>
          <w:bCs/>
        </w:rPr>
        <w:t>L</w:t>
      </w:r>
      <w:r>
        <w:rPr>
          <w:rFonts w:ascii="Segoe UI" w:hAnsi="Segoe UI" w:cs="Segoe UI"/>
          <w:b/>
          <w:bCs/>
        </w:rPr>
        <w:t xml:space="preserve"> – </w:t>
      </w:r>
      <w:bookmarkStart w:id="1" w:name="_Hlk125120602"/>
      <w:r w:rsidR="005141D8" w:rsidRPr="005141D8">
        <w:rPr>
          <w:rFonts w:ascii="Segoe UI" w:hAnsi="Segoe UI" w:cs="Segoe UI"/>
          <w:b/>
          <w:bCs/>
        </w:rPr>
        <w:t>Vehicle Inventory and Fleet Maintenance</w:t>
      </w:r>
      <w:bookmarkEnd w:id="1"/>
      <w:r w:rsidR="005141D8" w:rsidRPr="005141D8">
        <w:rPr>
          <w:rFonts w:ascii="Segoe UI" w:hAnsi="Segoe UI" w:cs="Segoe UI"/>
          <w:b/>
          <w:bCs/>
        </w:rPr>
        <w:t xml:space="preserve"> </w:t>
      </w:r>
    </w:p>
    <w:p w14:paraId="5C30CC16" w14:textId="5BE8B5C9" w:rsidR="00AD23F0" w:rsidRDefault="007367C3" w:rsidP="00EB6AE3">
      <w:pPr>
        <w:spacing w:before="0" w:after="0" w:line="240" w:lineRule="auto"/>
        <w:rPr>
          <w:rFonts w:ascii="Segoe UI" w:hAnsi="Segoe UI" w:cs="Segoe UI"/>
          <w:b/>
          <w:bCs/>
        </w:rPr>
      </w:pPr>
      <w:r>
        <w:rPr>
          <w:rFonts w:ascii="Segoe UI" w:hAnsi="Segoe UI" w:cs="Segoe UI"/>
          <w:b/>
          <w:bCs/>
        </w:rPr>
        <w:t xml:space="preserve">Appendix </w:t>
      </w:r>
      <w:r w:rsidR="00EB4016">
        <w:rPr>
          <w:rFonts w:ascii="Segoe UI" w:hAnsi="Segoe UI" w:cs="Segoe UI"/>
          <w:b/>
          <w:bCs/>
        </w:rPr>
        <w:t>M</w:t>
      </w:r>
      <w:r>
        <w:rPr>
          <w:rFonts w:ascii="Segoe UI" w:hAnsi="Segoe UI" w:cs="Segoe UI"/>
          <w:b/>
          <w:bCs/>
        </w:rPr>
        <w:t xml:space="preserve"> </w:t>
      </w:r>
      <w:r w:rsidR="00AD23F0">
        <w:rPr>
          <w:rFonts w:ascii="Segoe UI" w:hAnsi="Segoe UI" w:cs="Segoe UI"/>
          <w:b/>
          <w:bCs/>
        </w:rPr>
        <w:t>–</w:t>
      </w:r>
      <w:r>
        <w:rPr>
          <w:rFonts w:ascii="Segoe UI" w:hAnsi="Segoe UI" w:cs="Segoe UI"/>
          <w:b/>
          <w:bCs/>
        </w:rPr>
        <w:t xml:space="preserve"> Insurance</w:t>
      </w:r>
    </w:p>
    <w:p w14:paraId="7C183C12" w14:textId="5EF66750" w:rsidR="00462095" w:rsidRPr="00AD23F0" w:rsidRDefault="00AD23F0" w:rsidP="00EB6AE3">
      <w:pPr>
        <w:spacing w:before="0" w:after="0" w:line="240" w:lineRule="auto"/>
        <w:rPr>
          <w:rFonts w:ascii="Segoe UI" w:eastAsia="Times New Roman" w:hAnsi="Segoe UI" w:cs="Segoe UI"/>
          <w:b/>
          <w:bCs/>
          <w:caps/>
          <w:color w:val="FFFFFF" w:themeColor="background1"/>
          <w:spacing w:val="15"/>
        </w:rPr>
      </w:pPr>
      <w:r w:rsidRPr="00AD23F0">
        <w:rPr>
          <w:rFonts w:ascii="Segoe UI" w:hAnsi="Segoe UI" w:cs="Segoe UI"/>
          <w:b/>
          <w:bCs/>
        </w:rPr>
        <w:t xml:space="preserve">Appendix </w:t>
      </w:r>
      <w:r w:rsidR="00EB4016">
        <w:rPr>
          <w:rFonts w:ascii="Segoe UI" w:hAnsi="Segoe UI" w:cs="Segoe UI"/>
          <w:b/>
          <w:bCs/>
        </w:rPr>
        <w:t>N</w:t>
      </w:r>
      <w:r w:rsidRPr="00AD23F0">
        <w:rPr>
          <w:rFonts w:ascii="Segoe UI" w:hAnsi="Segoe UI" w:cs="Segoe UI"/>
          <w:b/>
          <w:bCs/>
        </w:rPr>
        <w:t xml:space="preserve"> – Record Keeping </w:t>
      </w:r>
      <w:r w:rsidR="00462095" w:rsidRPr="00AD23F0">
        <w:rPr>
          <w:rFonts w:ascii="Segoe UI" w:hAnsi="Segoe UI" w:cs="Segoe UI"/>
          <w:b/>
          <w:bCs/>
        </w:rPr>
        <w:br w:type="page"/>
      </w:r>
    </w:p>
    <w:p w14:paraId="46334776" w14:textId="3FE48C90" w:rsidR="006F1EFD" w:rsidRPr="0026668F" w:rsidRDefault="006F1EFD" w:rsidP="009041E3">
      <w:pPr>
        <w:pStyle w:val="Heading1"/>
        <w:shd w:val="clear" w:color="auto" w:fill="002060"/>
        <w:spacing w:after="120"/>
        <w:ind w:hanging="180"/>
        <w:rPr>
          <w:rFonts w:ascii="Segoe UI" w:hAnsi="Segoe UI" w:cs="Segoe UI"/>
        </w:rPr>
      </w:pPr>
      <w:bookmarkStart w:id="2" w:name="_Toc125442496"/>
      <w:r w:rsidRPr="0026668F">
        <w:rPr>
          <w:rFonts w:ascii="Segoe UI" w:hAnsi="Segoe UI" w:cs="Segoe UI"/>
        </w:rPr>
        <w:lastRenderedPageBreak/>
        <w:t>Definitions</w:t>
      </w:r>
      <w:bookmarkEnd w:id="2"/>
    </w:p>
    <w:bookmarkEnd w:id="0"/>
    <w:p w14:paraId="750C5CEE" w14:textId="26EA153E" w:rsidR="00201695" w:rsidRPr="0026668F" w:rsidRDefault="00201695" w:rsidP="009041E3">
      <w:pPr>
        <w:rPr>
          <w:rFonts w:ascii="Segoe UI" w:hAnsi="Segoe UI" w:cs="Segoe UI"/>
          <w:szCs w:val="22"/>
        </w:rPr>
      </w:pPr>
      <w:r w:rsidRPr="0026668F">
        <w:rPr>
          <w:rFonts w:ascii="Segoe UI" w:hAnsi="Segoe UI" w:cs="Segoe UI"/>
          <w:szCs w:val="22"/>
        </w:rPr>
        <w:t xml:space="preserve">For the purposes of this </w:t>
      </w:r>
      <w:r w:rsidR="002A3DFD" w:rsidRPr="0026668F">
        <w:rPr>
          <w:rFonts w:ascii="Segoe UI" w:hAnsi="Segoe UI" w:cs="Segoe UI"/>
          <w:szCs w:val="22"/>
        </w:rPr>
        <w:t>Request for Proposal</w:t>
      </w:r>
      <w:r w:rsidRPr="0026668F">
        <w:rPr>
          <w:rFonts w:ascii="Segoe UI" w:hAnsi="Segoe UI" w:cs="Segoe UI"/>
          <w:szCs w:val="22"/>
        </w:rPr>
        <w:t xml:space="preserve"> and resulting Contract(s), the following definitions of terms shall apply, unless otherwise indicated.</w:t>
      </w:r>
    </w:p>
    <w:tbl>
      <w:tblPr>
        <w:tblW w:w="10501" w:type="dxa"/>
        <w:jc w:val="center"/>
        <w:tblBorders>
          <w:insideH w:val="single" w:sz="4" w:space="0" w:color="auto"/>
          <w:insideV w:val="single" w:sz="4" w:space="0" w:color="auto"/>
        </w:tblBorders>
        <w:tblLook w:val="04A0" w:firstRow="1" w:lastRow="0" w:firstColumn="1" w:lastColumn="0" w:noHBand="0" w:noVBand="1"/>
      </w:tblPr>
      <w:tblGrid>
        <w:gridCol w:w="3099"/>
        <w:gridCol w:w="7402"/>
      </w:tblGrid>
      <w:tr w:rsidR="00BF401A" w:rsidRPr="002E344C" w14:paraId="2843EA0C" w14:textId="77777777" w:rsidTr="00C2628B">
        <w:trPr>
          <w:trHeight w:val="878"/>
          <w:jc w:val="center"/>
        </w:trPr>
        <w:tc>
          <w:tcPr>
            <w:tcW w:w="3099" w:type="dxa"/>
            <w:shd w:val="clear" w:color="auto" w:fill="auto"/>
            <w:vAlign w:val="center"/>
          </w:tcPr>
          <w:p w14:paraId="70D5B68C" w14:textId="20513E1E" w:rsidR="00BF401A" w:rsidRPr="002E344C" w:rsidRDefault="00BF401A"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Acceptance Period</w:t>
            </w:r>
          </w:p>
        </w:tc>
        <w:tc>
          <w:tcPr>
            <w:tcW w:w="7402" w:type="dxa"/>
            <w:shd w:val="clear" w:color="auto" w:fill="auto"/>
            <w:vAlign w:val="center"/>
          </w:tcPr>
          <w:p w14:paraId="51C907FA" w14:textId="6CCC414E" w:rsidR="00BF401A" w:rsidRPr="002E344C" w:rsidRDefault="00BF401A" w:rsidP="009041E3">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number of calendar days available to the Issuing Agency for awarding a contract from the date specified in this solicitation for receipt of </w:t>
            </w:r>
            <w:r w:rsidR="00E41C6A" w:rsidRPr="002E344C">
              <w:rPr>
                <w:rFonts w:ascii="Segoe UI" w:eastAsia="Times New Roman" w:hAnsi="Segoe UI" w:cs="Segoe UI"/>
                <w:color w:val="000000"/>
                <w:sz w:val="22"/>
                <w:szCs w:val="22"/>
              </w:rPr>
              <w:t>PROPOSALS</w:t>
            </w:r>
            <w:r w:rsidRPr="002E344C">
              <w:rPr>
                <w:rFonts w:ascii="Segoe UI" w:eastAsia="Times New Roman" w:hAnsi="Segoe UI" w:cs="Segoe UI"/>
                <w:color w:val="000000"/>
                <w:sz w:val="22"/>
                <w:szCs w:val="22"/>
              </w:rPr>
              <w:t>.</w:t>
            </w:r>
          </w:p>
        </w:tc>
      </w:tr>
      <w:tr w:rsidR="00FB492F" w:rsidRPr="002E344C" w14:paraId="02BC0030" w14:textId="77777777" w:rsidTr="00C2628B">
        <w:trPr>
          <w:trHeight w:val="448"/>
          <w:jc w:val="center"/>
        </w:trPr>
        <w:tc>
          <w:tcPr>
            <w:tcW w:w="3099" w:type="dxa"/>
            <w:shd w:val="clear" w:color="auto" w:fill="auto"/>
            <w:vAlign w:val="center"/>
          </w:tcPr>
          <w:p w14:paraId="069BA437" w14:textId="604D90BF" w:rsidR="00FB492F" w:rsidRPr="002E344C" w:rsidRDefault="00FB492F"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highlight w:val="yellow"/>
              </w:rPr>
              <w:t>Agency</w:t>
            </w:r>
            <w:r w:rsidRPr="002E344C">
              <w:rPr>
                <w:rFonts w:ascii="Segoe UI" w:eastAsia="Times New Roman" w:hAnsi="Segoe UI" w:cs="Segoe UI"/>
                <w:b/>
                <w:sz w:val="22"/>
                <w:szCs w:val="22"/>
              </w:rPr>
              <w:t xml:space="preserve"> </w:t>
            </w:r>
          </w:p>
        </w:tc>
        <w:tc>
          <w:tcPr>
            <w:tcW w:w="7402" w:type="dxa"/>
            <w:shd w:val="clear" w:color="auto" w:fill="auto"/>
            <w:vAlign w:val="center"/>
          </w:tcPr>
          <w:p w14:paraId="1BF78BD4" w14:textId="71FC201C" w:rsidR="00FB492F" w:rsidRPr="002E344C" w:rsidRDefault="00FB492F" w:rsidP="009041E3">
            <w:pPr>
              <w:tabs>
                <w:tab w:val="left" w:pos="360"/>
              </w:tabs>
              <w:rPr>
                <w:rFonts w:ascii="Segoe UI" w:eastAsia="Times New Roman" w:hAnsi="Segoe UI" w:cs="Segoe UI"/>
                <w:color w:val="000000"/>
                <w:sz w:val="22"/>
                <w:szCs w:val="22"/>
              </w:rPr>
            </w:pPr>
            <w:r w:rsidRPr="002E344C">
              <w:rPr>
                <w:rFonts w:ascii="Segoe UI" w:hAnsi="Segoe UI" w:cs="Segoe UI"/>
                <w:sz w:val="22"/>
                <w:szCs w:val="22"/>
                <w:highlight w:val="yellow"/>
              </w:rPr>
              <w:t>(</w:t>
            </w:r>
            <w:proofErr w:type="gramStart"/>
            <w:r w:rsidRPr="002E344C">
              <w:rPr>
                <w:rFonts w:ascii="Segoe UI" w:hAnsi="Segoe UI" w:cs="Segoe UI"/>
                <w:sz w:val="22"/>
                <w:szCs w:val="22"/>
                <w:highlight w:val="yellow"/>
                <w:u w:val="single"/>
              </w:rPr>
              <w:t>name</w:t>
            </w:r>
            <w:proofErr w:type="gramEnd"/>
            <w:r w:rsidRPr="002E344C">
              <w:rPr>
                <w:rFonts w:ascii="Segoe UI" w:hAnsi="Segoe UI" w:cs="Segoe UI"/>
                <w:sz w:val="22"/>
                <w:szCs w:val="22"/>
                <w:highlight w:val="yellow"/>
                <w:u w:val="single"/>
              </w:rPr>
              <w:t xml:space="preserve"> of Issuing Agency)</w:t>
            </w:r>
          </w:p>
        </w:tc>
      </w:tr>
      <w:tr w:rsidR="007C611D" w:rsidRPr="002E344C" w14:paraId="75146136" w14:textId="77777777" w:rsidTr="00C2628B">
        <w:trPr>
          <w:trHeight w:val="538"/>
          <w:jc w:val="center"/>
        </w:trPr>
        <w:tc>
          <w:tcPr>
            <w:tcW w:w="3099" w:type="dxa"/>
            <w:shd w:val="clear" w:color="auto" w:fill="auto"/>
            <w:vAlign w:val="center"/>
          </w:tcPr>
          <w:p w14:paraId="677A53FA" w14:textId="2909F312" w:rsidR="007C611D" w:rsidRPr="002E344C" w:rsidRDefault="00E41C6A"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Proposer</w:t>
            </w:r>
          </w:p>
        </w:tc>
        <w:tc>
          <w:tcPr>
            <w:tcW w:w="7402" w:type="dxa"/>
            <w:shd w:val="clear" w:color="auto" w:fill="auto"/>
            <w:vAlign w:val="center"/>
          </w:tcPr>
          <w:p w14:paraId="5AF49C13" w14:textId="469014D9" w:rsidR="007C611D" w:rsidRPr="002E344C" w:rsidRDefault="007C611D" w:rsidP="009041E3">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entity submitting a </w:t>
            </w:r>
            <w:r w:rsidR="00FB6C9D" w:rsidRPr="002E344C">
              <w:rPr>
                <w:rFonts w:ascii="Segoe UI" w:eastAsia="Times New Roman" w:hAnsi="Segoe UI" w:cs="Segoe UI"/>
                <w:color w:val="000000"/>
                <w:sz w:val="22"/>
                <w:szCs w:val="22"/>
              </w:rPr>
              <w:t>Proposal</w:t>
            </w:r>
            <w:r w:rsidRPr="002E344C">
              <w:rPr>
                <w:rFonts w:ascii="Segoe UI" w:eastAsia="Times New Roman" w:hAnsi="Segoe UI" w:cs="Segoe UI"/>
                <w:color w:val="000000"/>
                <w:sz w:val="22"/>
                <w:szCs w:val="22"/>
              </w:rPr>
              <w:t xml:space="preserve"> in response to this </w:t>
            </w:r>
            <w:r w:rsidR="00FB6C9D" w:rsidRPr="002E344C">
              <w:rPr>
                <w:rFonts w:ascii="Segoe UI" w:eastAsia="Times New Roman" w:hAnsi="Segoe UI" w:cs="Segoe UI"/>
                <w:color w:val="000000"/>
                <w:sz w:val="22"/>
                <w:szCs w:val="22"/>
              </w:rPr>
              <w:t>RFP</w:t>
            </w:r>
            <w:r w:rsidRPr="002E344C">
              <w:rPr>
                <w:rFonts w:ascii="Segoe UI" w:eastAsia="Times New Roman" w:hAnsi="Segoe UI" w:cs="Segoe UI"/>
                <w:color w:val="000000"/>
                <w:sz w:val="22"/>
                <w:szCs w:val="22"/>
              </w:rPr>
              <w:t>.</w:t>
            </w:r>
          </w:p>
        </w:tc>
      </w:tr>
      <w:tr w:rsidR="00A94693" w:rsidRPr="002E344C" w14:paraId="206CFB29" w14:textId="77777777" w:rsidTr="00C2628B">
        <w:trPr>
          <w:trHeight w:val="699"/>
          <w:jc w:val="center"/>
        </w:trPr>
        <w:tc>
          <w:tcPr>
            <w:tcW w:w="3099" w:type="dxa"/>
            <w:shd w:val="clear" w:color="auto" w:fill="auto"/>
            <w:vAlign w:val="center"/>
          </w:tcPr>
          <w:p w14:paraId="78DAE6D0" w14:textId="3A7ADBE6"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Administrator</w:t>
            </w:r>
          </w:p>
        </w:tc>
        <w:tc>
          <w:tcPr>
            <w:tcW w:w="7402" w:type="dxa"/>
            <w:shd w:val="clear" w:color="auto" w:fill="auto"/>
            <w:vAlign w:val="center"/>
          </w:tcPr>
          <w:p w14:paraId="00D5AD7B" w14:textId="4CAB4665" w:rsidR="00A94693" w:rsidRPr="002E344C" w:rsidRDefault="007C611D" w:rsidP="009041E3">
            <w:pPr>
              <w:tabs>
                <w:tab w:val="left" w:pos="360"/>
              </w:tabs>
              <w:rPr>
                <w:rFonts w:ascii="Segoe UI" w:eastAsia="Times New Roman" w:hAnsi="Segoe UI" w:cs="Segoe UI"/>
                <w:color w:val="000000"/>
                <w:sz w:val="22"/>
                <w:szCs w:val="22"/>
                <w:highlight w:val="yellow"/>
              </w:rPr>
            </w:pPr>
            <w:r w:rsidRPr="002E344C">
              <w:rPr>
                <w:rFonts w:ascii="Segoe UI" w:eastAsia="Times New Roman" w:hAnsi="Segoe UI" w:cs="Segoe UI"/>
                <w:color w:val="000000"/>
                <w:sz w:val="22"/>
                <w:szCs w:val="22"/>
              </w:rPr>
              <w:t>The Agency employee responsible for oversight of the implementation, administration, and completion of the Contract.</w:t>
            </w:r>
          </w:p>
        </w:tc>
      </w:tr>
      <w:tr w:rsidR="00A94693" w:rsidRPr="002E344C" w14:paraId="0D0A678E" w14:textId="77777777" w:rsidTr="00C2628B">
        <w:trPr>
          <w:trHeight w:val="1328"/>
          <w:jc w:val="center"/>
        </w:trPr>
        <w:tc>
          <w:tcPr>
            <w:tcW w:w="3099" w:type="dxa"/>
            <w:shd w:val="clear" w:color="auto" w:fill="auto"/>
            <w:vAlign w:val="center"/>
          </w:tcPr>
          <w:p w14:paraId="0FEC2592" w14:textId="7F6B17BC"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Manager</w:t>
            </w:r>
          </w:p>
        </w:tc>
        <w:tc>
          <w:tcPr>
            <w:tcW w:w="7402" w:type="dxa"/>
            <w:shd w:val="clear" w:color="auto" w:fill="auto"/>
            <w:vAlign w:val="center"/>
          </w:tcPr>
          <w:p w14:paraId="716A1090" w14:textId="0B78D9AB"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employee of an Agency responsible for 1) resolving contractual matters that cannot be resolved with the Contract Administrator; and 2) facilitating and/or completing all official actions under the Contract including but not limited to amendments, </w:t>
            </w:r>
            <w:proofErr w:type="gramStart"/>
            <w:r w:rsidRPr="002E344C">
              <w:rPr>
                <w:rFonts w:ascii="Segoe UI" w:eastAsia="Times New Roman" w:hAnsi="Segoe UI" w:cs="Segoe UI"/>
                <w:sz w:val="22"/>
                <w:szCs w:val="22"/>
              </w:rPr>
              <w:t>renewals</w:t>
            </w:r>
            <w:proofErr w:type="gramEnd"/>
            <w:r w:rsidRPr="002E344C">
              <w:rPr>
                <w:rFonts w:ascii="Segoe UI" w:eastAsia="Times New Roman" w:hAnsi="Segoe UI" w:cs="Segoe UI"/>
                <w:sz w:val="22"/>
                <w:szCs w:val="22"/>
              </w:rPr>
              <w:t xml:space="preserve"> and termination.</w:t>
            </w:r>
          </w:p>
        </w:tc>
      </w:tr>
      <w:tr w:rsidR="00A94693" w:rsidRPr="002E344C" w14:paraId="3B6A3756" w14:textId="77777777" w:rsidTr="00C2628B">
        <w:trPr>
          <w:trHeight w:val="1346"/>
          <w:jc w:val="center"/>
        </w:trPr>
        <w:tc>
          <w:tcPr>
            <w:tcW w:w="3099" w:type="dxa"/>
            <w:shd w:val="clear" w:color="auto" w:fill="auto"/>
            <w:vAlign w:val="center"/>
          </w:tcPr>
          <w:p w14:paraId="6333586C" w14:textId="514ACA5C"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w:t>
            </w:r>
          </w:p>
        </w:tc>
        <w:tc>
          <w:tcPr>
            <w:tcW w:w="7402" w:type="dxa"/>
            <w:shd w:val="clear" w:color="auto" w:fill="auto"/>
            <w:vAlign w:val="center"/>
          </w:tcPr>
          <w:p w14:paraId="43D41D06" w14:textId="6E0D8E80"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The final version of any contractually binding agreement between the State and the Contractor relating to the subject matter of this RFP; references to the Contract include all exhibits, attachments and other documents attached thereto or incorporated therein by reference.</w:t>
            </w:r>
          </w:p>
        </w:tc>
      </w:tr>
      <w:tr w:rsidR="00F570C9" w:rsidRPr="002E344C" w14:paraId="2F2200EB" w14:textId="77777777" w:rsidTr="00C2628B">
        <w:trPr>
          <w:trHeight w:val="978"/>
          <w:jc w:val="center"/>
        </w:trPr>
        <w:tc>
          <w:tcPr>
            <w:tcW w:w="3099" w:type="dxa"/>
            <w:shd w:val="clear" w:color="auto" w:fill="auto"/>
            <w:vAlign w:val="center"/>
          </w:tcPr>
          <w:p w14:paraId="11FACCD9" w14:textId="11FBBCBD" w:rsidR="00F570C9"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Contractor</w:t>
            </w:r>
          </w:p>
        </w:tc>
        <w:tc>
          <w:tcPr>
            <w:tcW w:w="7402" w:type="dxa"/>
            <w:shd w:val="clear" w:color="auto" w:fill="auto"/>
            <w:vAlign w:val="center"/>
          </w:tcPr>
          <w:p w14:paraId="5D916D7B" w14:textId="66180D92" w:rsidR="00F570C9"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FB6C9D" w:rsidRPr="002E344C">
              <w:rPr>
                <w:rFonts w:ascii="Segoe UI" w:eastAsia="Times New Roman" w:hAnsi="Segoe UI" w:cs="Segoe UI"/>
                <w:sz w:val="22"/>
                <w:szCs w:val="22"/>
              </w:rPr>
              <w:t>RFP</w:t>
            </w:r>
            <w:r w:rsidRPr="002E344C">
              <w:rPr>
                <w:rFonts w:ascii="Segoe UI" w:eastAsia="Times New Roman" w:hAnsi="Segoe UI" w:cs="Segoe UI"/>
                <w:sz w:val="22"/>
                <w:szCs w:val="22"/>
              </w:rPr>
              <w:t xml:space="preserve">, and who is required to provide equipment, materials, supplies, contractual services, or leasing real property to, the Procuring Agency.   </w:t>
            </w:r>
          </w:p>
        </w:tc>
      </w:tr>
      <w:tr w:rsidR="00041D60" w:rsidRPr="002E344C" w14:paraId="44F94AE4" w14:textId="77777777" w:rsidTr="00C2628B">
        <w:trPr>
          <w:trHeight w:val="1059"/>
          <w:jc w:val="center"/>
        </w:trPr>
        <w:tc>
          <w:tcPr>
            <w:tcW w:w="3099" w:type="dxa"/>
            <w:shd w:val="clear" w:color="auto" w:fill="auto"/>
            <w:vAlign w:val="center"/>
          </w:tcPr>
          <w:p w14:paraId="6E0E14A4" w14:textId="27C7B0E6" w:rsidR="00041D60" w:rsidRPr="002E344C" w:rsidRDefault="00041D60"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Disadvantage Business Enterprise (DBE)</w:t>
            </w:r>
          </w:p>
        </w:tc>
        <w:tc>
          <w:tcPr>
            <w:tcW w:w="7402" w:type="dxa"/>
            <w:shd w:val="clear" w:color="auto" w:fill="auto"/>
            <w:vAlign w:val="center"/>
          </w:tcPr>
          <w:p w14:paraId="2D3AD48F" w14:textId="02FC1A36" w:rsidR="00041D60" w:rsidRPr="002E344C" w:rsidRDefault="00954524"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DBEs are for-profit small business concerns where socially and economically disadvantaged individuals own at least a 51% interest </w:t>
            </w:r>
            <w:proofErr w:type="gramStart"/>
            <w:r w:rsidRPr="002E344C">
              <w:rPr>
                <w:rFonts w:ascii="Segoe UI" w:eastAsia="Times New Roman" w:hAnsi="Segoe UI" w:cs="Segoe UI"/>
                <w:sz w:val="22"/>
                <w:szCs w:val="22"/>
              </w:rPr>
              <w:t>and also</w:t>
            </w:r>
            <w:proofErr w:type="gramEnd"/>
            <w:r w:rsidRPr="002E344C">
              <w:rPr>
                <w:rFonts w:ascii="Segoe UI" w:eastAsia="Times New Roman" w:hAnsi="Segoe UI" w:cs="Segoe UI"/>
                <w:sz w:val="22"/>
                <w:szCs w:val="22"/>
              </w:rPr>
              <w:t xml:space="preserve"> control management and daily business operations.</w:t>
            </w:r>
          </w:p>
        </w:tc>
      </w:tr>
      <w:tr w:rsidR="00A94693" w:rsidRPr="002E344C" w14:paraId="6911A0EB" w14:textId="77777777" w:rsidTr="00C2628B">
        <w:trPr>
          <w:trHeight w:val="1068"/>
          <w:jc w:val="center"/>
        </w:trPr>
        <w:tc>
          <w:tcPr>
            <w:tcW w:w="3099" w:type="dxa"/>
            <w:shd w:val="clear" w:color="auto" w:fill="auto"/>
            <w:vAlign w:val="center"/>
          </w:tcPr>
          <w:p w14:paraId="74D9B502" w14:textId="76490FD4"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Mandatory</w:t>
            </w:r>
          </w:p>
        </w:tc>
        <w:tc>
          <w:tcPr>
            <w:tcW w:w="7402" w:type="dxa"/>
            <w:shd w:val="clear" w:color="auto" w:fill="auto"/>
            <w:vAlign w:val="center"/>
          </w:tcPr>
          <w:p w14:paraId="5F01F49A" w14:textId="1C22B316"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A requirement labeled as such must be present in the proposed solution, exactly as stated, or the solution will not be considered by the Procuring Agency. The terms “must,” “shall,” and “will” are considered mandatory.</w:t>
            </w:r>
          </w:p>
        </w:tc>
      </w:tr>
      <w:tr w:rsidR="00A94693" w:rsidRPr="002E344C" w14:paraId="4C4C657C" w14:textId="77777777" w:rsidTr="00C2628B">
        <w:trPr>
          <w:trHeight w:val="385"/>
          <w:jc w:val="center"/>
        </w:trPr>
        <w:tc>
          <w:tcPr>
            <w:tcW w:w="3099" w:type="dxa"/>
            <w:shd w:val="clear" w:color="auto" w:fill="auto"/>
            <w:vAlign w:val="center"/>
          </w:tcPr>
          <w:p w14:paraId="64574391" w14:textId="2A923323"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lastRenderedPageBreak/>
              <w:t>May</w:t>
            </w:r>
          </w:p>
        </w:tc>
        <w:tc>
          <w:tcPr>
            <w:tcW w:w="7402" w:type="dxa"/>
            <w:shd w:val="clear" w:color="auto" w:fill="auto"/>
            <w:vAlign w:val="center"/>
          </w:tcPr>
          <w:p w14:paraId="02C7F69C" w14:textId="0D376AFB"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Indicates something that is not mandatory but permissible.</w:t>
            </w:r>
          </w:p>
        </w:tc>
      </w:tr>
      <w:tr w:rsidR="00A94693" w:rsidRPr="002E344C" w14:paraId="403CAC5F" w14:textId="77777777" w:rsidTr="00C2628B">
        <w:trPr>
          <w:trHeight w:val="439"/>
          <w:jc w:val="center"/>
        </w:trPr>
        <w:tc>
          <w:tcPr>
            <w:tcW w:w="3099" w:type="dxa"/>
            <w:shd w:val="clear" w:color="auto" w:fill="auto"/>
            <w:vAlign w:val="center"/>
          </w:tcPr>
          <w:p w14:paraId="29DE2356" w14:textId="2C06BF28"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Procurement Manager</w:t>
            </w:r>
          </w:p>
        </w:tc>
        <w:tc>
          <w:tcPr>
            <w:tcW w:w="7402" w:type="dxa"/>
            <w:shd w:val="clear" w:color="auto" w:fill="auto"/>
            <w:vAlign w:val="center"/>
          </w:tcPr>
          <w:p w14:paraId="49FE6A31" w14:textId="2BD933EC"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The person responsible for managing this procurement process.</w:t>
            </w:r>
          </w:p>
        </w:tc>
      </w:tr>
      <w:tr w:rsidR="00A94693" w:rsidRPr="002E344C" w14:paraId="03F67A24" w14:textId="77777777" w:rsidTr="00C2628B">
        <w:trPr>
          <w:trHeight w:val="1311"/>
          <w:jc w:val="center"/>
        </w:trPr>
        <w:tc>
          <w:tcPr>
            <w:tcW w:w="3099" w:type="dxa"/>
            <w:shd w:val="clear" w:color="auto" w:fill="auto"/>
            <w:vAlign w:val="center"/>
          </w:tcPr>
          <w:p w14:paraId="72AD98CB" w14:textId="44188F76"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Responsible</w:t>
            </w:r>
          </w:p>
        </w:tc>
        <w:tc>
          <w:tcPr>
            <w:tcW w:w="7402" w:type="dxa"/>
            <w:shd w:val="clear" w:color="auto" w:fill="auto"/>
            <w:vAlign w:val="center"/>
          </w:tcPr>
          <w:p w14:paraId="08CB8D40" w14:textId="40445DF9"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Proposer who has furnished information and data to prove that the financial resources, service, facilities, personnel, service reputation, and experience are adequate to make satisfactory delivery of such Services and Deliverables set forth in the </w:t>
            </w:r>
            <w:r w:rsidR="00FB6C9D" w:rsidRPr="002E344C">
              <w:rPr>
                <w:rFonts w:ascii="Segoe UI" w:eastAsia="Times New Roman" w:hAnsi="Segoe UI" w:cs="Segoe UI"/>
                <w:sz w:val="22"/>
                <w:szCs w:val="22"/>
              </w:rPr>
              <w:t>RFP</w:t>
            </w:r>
            <w:r w:rsidRPr="002E344C">
              <w:rPr>
                <w:rFonts w:ascii="Segoe UI" w:eastAsia="Times New Roman" w:hAnsi="Segoe UI" w:cs="Segoe UI"/>
                <w:sz w:val="22"/>
                <w:szCs w:val="22"/>
              </w:rPr>
              <w:t>.</w:t>
            </w:r>
          </w:p>
        </w:tc>
      </w:tr>
      <w:tr w:rsidR="00A94693" w:rsidRPr="002E344C" w14:paraId="688AE34F" w14:textId="77777777" w:rsidTr="00C2628B">
        <w:trPr>
          <w:trHeight w:val="572"/>
          <w:jc w:val="center"/>
        </w:trPr>
        <w:tc>
          <w:tcPr>
            <w:tcW w:w="3099" w:type="dxa"/>
            <w:shd w:val="clear" w:color="auto" w:fill="auto"/>
          </w:tcPr>
          <w:p w14:paraId="714DCEB0" w14:textId="3702B353"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Responsive</w:t>
            </w:r>
          </w:p>
        </w:tc>
        <w:tc>
          <w:tcPr>
            <w:tcW w:w="7402" w:type="dxa"/>
            <w:shd w:val="clear" w:color="auto" w:fill="auto"/>
          </w:tcPr>
          <w:p w14:paraId="50FF2DBF" w14:textId="406D7613"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proposal that conforms in all material respects to the requirements set forth in the </w:t>
            </w:r>
            <w:r w:rsidR="00FB6C9D" w:rsidRPr="002E344C">
              <w:rPr>
                <w:rFonts w:ascii="Segoe UI" w:eastAsia="Times New Roman" w:hAnsi="Segoe UI" w:cs="Segoe UI"/>
                <w:sz w:val="22"/>
                <w:szCs w:val="22"/>
              </w:rPr>
              <w:t>RFP</w:t>
            </w:r>
            <w:r w:rsidR="00CD116E" w:rsidRPr="002E344C">
              <w:rPr>
                <w:rFonts w:ascii="Segoe UI" w:eastAsia="Times New Roman" w:hAnsi="Segoe UI" w:cs="Segoe UI"/>
                <w:sz w:val="22"/>
                <w:szCs w:val="22"/>
              </w:rPr>
              <w:t xml:space="preserve">. </w:t>
            </w:r>
          </w:p>
        </w:tc>
      </w:tr>
      <w:tr w:rsidR="004A0915" w:rsidRPr="002E344C" w14:paraId="15B478D6" w14:textId="77777777" w:rsidTr="00BE7B64">
        <w:trPr>
          <w:trHeight w:val="494"/>
          <w:jc w:val="center"/>
        </w:trPr>
        <w:tc>
          <w:tcPr>
            <w:tcW w:w="3099" w:type="dxa"/>
            <w:shd w:val="clear" w:color="auto" w:fill="auto"/>
          </w:tcPr>
          <w:p w14:paraId="61D93ABE" w14:textId="207CDFF0" w:rsidR="004A0915" w:rsidRPr="002E344C" w:rsidRDefault="004A0915"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RFP</w:t>
            </w:r>
          </w:p>
        </w:tc>
        <w:tc>
          <w:tcPr>
            <w:tcW w:w="7402" w:type="dxa"/>
            <w:shd w:val="clear" w:color="auto" w:fill="auto"/>
          </w:tcPr>
          <w:p w14:paraId="65AF6B4E" w14:textId="606BAF3F" w:rsidR="004A0915" w:rsidRPr="002E344C" w:rsidRDefault="004A0915"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This Request for Proposal.</w:t>
            </w:r>
          </w:p>
        </w:tc>
      </w:tr>
      <w:tr w:rsidR="00A94693" w:rsidRPr="002E344C" w14:paraId="250D0448" w14:textId="77777777" w:rsidTr="00C2628B">
        <w:trPr>
          <w:trHeight w:val="807"/>
          <w:jc w:val="center"/>
        </w:trPr>
        <w:tc>
          <w:tcPr>
            <w:tcW w:w="3099" w:type="dxa"/>
            <w:shd w:val="clear" w:color="auto" w:fill="auto"/>
            <w:vAlign w:val="center"/>
          </w:tcPr>
          <w:p w14:paraId="21B858CC" w14:textId="5CD75A97" w:rsidR="00A94693" w:rsidRPr="002E344C" w:rsidRDefault="00CD116E"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State Holidays</w:t>
            </w:r>
          </w:p>
        </w:tc>
        <w:tc>
          <w:tcPr>
            <w:tcW w:w="7402" w:type="dxa"/>
            <w:shd w:val="clear" w:color="auto" w:fill="auto"/>
            <w:vAlign w:val="center"/>
          </w:tcPr>
          <w:p w14:paraId="383359E9" w14:textId="5C9E2916" w:rsidR="00A94693" w:rsidRPr="002E344C" w:rsidRDefault="00CD116E"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January 1, Martin Luther King Jr. birthday, Memorial Day, July 4, Labor Day, Thanksgiving Day, December 24, December 25, and December 31</w:t>
            </w:r>
          </w:p>
        </w:tc>
      </w:tr>
      <w:tr w:rsidR="005F10BE" w:rsidRPr="002E344C" w14:paraId="7B4C4DCA" w14:textId="77777777" w:rsidTr="00C2628B">
        <w:trPr>
          <w:trHeight w:val="1337"/>
          <w:jc w:val="center"/>
        </w:trPr>
        <w:tc>
          <w:tcPr>
            <w:tcW w:w="3099" w:type="dxa"/>
            <w:shd w:val="clear" w:color="auto" w:fill="auto"/>
            <w:vAlign w:val="center"/>
          </w:tcPr>
          <w:p w14:paraId="0D88C1CC" w14:textId="7E9D78A7" w:rsidR="005F10BE" w:rsidRPr="002E344C" w:rsidRDefault="005F10BE"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Supplier:</w:t>
            </w:r>
          </w:p>
        </w:tc>
        <w:tc>
          <w:tcPr>
            <w:tcW w:w="7402" w:type="dxa"/>
            <w:shd w:val="clear" w:color="auto" w:fill="auto"/>
            <w:vAlign w:val="center"/>
          </w:tcPr>
          <w:p w14:paraId="527F5E2A" w14:textId="4F28FB22" w:rsidR="005F10BE" w:rsidRPr="002E344C" w:rsidRDefault="005F10BE"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5A4615" w:rsidRPr="002E344C">
              <w:rPr>
                <w:rFonts w:ascii="Segoe UI" w:eastAsia="Times New Roman" w:hAnsi="Segoe UI" w:cs="Segoe UI"/>
                <w:sz w:val="22"/>
                <w:szCs w:val="22"/>
              </w:rPr>
              <w:t>Proposal</w:t>
            </w:r>
            <w:r w:rsidRPr="002E344C">
              <w:rPr>
                <w:rFonts w:ascii="Segoe UI" w:eastAsia="Times New Roman" w:hAnsi="Segoe UI" w:cs="Segoe UI"/>
                <w:sz w:val="22"/>
                <w:szCs w:val="22"/>
              </w:rPr>
              <w:t>, and who is required to provide the agreed upon good and/or services. The term Supplier is used throughout this document in lieu of Contractor.</w:t>
            </w:r>
          </w:p>
        </w:tc>
      </w:tr>
      <w:tr w:rsidR="005F10BE" w:rsidRPr="002E344C" w14:paraId="4321CCFB" w14:textId="77777777" w:rsidTr="00C2628B">
        <w:trPr>
          <w:trHeight w:val="449"/>
          <w:jc w:val="center"/>
        </w:trPr>
        <w:tc>
          <w:tcPr>
            <w:tcW w:w="3099" w:type="dxa"/>
            <w:shd w:val="clear" w:color="auto" w:fill="auto"/>
            <w:vAlign w:val="center"/>
          </w:tcPr>
          <w:p w14:paraId="29AF73D9" w14:textId="22197BBF" w:rsidR="005F10BE" w:rsidRPr="002E344C" w:rsidRDefault="005F10BE"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Vendor:</w:t>
            </w:r>
          </w:p>
        </w:tc>
        <w:tc>
          <w:tcPr>
            <w:tcW w:w="7402" w:type="dxa"/>
            <w:shd w:val="clear" w:color="auto" w:fill="auto"/>
            <w:vAlign w:val="center"/>
          </w:tcPr>
          <w:p w14:paraId="4AFC10EA" w14:textId="0EB2E5CF" w:rsidR="00C2628B" w:rsidRPr="002E344C" w:rsidRDefault="005F10BE"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firm submitting a response to a solicitation and a set of specifications. The term Vendor is used throughout this document in lieu of </w:t>
            </w:r>
            <w:r w:rsidR="00E41C6A" w:rsidRPr="002E344C">
              <w:rPr>
                <w:rFonts w:ascii="Segoe UI" w:eastAsia="Times New Roman" w:hAnsi="Segoe UI" w:cs="Segoe UI"/>
                <w:sz w:val="22"/>
                <w:szCs w:val="22"/>
              </w:rPr>
              <w:t>Proposer</w:t>
            </w:r>
            <w:r w:rsidRPr="002E344C">
              <w:rPr>
                <w:rFonts w:ascii="Segoe UI" w:eastAsia="Times New Roman" w:hAnsi="Segoe UI" w:cs="Segoe UI"/>
                <w:sz w:val="22"/>
                <w:szCs w:val="22"/>
              </w:rPr>
              <w:t xml:space="preserve"> or Proposer.</w:t>
            </w:r>
          </w:p>
        </w:tc>
      </w:tr>
    </w:tbl>
    <w:p w14:paraId="53F3ED73" w14:textId="4FE93AAE" w:rsidR="00C2628B" w:rsidRDefault="00C2628B" w:rsidP="009041E3"/>
    <w:p w14:paraId="417D0040" w14:textId="737F6553" w:rsidR="00C2628B" w:rsidRDefault="00C2628B" w:rsidP="009041E3"/>
    <w:p w14:paraId="795F0554" w14:textId="4D5C622C" w:rsidR="00C2628B" w:rsidRDefault="00C2628B" w:rsidP="009041E3"/>
    <w:p w14:paraId="6C2F1929" w14:textId="65E5184D" w:rsidR="00C2628B" w:rsidRDefault="00C2628B" w:rsidP="009041E3"/>
    <w:p w14:paraId="20E23D15" w14:textId="224E12D1" w:rsidR="00C2628B" w:rsidRDefault="00C2628B" w:rsidP="009041E3"/>
    <w:p w14:paraId="28349AA4" w14:textId="051D60B2" w:rsidR="00C2628B" w:rsidRDefault="00C2628B" w:rsidP="009041E3"/>
    <w:p w14:paraId="53133B58" w14:textId="23D87F07" w:rsidR="00C2628B" w:rsidRDefault="00C2628B" w:rsidP="009041E3"/>
    <w:p w14:paraId="5CEA7E80" w14:textId="77777777" w:rsidR="00DC581E" w:rsidRPr="0026668F" w:rsidRDefault="00DC581E" w:rsidP="009041E3">
      <w:pPr>
        <w:rPr>
          <w:rFonts w:ascii="Segoe UI" w:hAnsi="Segoe UI" w:cs="Segoe UI"/>
          <w:highlight w:val="yellow"/>
        </w:rPr>
      </w:pPr>
    </w:p>
    <w:p w14:paraId="09006383" w14:textId="7412EACC" w:rsidR="003F28CB" w:rsidRPr="0026668F" w:rsidRDefault="00E06A51" w:rsidP="009041E3">
      <w:pPr>
        <w:pStyle w:val="Heading1"/>
        <w:numPr>
          <w:ilvl w:val="0"/>
          <w:numId w:val="1"/>
        </w:numPr>
        <w:spacing w:after="120"/>
        <w:rPr>
          <w:rFonts w:ascii="Segoe UI" w:hAnsi="Segoe UI" w:cs="Segoe UI"/>
        </w:rPr>
      </w:pPr>
      <w:bookmarkStart w:id="3" w:name="s1a0"/>
      <w:bookmarkStart w:id="4" w:name="_Toc125442497"/>
      <w:bookmarkEnd w:id="3"/>
      <w:r w:rsidRPr="0026668F">
        <w:rPr>
          <w:rFonts w:ascii="Segoe UI" w:hAnsi="Segoe UI" w:cs="Segoe UI"/>
        </w:rPr>
        <w:lastRenderedPageBreak/>
        <w:t>GENERAL INFORMATION</w:t>
      </w:r>
      <w:bookmarkEnd w:id="4"/>
      <w:r w:rsidRPr="0026668F">
        <w:rPr>
          <w:rFonts w:ascii="Segoe UI" w:hAnsi="Segoe UI" w:cs="Segoe UI"/>
        </w:rPr>
        <w:t xml:space="preserve"> </w:t>
      </w:r>
    </w:p>
    <w:p w14:paraId="52B696AE" w14:textId="3C9ED86B" w:rsidR="003F28CB" w:rsidRPr="0026668F" w:rsidRDefault="00E06A51" w:rsidP="009041E3">
      <w:pPr>
        <w:pStyle w:val="Heading2"/>
        <w:spacing w:after="120"/>
        <w:rPr>
          <w:rFonts w:ascii="Segoe UI" w:hAnsi="Segoe UI" w:cs="Segoe UI"/>
        </w:rPr>
      </w:pPr>
      <w:bookmarkStart w:id="5" w:name="s1a1"/>
      <w:bookmarkStart w:id="6" w:name="_Toc125442498"/>
      <w:bookmarkStart w:id="7" w:name="_Toc181785464"/>
      <w:bookmarkStart w:id="8" w:name="_Toc181786988"/>
      <w:bookmarkEnd w:id="5"/>
      <w:r w:rsidRPr="0026668F">
        <w:rPr>
          <w:rFonts w:ascii="Segoe UI" w:hAnsi="Segoe UI" w:cs="Segoe UI"/>
        </w:rPr>
        <w:t>General Description</w:t>
      </w:r>
      <w:bookmarkEnd w:id="6"/>
      <w:r w:rsidRPr="0026668F">
        <w:rPr>
          <w:rFonts w:ascii="Segoe UI" w:hAnsi="Segoe UI" w:cs="Segoe UI"/>
        </w:rPr>
        <w:t xml:space="preserve"> </w:t>
      </w:r>
    </w:p>
    <w:p w14:paraId="7D043689" w14:textId="07E3440A" w:rsidR="00185976" w:rsidRPr="0026668F" w:rsidRDefault="00185976" w:rsidP="009041E3">
      <w:pPr>
        <w:overflowPunct w:val="0"/>
        <w:autoSpaceDE w:val="0"/>
        <w:autoSpaceDN w:val="0"/>
        <w:adjustRightInd w:val="0"/>
        <w:textAlignment w:val="baseline"/>
        <w:rPr>
          <w:rFonts w:ascii="Segoe UI" w:hAnsi="Segoe UI" w:cs="Segoe UI"/>
          <w:spacing w:val="-3"/>
          <w:szCs w:val="24"/>
        </w:rPr>
      </w:pPr>
      <w:bookmarkStart w:id="9" w:name="_Toc411346454"/>
      <w:bookmarkStart w:id="10" w:name="_Toc325011745"/>
      <w:bookmarkStart w:id="11" w:name="_Toc325012282"/>
      <w:bookmarkStart w:id="12" w:name="_Toc382320256"/>
      <w:bookmarkEnd w:id="7"/>
      <w:bookmarkEnd w:id="8"/>
      <w:r w:rsidRPr="0026668F">
        <w:rPr>
          <w:rFonts w:ascii="Segoe UI" w:hAnsi="Segoe UI" w:cs="Segoe UI"/>
          <w:spacing w:val="-3"/>
          <w:szCs w:val="24"/>
        </w:rPr>
        <w:t xml:space="preserve">Qualified contractors are being sought to provide shared-ride taxi services in the specified service area and under the conditions set forth herein.  The service requested will be a door-to-door, demand-responsive, advanced reservation, shared-ride taxi service that is made available to the </w:t>
      </w:r>
      <w:proofErr w:type="gramStart"/>
      <w:r w:rsidRPr="0026668F">
        <w:rPr>
          <w:rFonts w:ascii="Segoe UI" w:hAnsi="Segoe UI" w:cs="Segoe UI"/>
          <w:spacing w:val="-3"/>
          <w:szCs w:val="24"/>
        </w:rPr>
        <w:t>general public</w:t>
      </w:r>
      <w:proofErr w:type="gramEnd"/>
      <w:r w:rsidRPr="0026668F">
        <w:rPr>
          <w:rFonts w:ascii="Segoe UI" w:hAnsi="Segoe UI" w:cs="Segoe UI"/>
          <w:spacing w:val="-3"/>
          <w:szCs w:val="24"/>
        </w:rPr>
        <w:t xml:space="preserve">.  </w:t>
      </w:r>
    </w:p>
    <w:p w14:paraId="3716828E" w14:textId="38570889" w:rsidR="00E06A51" w:rsidRPr="0026668F" w:rsidRDefault="00E06A51"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 xml:space="preserve">Scheduled service is </w:t>
      </w:r>
      <w:r w:rsidRPr="00C055BB">
        <w:rPr>
          <w:rFonts w:ascii="Segoe UI" w:hAnsi="Segoe UI" w:cs="Segoe UI"/>
          <w:spacing w:val="-3"/>
          <w:szCs w:val="24"/>
          <w:shd w:val="clear" w:color="auto" w:fill="FFFF00"/>
        </w:rPr>
        <w:t>normally seven days a week</w:t>
      </w:r>
      <w:r w:rsidRPr="0026668F">
        <w:rPr>
          <w:rFonts w:ascii="Segoe UI" w:hAnsi="Segoe UI" w:cs="Segoe UI"/>
          <w:spacing w:val="-3"/>
          <w:szCs w:val="24"/>
        </w:rPr>
        <w:t xml:space="preserve"> with specific daily hours identified in this solicitation.  The service is available to disabled individuals with the contractor responsible for assisting such passengers into and out of the accessible vehicle.  </w:t>
      </w:r>
    </w:p>
    <w:p w14:paraId="32F06D84" w14:textId="77777777" w:rsidR="00FB492F" w:rsidRPr="0026668F" w:rsidRDefault="00FB492F"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highlight w:val="yellow"/>
        </w:rPr>
      </w:pPr>
      <w:r w:rsidRPr="0026668F">
        <w:rPr>
          <w:rFonts w:ascii="Segoe UI" w:hAnsi="Segoe UI" w:cs="Segoe UI"/>
          <w:spacing w:val="-3"/>
          <w:szCs w:val="24"/>
          <w:highlight w:val="yellow"/>
        </w:rPr>
        <w:t xml:space="preserve">Some vehicles and radio equipment may be available through a lease arrangement.  </w:t>
      </w:r>
    </w:p>
    <w:p w14:paraId="24163FE0" w14:textId="411E0D42"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m</w:t>
      </w:r>
      <w:r w:rsidR="00CD14AB" w:rsidRPr="0026668F">
        <w:rPr>
          <w:rFonts w:ascii="Segoe UI" w:hAnsi="Segoe UI" w:cs="Segoe UI"/>
          <w:spacing w:val="-3"/>
          <w:szCs w:val="24"/>
        </w:rPr>
        <w:t>aintain and operate a dispatch system with all vehicles equipped with communication devi</w:t>
      </w:r>
      <w:r w:rsidR="00CD3FCE" w:rsidRPr="0026668F">
        <w:rPr>
          <w:rFonts w:ascii="Segoe UI" w:hAnsi="Segoe UI" w:cs="Segoe UI"/>
          <w:spacing w:val="-3"/>
          <w:szCs w:val="24"/>
        </w:rPr>
        <w:t>c</w:t>
      </w:r>
      <w:r w:rsidR="00CD14AB" w:rsidRPr="0026668F">
        <w:rPr>
          <w:rFonts w:ascii="Segoe UI" w:hAnsi="Segoe UI" w:cs="Segoe UI"/>
          <w:spacing w:val="-3"/>
          <w:szCs w:val="24"/>
        </w:rPr>
        <w:t xml:space="preserve">es to communicate with users and drivers.  </w:t>
      </w:r>
    </w:p>
    <w:p w14:paraId="1DCC33D3" w14:textId="0B7DCC85"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k</w:t>
      </w:r>
      <w:r w:rsidR="00CD14AB" w:rsidRPr="0026668F">
        <w:rPr>
          <w:rFonts w:ascii="Segoe UI" w:hAnsi="Segoe UI" w:cs="Segoe UI"/>
          <w:spacing w:val="-3"/>
          <w:szCs w:val="24"/>
        </w:rPr>
        <w:t>eep logs and service records for vehicle maintenance.</w:t>
      </w:r>
    </w:p>
    <w:p w14:paraId="4443E249" w14:textId="6F85BFA9"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k</w:t>
      </w:r>
      <w:r w:rsidR="00CD14AB" w:rsidRPr="0026668F">
        <w:rPr>
          <w:rFonts w:ascii="Segoe UI" w:hAnsi="Segoe UI" w:cs="Segoe UI"/>
          <w:spacing w:val="-3"/>
          <w:szCs w:val="24"/>
        </w:rPr>
        <w:t>eep records of each trip.</w:t>
      </w:r>
    </w:p>
    <w:p w14:paraId="7B4CF3DE" w14:textId="10C2EBC7"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k</w:t>
      </w:r>
      <w:r w:rsidR="00CD14AB" w:rsidRPr="0026668F">
        <w:rPr>
          <w:rFonts w:ascii="Segoe UI" w:hAnsi="Segoe UI" w:cs="Segoe UI"/>
          <w:spacing w:val="-3"/>
          <w:szCs w:val="24"/>
        </w:rPr>
        <w:t xml:space="preserve">eep driver training and screening information. </w:t>
      </w:r>
    </w:p>
    <w:p w14:paraId="4AD4D5B5" w14:textId="77777777" w:rsidR="002E7B51" w:rsidRPr="0026668F" w:rsidRDefault="002E7B51" w:rsidP="009041E3">
      <w:pPr>
        <w:pStyle w:val="Heading2"/>
        <w:spacing w:after="120"/>
        <w:rPr>
          <w:rFonts w:ascii="Segoe UI" w:hAnsi="Segoe UI" w:cs="Segoe UI"/>
        </w:rPr>
      </w:pPr>
      <w:bookmarkStart w:id="13" w:name="_Toc125442499"/>
      <w:r w:rsidRPr="0026668F">
        <w:rPr>
          <w:rFonts w:ascii="Segoe UI" w:hAnsi="Segoe UI" w:cs="Segoe UI"/>
        </w:rPr>
        <w:t>Contract Term</w:t>
      </w:r>
      <w:bookmarkEnd w:id="9"/>
      <w:bookmarkEnd w:id="10"/>
      <w:bookmarkEnd w:id="11"/>
      <w:bookmarkEnd w:id="12"/>
      <w:bookmarkEnd w:id="13"/>
    </w:p>
    <w:p w14:paraId="06F00FC9" w14:textId="77777777" w:rsidR="002414D7" w:rsidRPr="0026668F" w:rsidRDefault="002414D7" w:rsidP="009041E3">
      <w:pPr>
        <w:rPr>
          <w:rFonts w:ascii="Segoe UI" w:hAnsi="Segoe UI" w:cs="Segoe UI"/>
          <w:szCs w:val="22"/>
        </w:rPr>
      </w:pPr>
      <w:bookmarkStart w:id="14" w:name="_Hlk122005802"/>
      <w:bookmarkStart w:id="15" w:name="_Hlk118366363"/>
      <w:r w:rsidRPr="0026668F">
        <w:rPr>
          <w:rFonts w:ascii="Segoe UI" w:hAnsi="Segoe UI" w:cs="Segoe UI"/>
          <w:szCs w:val="22"/>
        </w:rPr>
        <w:t>One (1) contract will be awarded. The Contract which will cover the period January 1, 202</w:t>
      </w:r>
      <w:r w:rsidRPr="00C055BB">
        <w:rPr>
          <w:rFonts w:ascii="Segoe UI" w:hAnsi="Segoe UI" w:cs="Segoe UI"/>
          <w:szCs w:val="22"/>
          <w:shd w:val="clear" w:color="auto" w:fill="FFFF00"/>
        </w:rPr>
        <w:t>X</w:t>
      </w:r>
      <w:r w:rsidRPr="0026668F">
        <w:rPr>
          <w:rFonts w:ascii="Segoe UI" w:hAnsi="Segoe UI" w:cs="Segoe UI"/>
          <w:szCs w:val="22"/>
        </w:rPr>
        <w:t xml:space="preserve"> through December 31, 202</w:t>
      </w:r>
      <w:r w:rsidRPr="00C055BB">
        <w:rPr>
          <w:rFonts w:ascii="Segoe UI" w:hAnsi="Segoe UI" w:cs="Segoe UI"/>
          <w:szCs w:val="22"/>
          <w:shd w:val="clear" w:color="auto" w:fill="FFFF00"/>
        </w:rPr>
        <w:t xml:space="preserve">X </w:t>
      </w:r>
      <w:r w:rsidRPr="00BE7B64">
        <w:rPr>
          <w:rFonts w:ascii="Segoe UI" w:hAnsi="Segoe UI" w:cs="Segoe UI"/>
          <w:b/>
          <w:bCs/>
          <w:szCs w:val="22"/>
          <w:highlight w:val="yellow"/>
        </w:rPr>
        <w:t>(X-Year Base Contract)</w:t>
      </w:r>
      <w:r w:rsidRPr="00BE7B64">
        <w:rPr>
          <w:rFonts w:ascii="Segoe UI" w:hAnsi="Segoe UI" w:cs="Segoe UI"/>
          <w:b/>
          <w:bCs/>
          <w:szCs w:val="22"/>
        </w:rPr>
        <w:t>.</w:t>
      </w:r>
      <w:r w:rsidRPr="0026668F">
        <w:rPr>
          <w:rFonts w:ascii="Segoe UI" w:hAnsi="Segoe UI" w:cs="Segoe UI"/>
          <w:szCs w:val="22"/>
        </w:rPr>
        <w:t xml:space="preserve"> The contract will contain</w:t>
      </w:r>
      <w:r w:rsidRPr="00BE7B64">
        <w:rPr>
          <w:rFonts w:ascii="Segoe UI" w:hAnsi="Segoe UI" w:cs="Segoe UI"/>
          <w:b/>
          <w:bCs/>
          <w:szCs w:val="22"/>
        </w:rPr>
        <w:t xml:space="preserve"> </w:t>
      </w:r>
      <w:r w:rsidRPr="00BE7B64">
        <w:rPr>
          <w:rFonts w:ascii="Segoe UI" w:hAnsi="Segoe UI" w:cs="Segoe UI"/>
          <w:b/>
          <w:bCs/>
          <w:szCs w:val="22"/>
          <w:highlight w:val="yellow"/>
        </w:rPr>
        <w:t>X (X) X (X) year options</w:t>
      </w:r>
      <w:r w:rsidRPr="00BE7B64">
        <w:rPr>
          <w:rFonts w:ascii="Segoe UI" w:hAnsi="Segoe UI" w:cs="Segoe UI"/>
          <w:b/>
          <w:bCs/>
          <w:szCs w:val="22"/>
        </w:rPr>
        <w:t xml:space="preserve">.     </w:t>
      </w:r>
    </w:p>
    <w:p w14:paraId="444EA6A8" w14:textId="4A863EC9" w:rsidR="00CD14AB" w:rsidRPr="0026668F" w:rsidRDefault="002D64FB" w:rsidP="009041E3">
      <w:pPr>
        <w:rPr>
          <w:rFonts w:ascii="Segoe UI" w:hAnsi="Segoe UI" w:cs="Segoe UI"/>
          <w:szCs w:val="22"/>
        </w:rPr>
      </w:pPr>
      <w:r w:rsidRPr="0026668F">
        <w:rPr>
          <w:rFonts w:ascii="Segoe UI" w:hAnsi="Segoe UI" w:cs="Segoe UI"/>
          <w:szCs w:val="22"/>
        </w:rPr>
        <w:t xml:space="preserve">The contract start date will be the date of Contract Execution. Supplier must not invoice agency for any costs accrued prior to this contract start date. </w:t>
      </w:r>
    </w:p>
    <w:bookmarkEnd w:id="14"/>
    <w:p w14:paraId="225AE338" w14:textId="50E2C7B3" w:rsidR="002E7B51" w:rsidRPr="0026668F" w:rsidRDefault="002E7B51" w:rsidP="009041E3">
      <w:pPr>
        <w:rPr>
          <w:rFonts w:ascii="Segoe UI" w:hAnsi="Segoe UI" w:cs="Segoe UI"/>
          <w:szCs w:val="22"/>
        </w:rPr>
      </w:pPr>
      <w:r w:rsidRPr="0026668F">
        <w:rPr>
          <w:rFonts w:ascii="Segoe UI" w:hAnsi="Segoe UI" w:cs="Segoe UI"/>
          <w:szCs w:val="22"/>
        </w:rPr>
        <w:t xml:space="preserve">Any Contract resulting from this solicitation shall not be, in whole or in part, subcontracted, </w:t>
      </w:r>
      <w:proofErr w:type="gramStart"/>
      <w:r w:rsidRPr="0026668F">
        <w:rPr>
          <w:rFonts w:ascii="Segoe UI" w:hAnsi="Segoe UI" w:cs="Segoe UI"/>
          <w:szCs w:val="22"/>
        </w:rPr>
        <w:t>assigned</w:t>
      </w:r>
      <w:proofErr w:type="gramEnd"/>
      <w:r w:rsidRPr="0026668F">
        <w:rPr>
          <w:rFonts w:ascii="Segoe UI" w:hAnsi="Segoe UI" w:cs="Segoe UI"/>
          <w:szCs w:val="22"/>
        </w:rPr>
        <w:t xml:space="preserve"> or otherwise transferred to any other </w:t>
      </w:r>
      <w:r w:rsidR="009C1882" w:rsidRPr="0026668F">
        <w:rPr>
          <w:rFonts w:ascii="Segoe UI" w:hAnsi="Segoe UI" w:cs="Segoe UI"/>
          <w:szCs w:val="22"/>
        </w:rPr>
        <w:t>Supplier</w:t>
      </w:r>
      <w:r w:rsidRPr="0026668F">
        <w:rPr>
          <w:rFonts w:ascii="Segoe UI" w:hAnsi="Segoe UI" w:cs="Segoe UI"/>
          <w:szCs w:val="22"/>
        </w:rPr>
        <w:t xml:space="preserve"> without prior written approval from the </w:t>
      </w:r>
      <w:r w:rsidR="002D64FB" w:rsidRPr="0026668F">
        <w:rPr>
          <w:rFonts w:ascii="Segoe UI" w:hAnsi="Segoe UI" w:cs="Segoe UI"/>
          <w:szCs w:val="22"/>
        </w:rPr>
        <w:t>Agency</w:t>
      </w:r>
      <w:r w:rsidRPr="0026668F">
        <w:rPr>
          <w:rFonts w:ascii="Segoe UI" w:hAnsi="Segoe UI" w:cs="Segoe UI"/>
          <w:szCs w:val="22"/>
        </w:rPr>
        <w:t>.</w:t>
      </w:r>
    </w:p>
    <w:p w14:paraId="2E03B772" w14:textId="77777777" w:rsidR="002E7B51" w:rsidRPr="0026668F" w:rsidRDefault="002E7B51" w:rsidP="009041E3">
      <w:pPr>
        <w:pStyle w:val="Heading2"/>
        <w:spacing w:after="120"/>
        <w:rPr>
          <w:rFonts w:ascii="Segoe UI" w:hAnsi="Segoe UI" w:cs="Segoe UI"/>
        </w:rPr>
      </w:pPr>
      <w:bookmarkStart w:id="16" w:name="_Toc411346455"/>
      <w:bookmarkStart w:id="17" w:name="_Toc382320257"/>
      <w:bookmarkStart w:id="18" w:name="_Toc125442500"/>
      <w:bookmarkEnd w:id="15"/>
      <w:r w:rsidRPr="0026668F">
        <w:rPr>
          <w:rFonts w:ascii="Segoe UI" w:hAnsi="Segoe UI" w:cs="Segoe UI"/>
        </w:rPr>
        <w:t>Number of Contracts</w:t>
      </w:r>
      <w:bookmarkEnd w:id="16"/>
      <w:bookmarkEnd w:id="17"/>
      <w:bookmarkEnd w:id="18"/>
    </w:p>
    <w:p w14:paraId="23D15AB9" w14:textId="7897D44E" w:rsidR="00375CF8" w:rsidRPr="0026668F" w:rsidRDefault="002414D7" w:rsidP="009041E3">
      <w:pPr>
        <w:rPr>
          <w:rFonts w:ascii="Segoe UI" w:hAnsi="Segoe UI" w:cs="Segoe UI"/>
          <w:szCs w:val="22"/>
        </w:rPr>
      </w:pPr>
      <w:r w:rsidRPr="0026668F">
        <w:rPr>
          <w:rFonts w:ascii="Segoe UI" w:hAnsi="Segoe UI" w:cs="Segoe UI"/>
          <w:szCs w:val="22"/>
        </w:rPr>
        <w:lastRenderedPageBreak/>
        <w:t xml:space="preserve">It is the intention of the agency to award </w:t>
      </w:r>
      <w:r w:rsidRPr="00BE7B64">
        <w:rPr>
          <w:rFonts w:ascii="Segoe UI" w:hAnsi="Segoe UI" w:cs="Segoe UI"/>
          <w:b/>
          <w:bCs/>
          <w:szCs w:val="22"/>
          <w:highlight w:val="yellow"/>
        </w:rPr>
        <w:t>One/Multiple Contract(s)</w:t>
      </w:r>
      <w:r w:rsidRPr="00BE7B64">
        <w:rPr>
          <w:rFonts w:ascii="Segoe UI" w:hAnsi="Segoe UI" w:cs="Segoe UI"/>
          <w:b/>
          <w:bCs/>
          <w:szCs w:val="22"/>
        </w:rPr>
        <w:t xml:space="preserve"> </w:t>
      </w:r>
      <w:r w:rsidRPr="0026668F">
        <w:rPr>
          <w:rFonts w:ascii="Segoe UI" w:hAnsi="Segoe UI" w:cs="Segoe UI"/>
          <w:szCs w:val="22"/>
        </w:rPr>
        <w:t xml:space="preserve">for the </w:t>
      </w:r>
      <w:r w:rsidRPr="00BE7B64">
        <w:rPr>
          <w:rFonts w:ascii="Segoe UI" w:hAnsi="Segoe UI" w:cs="Segoe UI"/>
          <w:b/>
          <w:bCs/>
          <w:szCs w:val="22"/>
          <w:highlight w:val="yellow"/>
        </w:rPr>
        <w:t>Services/Goods</w:t>
      </w:r>
      <w:r w:rsidRPr="00BE7B64">
        <w:rPr>
          <w:rFonts w:ascii="Segoe UI" w:hAnsi="Segoe UI" w:cs="Segoe UI"/>
          <w:b/>
          <w:bCs/>
          <w:szCs w:val="22"/>
        </w:rPr>
        <w:t xml:space="preserve"> </w:t>
      </w:r>
      <w:r w:rsidRPr="0026668F">
        <w:rPr>
          <w:rFonts w:ascii="Segoe UI" w:hAnsi="Segoe UI" w:cs="Segoe UI"/>
          <w:szCs w:val="22"/>
        </w:rPr>
        <w:t>required in this solicitation.</w:t>
      </w:r>
      <w:r w:rsidR="00375CF8" w:rsidRPr="0026668F">
        <w:rPr>
          <w:rFonts w:ascii="Segoe UI" w:hAnsi="Segoe UI" w:cs="Segoe UI"/>
          <w:szCs w:val="22"/>
        </w:rPr>
        <w:t xml:space="preserve"> </w:t>
      </w:r>
    </w:p>
    <w:p w14:paraId="70BFE8E3" w14:textId="7BB2B017" w:rsidR="000A6DE8" w:rsidRPr="004C013C" w:rsidRDefault="0048461C" w:rsidP="004C013C">
      <w:pPr>
        <w:pStyle w:val="Heading2"/>
        <w:spacing w:after="120"/>
        <w:rPr>
          <w:rFonts w:ascii="Segoe UI" w:hAnsi="Segoe UI" w:cs="Segoe UI"/>
        </w:rPr>
      </w:pPr>
      <w:bookmarkStart w:id="19" w:name="_Toc125442501"/>
      <w:r w:rsidRPr="0026668F">
        <w:rPr>
          <w:rFonts w:ascii="Segoe UI" w:hAnsi="Segoe UI" w:cs="Segoe UI"/>
        </w:rPr>
        <w:t>Procurement Manager</w:t>
      </w:r>
      <w:bookmarkEnd w:id="19"/>
    </w:p>
    <w:p w14:paraId="6E2E684C" w14:textId="77777777" w:rsidR="002414D7" w:rsidRPr="0026668F" w:rsidRDefault="002414D7" w:rsidP="009041E3">
      <w:pPr>
        <w:tabs>
          <w:tab w:val="left" w:pos="360"/>
        </w:tabs>
        <w:rPr>
          <w:rFonts w:ascii="Segoe UI" w:eastAsia="Times New Roman" w:hAnsi="Segoe UI" w:cs="Segoe UI"/>
          <w:szCs w:val="22"/>
        </w:rPr>
      </w:pPr>
      <w:r w:rsidRPr="0026668F">
        <w:rPr>
          <w:rFonts w:ascii="Segoe UI" w:eastAsia="Times New Roman" w:hAnsi="Segoe UI" w:cs="Segoe UI"/>
          <w:szCs w:val="22"/>
        </w:rPr>
        <w:t xml:space="preserve">All communication and/or questions on all matters regarding this Proposal must be made in writing and refer to Request for Proposal number </w:t>
      </w:r>
      <w:r w:rsidRPr="00BE7B64">
        <w:rPr>
          <w:rFonts w:ascii="Segoe UI" w:eastAsia="Times New Roman" w:hAnsi="Segoe UI" w:cs="Segoe UI"/>
          <w:b/>
          <w:bCs/>
          <w:szCs w:val="22"/>
          <w:highlight w:val="yellow"/>
        </w:rPr>
        <w:t>XXXXX</w:t>
      </w:r>
      <w:r w:rsidRPr="0026668F">
        <w:rPr>
          <w:rFonts w:ascii="Segoe UI" w:eastAsia="Times New Roman" w:hAnsi="Segoe UI" w:cs="Segoe UI"/>
          <w:szCs w:val="22"/>
        </w:rPr>
        <w:t xml:space="preserve"> and be directed to the agency Procurement Manager: </w:t>
      </w:r>
      <w:r w:rsidRPr="00BE7B64">
        <w:rPr>
          <w:rFonts w:ascii="Segoe UI" w:eastAsia="Times New Roman" w:hAnsi="Segoe UI" w:cs="Segoe UI"/>
          <w:b/>
          <w:bCs/>
          <w:szCs w:val="22"/>
          <w:highlight w:val="yellow"/>
        </w:rPr>
        <w:t>XXXXX</w:t>
      </w:r>
      <w:r w:rsidRPr="00BE7B64">
        <w:rPr>
          <w:rFonts w:ascii="Segoe UI" w:eastAsia="Times New Roman" w:hAnsi="Segoe UI" w:cs="Segoe UI"/>
          <w:b/>
          <w:bCs/>
          <w:szCs w:val="22"/>
        </w:rPr>
        <w:t>.</w:t>
      </w:r>
    </w:p>
    <w:p w14:paraId="7D13C6CB" w14:textId="058E4A43" w:rsidR="000A6DE8" w:rsidRPr="0026668F" w:rsidRDefault="002414D7" w:rsidP="009041E3">
      <w:pPr>
        <w:rPr>
          <w:rFonts w:ascii="Segoe UI" w:eastAsia="Times New Roman" w:hAnsi="Segoe UI" w:cs="Segoe UI"/>
        </w:rPr>
      </w:pPr>
      <w:r w:rsidRPr="0026668F">
        <w:rPr>
          <w:rFonts w:ascii="Segoe UI" w:eastAsia="Times New Roman" w:hAnsi="Segoe UI" w:cs="Segoe UI"/>
        </w:rPr>
        <w:t xml:space="preserve">Any contact or communication with any employee or officer concerning this RFP except the Procurement Manager is strictly prohibited from the date this RFP is released until the date the notice of intent to award is issued. The Procurement Manager may authorize in writing contact or communication with another State employee or officer as circumstances dictate. Vendors who hold a current Contract may continue to communicate with the appropriate Contract Administrator regarding the performance of that current Contract. </w:t>
      </w:r>
    </w:p>
    <w:p w14:paraId="2599B8EB" w14:textId="4A485402" w:rsidR="00BE2AA5" w:rsidRPr="0026668F" w:rsidRDefault="00BE2AA5" w:rsidP="009041E3">
      <w:pPr>
        <w:pStyle w:val="Heading2"/>
        <w:spacing w:after="120"/>
        <w:rPr>
          <w:rFonts w:ascii="Segoe UI" w:hAnsi="Segoe UI" w:cs="Segoe UI"/>
        </w:rPr>
      </w:pPr>
      <w:bookmarkStart w:id="20" w:name="s1a3"/>
      <w:bookmarkStart w:id="21" w:name="s5a1"/>
      <w:bookmarkStart w:id="22" w:name="s5a2"/>
      <w:bookmarkStart w:id="23" w:name="s5a3"/>
      <w:bookmarkStart w:id="24" w:name="s1a4"/>
      <w:bookmarkStart w:id="25" w:name="s1a5"/>
      <w:bookmarkStart w:id="26" w:name="_Toc125442502"/>
      <w:bookmarkStart w:id="27" w:name="_Toc411346452"/>
      <w:bookmarkStart w:id="28" w:name="_Toc181785475"/>
      <w:bookmarkStart w:id="29" w:name="_Toc181786997"/>
      <w:bookmarkStart w:id="30" w:name="_Toc325011743"/>
      <w:bookmarkStart w:id="31" w:name="_Toc325012280"/>
      <w:bookmarkStart w:id="32" w:name="_Toc382320254"/>
      <w:bookmarkEnd w:id="20"/>
      <w:bookmarkEnd w:id="21"/>
      <w:bookmarkEnd w:id="22"/>
      <w:bookmarkEnd w:id="23"/>
      <w:bookmarkEnd w:id="24"/>
      <w:bookmarkEnd w:id="25"/>
      <w:r w:rsidRPr="0026668F">
        <w:rPr>
          <w:rFonts w:ascii="Segoe UI" w:hAnsi="Segoe UI" w:cs="Segoe UI"/>
        </w:rPr>
        <w:t>Federal Participation</w:t>
      </w:r>
      <w:bookmarkEnd w:id="26"/>
    </w:p>
    <w:p w14:paraId="53CBBCFF" w14:textId="28E9B6BB" w:rsidR="00BE2AA5" w:rsidRPr="0026668F" w:rsidRDefault="002414D7" w:rsidP="009041E3">
      <w:pPr>
        <w:rPr>
          <w:rFonts w:ascii="Segoe UI" w:hAnsi="Segoe UI" w:cs="Segoe UI"/>
        </w:rPr>
      </w:pPr>
      <w:r w:rsidRPr="0026668F">
        <w:rPr>
          <w:rFonts w:ascii="Segoe UI" w:hAnsi="Segoe UI" w:cs="Segoe UI"/>
        </w:rPr>
        <w:t xml:space="preserve">This procurement is subsidized with state and federal transit operating funds.  Federal grant monies </w:t>
      </w:r>
      <w:r w:rsidRPr="0026668F">
        <w:rPr>
          <w:rFonts w:ascii="Segoe UI" w:hAnsi="Segoe UI" w:cs="Segoe UI"/>
          <w:highlight w:val="yellow"/>
        </w:rPr>
        <w:t>(insert federal grant agreement amount)</w:t>
      </w:r>
      <w:r w:rsidRPr="0026668F">
        <w:rPr>
          <w:rFonts w:ascii="Segoe UI" w:hAnsi="Segoe UI" w:cs="Segoe UI"/>
        </w:rPr>
        <w:t xml:space="preserve"> fund this contract, in whole or in part (</w:t>
      </w:r>
      <w:r w:rsidRPr="0026668F">
        <w:rPr>
          <w:rFonts w:ascii="Segoe UI" w:hAnsi="Segoe UI" w:cs="Segoe UI"/>
          <w:highlight w:val="yellow"/>
        </w:rPr>
        <w:t xml:space="preserve">Section </w:t>
      </w:r>
      <w:proofErr w:type="spellStart"/>
      <w:r w:rsidRPr="0026668F">
        <w:rPr>
          <w:rFonts w:ascii="Segoe UI" w:hAnsi="Segoe UI" w:cs="Segoe UI"/>
          <w:highlight w:val="yellow"/>
        </w:rPr>
        <w:t>xxxx</w:t>
      </w:r>
      <w:proofErr w:type="spellEnd"/>
      <w:r w:rsidRPr="0026668F">
        <w:rPr>
          <w:rFonts w:ascii="Segoe UI" w:hAnsi="Segoe UI" w:cs="Segoe UI"/>
        </w:rPr>
        <w:t>)</w:t>
      </w:r>
      <w:r w:rsidR="00BE2AA5" w:rsidRPr="0026668F">
        <w:rPr>
          <w:rFonts w:ascii="Segoe UI" w:hAnsi="Segoe UI" w:cs="Segoe UI"/>
        </w:rPr>
        <w:t xml:space="preserve">.  </w:t>
      </w:r>
      <w:r w:rsidR="00BE2AA5" w:rsidRPr="00BE7B64">
        <w:rPr>
          <w:rFonts w:ascii="Segoe UI" w:hAnsi="Segoe UI" w:cs="Segoe UI"/>
          <w:b/>
          <w:bCs/>
          <w:highlight w:val="yellow"/>
        </w:rPr>
        <w:t xml:space="preserve">Applicable Federal clauses are set forth in Appendix </w:t>
      </w:r>
      <w:r w:rsidR="00EB4016">
        <w:rPr>
          <w:rFonts w:ascii="Segoe UI" w:hAnsi="Segoe UI" w:cs="Segoe UI"/>
          <w:b/>
          <w:bCs/>
          <w:highlight w:val="yellow"/>
        </w:rPr>
        <w:t>I</w:t>
      </w:r>
      <w:r w:rsidR="00BE2AA5" w:rsidRPr="00BE7B64">
        <w:rPr>
          <w:rFonts w:ascii="Segoe UI" w:hAnsi="Segoe UI" w:cs="Segoe UI"/>
          <w:b/>
          <w:bCs/>
          <w:highlight w:val="yellow"/>
        </w:rPr>
        <w:t xml:space="preserve"> of the solicitation</w:t>
      </w:r>
      <w:r w:rsidR="00BE2AA5" w:rsidRPr="0026668F">
        <w:rPr>
          <w:rFonts w:ascii="Segoe UI" w:hAnsi="Segoe UI" w:cs="Segoe UI"/>
          <w:highlight w:val="yellow"/>
        </w:rPr>
        <w:t>.</w:t>
      </w:r>
    </w:p>
    <w:p w14:paraId="092436C4" w14:textId="1F985DFC" w:rsidR="00BE2AA5" w:rsidRPr="0026668F" w:rsidRDefault="00BE2AA5" w:rsidP="009041E3">
      <w:pPr>
        <w:pStyle w:val="Heading2"/>
        <w:spacing w:after="120"/>
        <w:rPr>
          <w:rFonts w:ascii="Segoe UI" w:hAnsi="Segoe UI" w:cs="Segoe UI"/>
        </w:rPr>
      </w:pPr>
      <w:bookmarkStart w:id="33" w:name="_Toc125442503"/>
      <w:r w:rsidRPr="0026668F">
        <w:rPr>
          <w:rFonts w:ascii="Segoe UI" w:hAnsi="Segoe UI" w:cs="Segoe UI"/>
        </w:rPr>
        <w:t>Contractor Selection</w:t>
      </w:r>
      <w:bookmarkEnd w:id="33"/>
    </w:p>
    <w:p w14:paraId="6D9B3B88" w14:textId="3146E18F" w:rsidR="00BE2AA5" w:rsidRPr="0026668F" w:rsidRDefault="00BE2AA5" w:rsidP="009041E3">
      <w:pPr>
        <w:rPr>
          <w:rFonts w:ascii="Segoe UI" w:hAnsi="Segoe UI" w:cs="Segoe UI"/>
        </w:rPr>
      </w:pPr>
      <w:r w:rsidRPr="0026668F">
        <w:rPr>
          <w:rFonts w:ascii="Segoe UI" w:hAnsi="Segoe UI" w:cs="Segoe UI"/>
        </w:rPr>
        <w:t>The Municipality reserves the right to award a contract to a Vendor without clarifications, discussions, or negotiations following an evaluation of which Vendor is determined to be the highest scoring (technical factors and price considered) based on the factors discussed below.  As such, Vendors should always submit their best technical and price proposal from the onset.</w:t>
      </w:r>
    </w:p>
    <w:p w14:paraId="333E3C6B" w14:textId="31C080AE" w:rsidR="00BE2AA5" w:rsidRPr="0026668F" w:rsidRDefault="00BE2AA5" w:rsidP="007422BB">
      <w:pPr>
        <w:numPr>
          <w:ilvl w:val="0"/>
          <w:numId w:val="7"/>
        </w:numPr>
        <w:tabs>
          <w:tab w:val="clear" w:pos="2340"/>
        </w:tabs>
        <w:overflowPunct w:val="0"/>
        <w:autoSpaceDE w:val="0"/>
        <w:autoSpaceDN w:val="0"/>
        <w:adjustRightInd w:val="0"/>
        <w:ind w:left="1260" w:hanging="450"/>
        <w:textAlignment w:val="baseline"/>
        <w:rPr>
          <w:rFonts w:ascii="Segoe UI" w:eastAsia="Times New Roman" w:hAnsi="Segoe UI" w:cs="Segoe UI"/>
          <w:spacing w:val="-3"/>
          <w:szCs w:val="24"/>
        </w:rPr>
      </w:pPr>
      <w:r w:rsidRPr="0026668F">
        <w:rPr>
          <w:rFonts w:ascii="Segoe UI" w:eastAsia="Times New Roman" w:hAnsi="Segoe UI" w:cs="Segoe UI"/>
          <w:i/>
          <w:spacing w:val="-3"/>
          <w:szCs w:val="24"/>
        </w:rPr>
        <w:t>Professional Competence</w:t>
      </w:r>
      <w:r w:rsidRPr="0026668F">
        <w:rPr>
          <w:rFonts w:ascii="Segoe UI" w:eastAsia="Times New Roman" w:hAnsi="Segoe UI" w:cs="Segoe UI"/>
          <w:spacing w:val="-3"/>
          <w:szCs w:val="24"/>
        </w:rPr>
        <w:t xml:space="preserve"> - The extent to which the firm's proposal is complete and demonstrates a thorough understanding of the solicitation/contract requirements.  This includes elements such as its personnel program (hiring/firing/retention), drug and alcohol program, handling of complaints, operations plan, and maintenance program.</w:t>
      </w:r>
    </w:p>
    <w:p w14:paraId="30752CA0" w14:textId="24DDCEC1" w:rsidR="00BE2AA5" w:rsidRPr="0026668F" w:rsidRDefault="00BE2AA5" w:rsidP="007422BB">
      <w:pPr>
        <w:numPr>
          <w:ilvl w:val="0"/>
          <w:numId w:val="7"/>
        </w:numPr>
        <w:tabs>
          <w:tab w:val="num" w:pos="1260"/>
        </w:tab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i/>
          <w:spacing w:val="-3"/>
          <w:szCs w:val="24"/>
        </w:rPr>
        <w:t>Capacity</w:t>
      </w:r>
      <w:r w:rsidRPr="0026668F">
        <w:rPr>
          <w:rFonts w:ascii="Segoe UI" w:eastAsia="Times New Roman" w:hAnsi="Segoe UI" w:cs="Segoe UI"/>
          <w:spacing w:val="-3"/>
          <w:szCs w:val="24"/>
        </w:rPr>
        <w:t xml:space="preserve"> - The extent to which the firm’s proposal demonstrates that it has the financial resources, skilled personnel, equipment, software, and facilities to perform the scope of work.  This includes elements such as its financial capability, any leasing </w:t>
      </w:r>
      <w:r w:rsidRPr="0026668F">
        <w:rPr>
          <w:rFonts w:ascii="Segoe UI" w:eastAsia="Times New Roman" w:hAnsi="Segoe UI" w:cs="Segoe UI"/>
          <w:spacing w:val="-3"/>
          <w:szCs w:val="24"/>
        </w:rPr>
        <w:lastRenderedPageBreak/>
        <w:t>or financing agreements, personnel (key personnel, dispatchers, drivers, etc.), fleet size and description, and record-keeping ability.</w:t>
      </w:r>
    </w:p>
    <w:p w14:paraId="508286DA" w14:textId="6D9DE9B4" w:rsidR="00BE2AA5" w:rsidRPr="0026668F" w:rsidRDefault="00BE2AA5" w:rsidP="007422BB">
      <w:pPr>
        <w:numPr>
          <w:ilvl w:val="0"/>
          <w:numId w:val="7"/>
        </w:numPr>
        <w:tabs>
          <w:tab w:val="num" w:pos="1260"/>
        </w:tab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i/>
          <w:spacing w:val="-3"/>
          <w:szCs w:val="24"/>
        </w:rPr>
        <w:t>Experience</w:t>
      </w:r>
      <w:r w:rsidRPr="0026668F">
        <w:rPr>
          <w:rFonts w:ascii="Segoe UI" w:eastAsia="Times New Roman" w:hAnsi="Segoe UI" w:cs="Segoe UI"/>
          <w:spacing w:val="-3"/>
          <w:szCs w:val="24"/>
        </w:rPr>
        <w:t xml:space="preserve"> - The extent to which the firm’s proposal demonstrates successful current and </w:t>
      </w:r>
      <w:proofErr w:type="gramStart"/>
      <w:r w:rsidRPr="0026668F">
        <w:rPr>
          <w:rFonts w:ascii="Segoe UI" w:eastAsia="Times New Roman" w:hAnsi="Segoe UI" w:cs="Segoe UI"/>
          <w:spacing w:val="-3"/>
          <w:szCs w:val="24"/>
        </w:rPr>
        <w:t>past experience</w:t>
      </w:r>
      <w:proofErr w:type="gramEnd"/>
      <w:r w:rsidRPr="0026668F">
        <w:rPr>
          <w:rFonts w:ascii="Segoe UI" w:eastAsia="Times New Roman" w:hAnsi="Segoe UI" w:cs="Segoe UI"/>
          <w:spacing w:val="-3"/>
          <w:szCs w:val="24"/>
        </w:rPr>
        <w:t xml:space="preserve"> in performing similar work, including the level of achieved client satisfaction.  </w:t>
      </w:r>
    </w:p>
    <w:p w14:paraId="07480877" w14:textId="3D8CE246" w:rsidR="00BE2AA5" w:rsidRPr="0026668F" w:rsidRDefault="00BE2AA5" w:rsidP="007422BB">
      <w:pPr>
        <w:numPr>
          <w:ilvl w:val="0"/>
          <w:numId w:val="7"/>
        </w:numPr>
        <w:tabs>
          <w:tab w:val="num" w:pos="1260"/>
        </w:tabs>
        <w:overflowPunct w:val="0"/>
        <w:autoSpaceDE w:val="0"/>
        <w:autoSpaceDN w:val="0"/>
        <w:adjustRightInd w:val="0"/>
        <w:ind w:left="1260" w:hanging="540"/>
        <w:textAlignment w:val="baseline"/>
        <w:rPr>
          <w:rFonts w:ascii="Segoe UI" w:eastAsia="Times New Roman" w:hAnsi="Segoe UI" w:cs="Segoe UI"/>
          <w:spacing w:val="-3"/>
        </w:rPr>
      </w:pPr>
      <w:r w:rsidRPr="0026668F">
        <w:rPr>
          <w:rFonts w:ascii="Segoe UI" w:eastAsia="Times New Roman" w:hAnsi="Segoe UI" w:cs="Segoe UI"/>
          <w:i/>
          <w:spacing w:val="-3"/>
        </w:rPr>
        <w:t>Price</w:t>
      </w:r>
      <w:r w:rsidRPr="0026668F">
        <w:rPr>
          <w:rFonts w:ascii="Segoe UI" w:eastAsia="Times New Roman" w:hAnsi="Segoe UI" w:cs="Segoe UI"/>
          <w:b/>
          <w:spacing w:val="-3"/>
        </w:rPr>
        <w:t xml:space="preserve"> </w:t>
      </w:r>
      <w:r w:rsidRPr="0026668F">
        <w:rPr>
          <w:rFonts w:ascii="Segoe UI" w:eastAsia="Times New Roman" w:hAnsi="Segoe UI" w:cs="Segoe UI"/>
          <w:spacing w:val="-3"/>
        </w:rPr>
        <w:t>- The competitiveness of the Vendor’s prices.</w:t>
      </w:r>
    </w:p>
    <w:p w14:paraId="1023D4F5" w14:textId="32F35DA3" w:rsidR="003B0572" w:rsidRPr="0026668F" w:rsidRDefault="003B0572" w:rsidP="009041E3">
      <w:pPr>
        <w:pStyle w:val="Heading2"/>
        <w:spacing w:after="120"/>
        <w:rPr>
          <w:rFonts w:ascii="Segoe UI" w:hAnsi="Segoe UI" w:cs="Segoe UI"/>
        </w:rPr>
      </w:pPr>
      <w:bookmarkStart w:id="34" w:name="_Toc125442504"/>
      <w:r w:rsidRPr="0026668F">
        <w:rPr>
          <w:rFonts w:ascii="Segoe UI" w:hAnsi="Segoe UI" w:cs="Segoe UI"/>
        </w:rPr>
        <w:t>Contract Term Price Options</w:t>
      </w:r>
      <w:bookmarkEnd w:id="34"/>
    </w:p>
    <w:p w14:paraId="67052333" w14:textId="55780EE0" w:rsidR="003B0572" w:rsidRPr="0026668F" w:rsidRDefault="000B4EF8" w:rsidP="009041E3">
      <w:pPr>
        <w:rPr>
          <w:rFonts w:ascii="Segoe UI" w:hAnsi="Segoe UI" w:cs="Segoe UI"/>
        </w:rPr>
      </w:pPr>
      <w:r w:rsidRPr="0026668F">
        <w:rPr>
          <w:rFonts w:ascii="Segoe UI" w:hAnsi="Segoe UI" w:cs="Segoe UI"/>
        </w:rPr>
        <w:t>Proposers must price</w:t>
      </w:r>
      <w:r w:rsidRPr="00BE7B64">
        <w:rPr>
          <w:rFonts w:ascii="Segoe UI" w:hAnsi="Segoe UI" w:cs="Segoe UI"/>
          <w:b/>
          <w:bCs/>
        </w:rPr>
        <w:t xml:space="preserve"> </w:t>
      </w:r>
      <w:r w:rsidRPr="00BE7B64">
        <w:rPr>
          <w:rFonts w:ascii="Segoe UI" w:hAnsi="Segoe UI" w:cs="Segoe UI"/>
          <w:b/>
          <w:bCs/>
          <w:highlight w:val="yellow"/>
        </w:rPr>
        <w:t>X (X)</w:t>
      </w:r>
      <w:r w:rsidRPr="0026668F">
        <w:rPr>
          <w:rFonts w:ascii="Segoe UI" w:hAnsi="Segoe UI" w:cs="Segoe UI"/>
        </w:rPr>
        <w:t xml:space="preserve"> base year contract prices at the time of proposal submission </w:t>
      </w:r>
      <w:proofErr w:type="gramStart"/>
      <w:r w:rsidRPr="0026668F">
        <w:rPr>
          <w:rFonts w:ascii="Segoe UI" w:hAnsi="Segoe UI" w:cs="Segoe UI"/>
        </w:rPr>
        <w:t>in order to</w:t>
      </w:r>
      <w:proofErr w:type="gramEnd"/>
      <w:r w:rsidRPr="0026668F">
        <w:rPr>
          <w:rFonts w:ascii="Segoe UI" w:hAnsi="Segoe UI" w:cs="Segoe UI"/>
        </w:rPr>
        <w:t xml:space="preserve"> be considered for award.  The price sheet submitted by the successful Proposer will be incorporated in the resultant contract as the contract’s Pricing Schedule.</w:t>
      </w:r>
    </w:p>
    <w:p w14:paraId="481D1D70" w14:textId="6D4CFAE9" w:rsidR="003B0572" w:rsidRPr="0026668F" w:rsidRDefault="003B0572" w:rsidP="009041E3">
      <w:pPr>
        <w:rPr>
          <w:rFonts w:ascii="Segoe UI" w:hAnsi="Segoe UI" w:cs="Segoe UI"/>
        </w:rPr>
      </w:pPr>
      <w:r w:rsidRPr="0026668F">
        <w:rPr>
          <w:rFonts w:ascii="Segoe UI" w:hAnsi="Segoe UI" w:cs="Segoe UI"/>
        </w:rPr>
        <w:t xml:space="preserve">This is a firm-fixed price contract for a base period of </w:t>
      </w:r>
      <w:r w:rsidR="000B4EF8" w:rsidRPr="00BE7B64">
        <w:rPr>
          <w:rFonts w:ascii="Segoe UI" w:hAnsi="Segoe UI" w:cs="Segoe UI"/>
          <w:b/>
          <w:bCs/>
          <w:highlight w:val="yellow"/>
        </w:rPr>
        <w:t>X</w:t>
      </w:r>
      <w:r w:rsidR="000B4EF8" w:rsidRPr="00BE7B64">
        <w:rPr>
          <w:rFonts w:ascii="Segoe UI" w:hAnsi="Segoe UI" w:cs="Segoe UI"/>
          <w:b/>
          <w:bCs/>
        </w:rPr>
        <w:t xml:space="preserve"> </w:t>
      </w:r>
      <w:r w:rsidRPr="00BE7B64">
        <w:rPr>
          <w:rFonts w:ascii="Segoe UI" w:hAnsi="Segoe UI" w:cs="Segoe UI"/>
          <w:b/>
          <w:bCs/>
        </w:rPr>
        <w:t xml:space="preserve">years with </w:t>
      </w:r>
      <w:r w:rsidR="000B4EF8" w:rsidRPr="00BE7B64">
        <w:rPr>
          <w:rFonts w:ascii="Segoe UI" w:hAnsi="Segoe UI" w:cs="Segoe UI"/>
          <w:b/>
          <w:bCs/>
          <w:highlight w:val="yellow"/>
        </w:rPr>
        <w:t>X</w:t>
      </w:r>
      <w:r w:rsidRPr="00BE7B64">
        <w:rPr>
          <w:rFonts w:ascii="Segoe UI" w:hAnsi="Segoe UI" w:cs="Segoe UI"/>
          <w:b/>
          <w:bCs/>
        </w:rPr>
        <w:t xml:space="preserve"> 1-year option periods.</w:t>
      </w:r>
      <w:r w:rsidRPr="0026668F">
        <w:rPr>
          <w:rFonts w:ascii="Segoe UI" w:hAnsi="Segoe UI" w:cs="Segoe UI"/>
        </w:rPr>
        <w:t xml:space="preserve"> Proposers are required to submit a firm-fixed price for the contract base period (first two contract years) that covers all operating and administrative costs of performing the service. For evaluation purposes, Proposers must also submit fixed prices for Option Years </w:t>
      </w:r>
      <w:r w:rsidRPr="00BE7B64">
        <w:rPr>
          <w:rFonts w:ascii="Segoe UI" w:hAnsi="Segoe UI" w:cs="Segoe UI"/>
          <w:b/>
          <w:bCs/>
          <w:highlight w:val="yellow"/>
        </w:rPr>
        <w:t>1, 2, and 3</w:t>
      </w:r>
      <w:r w:rsidRPr="00BE7B64">
        <w:rPr>
          <w:rFonts w:ascii="Segoe UI" w:hAnsi="Segoe UI" w:cs="Segoe UI"/>
          <w:b/>
          <w:bCs/>
        </w:rPr>
        <w:t xml:space="preserve"> </w:t>
      </w:r>
      <w:r w:rsidRPr="0026668F">
        <w:rPr>
          <w:rFonts w:ascii="Segoe UI" w:hAnsi="Segoe UI" w:cs="Segoe UI"/>
        </w:rPr>
        <w:t>(contract years 3, 4 and 5) using a CPI-U fixed at 1.0 percent, even though prices for the option years will ultimately be adjusted by the then-current CPI-U.</w:t>
      </w:r>
    </w:p>
    <w:p w14:paraId="3D5C0DE2" w14:textId="5D4A9DD3" w:rsidR="003B0572" w:rsidRPr="0026668F" w:rsidRDefault="003B0572" w:rsidP="009041E3">
      <w:pPr>
        <w:rPr>
          <w:rFonts w:ascii="Segoe UI" w:hAnsi="Segoe UI" w:cs="Segoe UI"/>
        </w:rPr>
      </w:pPr>
      <w:r w:rsidRPr="0026668F">
        <w:rPr>
          <w:rFonts w:ascii="Segoe UI" w:hAnsi="Segoe UI" w:cs="Segoe UI"/>
        </w:rPr>
        <w:t xml:space="preserve">The competitiveness of the offered prices will be based on the total price of the sum of Section A. </w:t>
      </w:r>
    </w:p>
    <w:p w14:paraId="50594289" w14:textId="6033FD59" w:rsidR="00D20DDB" w:rsidRPr="0026668F" w:rsidRDefault="00D20DDB" w:rsidP="009041E3">
      <w:pPr>
        <w:pStyle w:val="Heading2"/>
        <w:spacing w:after="120"/>
        <w:rPr>
          <w:rFonts w:ascii="Segoe UI" w:hAnsi="Segoe UI" w:cs="Segoe UI"/>
        </w:rPr>
      </w:pPr>
      <w:bookmarkStart w:id="35" w:name="_Toc125442505"/>
      <w:r w:rsidRPr="0026668F">
        <w:rPr>
          <w:rFonts w:ascii="Segoe UI" w:hAnsi="Segoe UI" w:cs="Segoe UI"/>
        </w:rPr>
        <w:t>Contract Modifications</w:t>
      </w:r>
      <w:bookmarkEnd w:id="35"/>
    </w:p>
    <w:p w14:paraId="32F8922D" w14:textId="77777777" w:rsidR="00BE7B64" w:rsidRDefault="00D20DDB" w:rsidP="009041E3">
      <w:pPr>
        <w:rPr>
          <w:rFonts w:ascii="Segoe UI" w:hAnsi="Segoe UI" w:cs="Segoe UI"/>
        </w:rPr>
      </w:pPr>
      <w:r w:rsidRPr="0026668F">
        <w:rPr>
          <w:rFonts w:ascii="Segoe UI" w:hAnsi="Segoe UI" w:cs="Segoe UI"/>
        </w:rPr>
        <w:t xml:space="preserve">The resulting Contract must only be used to purchase services within the scope and intent of the original Request for Proposal. Any modifications made to the resulting Contract must fall within the scope of the Proposal. </w:t>
      </w:r>
    </w:p>
    <w:p w14:paraId="458B2E9A" w14:textId="119F9A8B" w:rsidR="00D20DDB" w:rsidRPr="0026668F" w:rsidRDefault="00D20DDB" w:rsidP="009041E3">
      <w:pPr>
        <w:rPr>
          <w:rFonts w:ascii="Segoe UI" w:hAnsi="Segoe UI" w:cs="Segoe UI"/>
        </w:rPr>
      </w:pPr>
      <w:r w:rsidRPr="0026668F">
        <w:rPr>
          <w:rFonts w:ascii="Segoe UI" w:hAnsi="Segoe UI" w:cs="Segoe UI"/>
        </w:rPr>
        <w:t>All modifications must be made in writing and signed by both parties.</w:t>
      </w:r>
    </w:p>
    <w:p w14:paraId="6ABD5218" w14:textId="41050212" w:rsidR="001C5A11" w:rsidRPr="0026668F" w:rsidRDefault="001C5A11" w:rsidP="009041E3">
      <w:pPr>
        <w:pStyle w:val="Heading2"/>
        <w:spacing w:after="120"/>
        <w:rPr>
          <w:rFonts w:ascii="Segoe UI" w:hAnsi="Segoe UI" w:cs="Segoe UI"/>
        </w:rPr>
      </w:pPr>
      <w:bookmarkStart w:id="36" w:name="_Toc125442506"/>
      <w:r w:rsidRPr="0026668F">
        <w:rPr>
          <w:rFonts w:ascii="Segoe UI" w:hAnsi="Segoe UI" w:cs="Segoe UI"/>
        </w:rPr>
        <w:t>Completeness and Validity of Offers</w:t>
      </w:r>
      <w:bookmarkEnd w:id="36"/>
    </w:p>
    <w:p w14:paraId="4D97C110" w14:textId="77777777" w:rsidR="00BE7B64" w:rsidRDefault="001C5A11" w:rsidP="009041E3">
      <w:pPr>
        <w:rPr>
          <w:rFonts w:ascii="Segoe UI" w:hAnsi="Segoe UI" w:cs="Segoe UI"/>
        </w:rPr>
      </w:pPr>
      <w:r w:rsidRPr="0026668F">
        <w:rPr>
          <w:rFonts w:ascii="Segoe UI" w:hAnsi="Segoe UI" w:cs="Segoe UI"/>
        </w:rPr>
        <w:t xml:space="preserve">Vendors must complete and submit all required forms with their </w:t>
      </w:r>
      <w:r w:rsidR="00E41C6A" w:rsidRPr="0026668F">
        <w:rPr>
          <w:rFonts w:ascii="Segoe UI" w:hAnsi="Segoe UI" w:cs="Segoe UI"/>
        </w:rPr>
        <w:t>Proposals</w:t>
      </w:r>
      <w:r w:rsidRPr="0026668F">
        <w:rPr>
          <w:rFonts w:ascii="Segoe UI" w:hAnsi="Segoe UI" w:cs="Segoe UI"/>
        </w:rPr>
        <w:t xml:space="preserve">.  This includes the “Affidavit of Non-Collusion” which Vendors must submit with their pricing proposal.  </w:t>
      </w:r>
    </w:p>
    <w:p w14:paraId="782D512A" w14:textId="050C8D5C" w:rsidR="001C5A11" w:rsidRPr="0026668F" w:rsidRDefault="001C5A11" w:rsidP="009041E3">
      <w:pPr>
        <w:rPr>
          <w:rFonts w:ascii="Segoe UI" w:hAnsi="Segoe UI" w:cs="Segoe UI"/>
        </w:rPr>
      </w:pPr>
      <w:r w:rsidRPr="0026668F">
        <w:rPr>
          <w:rFonts w:ascii="Segoe UI" w:hAnsi="Segoe UI" w:cs="Segoe UI"/>
        </w:rPr>
        <w:lastRenderedPageBreak/>
        <w:t xml:space="preserve">Vendors must acknowledge receipt of any solicitation amendments. Offers must remain valid for a minimum of 90 days after </w:t>
      </w:r>
      <w:r w:rsidR="00E41C6A" w:rsidRPr="0026668F">
        <w:rPr>
          <w:rFonts w:ascii="Segoe UI" w:hAnsi="Segoe UI" w:cs="Segoe UI"/>
        </w:rPr>
        <w:t>Proposals</w:t>
      </w:r>
      <w:r w:rsidRPr="0026668F">
        <w:rPr>
          <w:rFonts w:ascii="Segoe UI" w:hAnsi="Segoe UI" w:cs="Segoe UI"/>
        </w:rPr>
        <w:t xml:space="preserve"> are submitted.</w:t>
      </w:r>
    </w:p>
    <w:p w14:paraId="5A066C9B" w14:textId="453B24F1" w:rsidR="00C87B62" w:rsidRPr="0026668F" w:rsidRDefault="00C87B62" w:rsidP="009041E3">
      <w:pPr>
        <w:pStyle w:val="Heading2"/>
        <w:spacing w:after="120"/>
        <w:rPr>
          <w:rFonts w:ascii="Segoe UI" w:hAnsi="Segoe UI" w:cs="Segoe UI"/>
        </w:rPr>
      </w:pPr>
      <w:bookmarkStart w:id="37" w:name="_Toc125442507"/>
      <w:r w:rsidRPr="0026668F">
        <w:rPr>
          <w:rFonts w:ascii="Segoe UI" w:hAnsi="Segoe UI" w:cs="Segoe UI"/>
        </w:rPr>
        <w:t>Correspondence Related to the Solicitation</w:t>
      </w:r>
      <w:bookmarkEnd w:id="37"/>
    </w:p>
    <w:p w14:paraId="26D2CE2C" w14:textId="77777777" w:rsidR="00BE7B64" w:rsidRDefault="00C87B62" w:rsidP="009041E3">
      <w:pPr>
        <w:rPr>
          <w:rFonts w:ascii="Segoe UI" w:hAnsi="Segoe UI" w:cs="Segoe UI"/>
        </w:rPr>
      </w:pPr>
      <w:r w:rsidRPr="0026668F">
        <w:rPr>
          <w:rFonts w:ascii="Segoe UI" w:hAnsi="Segoe UI" w:cs="Segoe UI"/>
        </w:rPr>
        <w:t xml:space="preserve">Questions, noted errors, discrepancies, ambiguities, exceptions, additions, or deficiencies noted in this solicitation must be submitted by e-mail to the identified Procurement Administrator prior to the specified solicitation closing date.  </w:t>
      </w:r>
    </w:p>
    <w:p w14:paraId="09050BD8" w14:textId="51D656F5" w:rsidR="00C87B62" w:rsidRPr="0026668F" w:rsidRDefault="00C87B62" w:rsidP="009041E3">
      <w:pPr>
        <w:rPr>
          <w:rFonts w:ascii="Segoe UI" w:hAnsi="Segoe UI" w:cs="Segoe UI"/>
        </w:rPr>
      </w:pPr>
      <w:r w:rsidRPr="0026668F">
        <w:rPr>
          <w:rFonts w:ascii="Segoe UI" w:hAnsi="Segoe UI" w:cs="Segoe UI"/>
        </w:rPr>
        <w:t>Any changes in the solicitation (including specification) will be made by amendment issued to all Vendors.</w:t>
      </w:r>
    </w:p>
    <w:p w14:paraId="7C24F176" w14:textId="388178DC" w:rsidR="003F28CB" w:rsidRPr="0026668F" w:rsidRDefault="003F28CB" w:rsidP="009041E3">
      <w:pPr>
        <w:pStyle w:val="Heading2"/>
        <w:spacing w:after="120"/>
        <w:rPr>
          <w:rFonts w:ascii="Segoe UI" w:hAnsi="Segoe UI" w:cs="Segoe UI"/>
        </w:rPr>
      </w:pPr>
      <w:bookmarkStart w:id="38" w:name="_Toc125442508"/>
      <w:r w:rsidRPr="0026668F">
        <w:rPr>
          <w:rFonts w:ascii="Segoe UI" w:hAnsi="Segoe UI" w:cs="Segoe UI"/>
        </w:rPr>
        <w:t>Reasonable Accommodations</w:t>
      </w:r>
      <w:bookmarkEnd w:id="27"/>
      <w:bookmarkEnd w:id="28"/>
      <w:bookmarkEnd w:id="29"/>
      <w:bookmarkEnd w:id="30"/>
      <w:bookmarkEnd w:id="31"/>
      <w:bookmarkEnd w:id="32"/>
      <w:bookmarkEnd w:id="38"/>
    </w:p>
    <w:p w14:paraId="1681B4AF" w14:textId="2661B572" w:rsidR="00332E24" w:rsidRPr="0026668F" w:rsidRDefault="004225F9" w:rsidP="009041E3">
      <w:pPr>
        <w:rPr>
          <w:rFonts w:ascii="Segoe UI" w:hAnsi="Segoe UI" w:cs="Segoe UI"/>
          <w:szCs w:val="22"/>
        </w:rPr>
      </w:pPr>
      <w:r w:rsidRPr="0026668F">
        <w:rPr>
          <w:rFonts w:ascii="Segoe UI" w:hAnsi="Segoe UI" w:cs="Segoe UI"/>
          <w:szCs w:val="22"/>
          <w:highlight w:val="yellow"/>
        </w:rPr>
        <w:t>(</w:t>
      </w:r>
      <w:proofErr w:type="gramStart"/>
      <w:r w:rsidRPr="0026668F">
        <w:rPr>
          <w:rFonts w:ascii="Segoe UI" w:hAnsi="Segoe UI" w:cs="Segoe UI"/>
          <w:szCs w:val="22"/>
          <w:highlight w:val="yellow"/>
        </w:rPr>
        <w:t>name</w:t>
      </w:r>
      <w:proofErr w:type="gramEnd"/>
      <w:r w:rsidRPr="0026668F">
        <w:rPr>
          <w:rFonts w:ascii="Segoe UI" w:hAnsi="Segoe UI" w:cs="Segoe UI"/>
          <w:szCs w:val="22"/>
          <w:highlight w:val="yellow"/>
        </w:rPr>
        <w:t xml:space="preserve"> of Issuing Agency)</w:t>
      </w:r>
      <w:r w:rsidRPr="0026668F">
        <w:rPr>
          <w:rFonts w:ascii="Segoe UI" w:hAnsi="Segoe UI" w:cs="Segoe UI"/>
          <w:szCs w:val="22"/>
        </w:rPr>
        <w:t xml:space="preserve"> can provide reasonable accommodations, including the provision of informational material in an alternative format for qualified individuals with disabilities upon request. If a Vendor needs accommodations at the outset of this solicitation process, please contact the Procurement Manager. </w:t>
      </w:r>
      <w:r w:rsidR="0048461C" w:rsidRPr="0026668F">
        <w:rPr>
          <w:rFonts w:ascii="Segoe UI" w:hAnsi="Segoe UI" w:cs="Segoe UI"/>
          <w:szCs w:val="22"/>
        </w:rPr>
        <w:t xml:space="preserve"> </w:t>
      </w:r>
      <w:bookmarkStart w:id="39" w:name="s1a8"/>
      <w:bookmarkStart w:id="40" w:name="s1a9"/>
      <w:bookmarkStart w:id="41" w:name="s1a10"/>
      <w:bookmarkStart w:id="42" w:name="s2a0"/>
      <w:bookmarkEnd w:id="39"/>
      <w:bookmarkEnd w:id="40"/>
      <w:bookmarkEnd w:id="41"/>
      <w:bookmarkEnd w:id="42"/>
    </w:p>
    <w:p w14:paraId="6617CA8A" w14:textId="0DAB9C8B" w:rsidR="00D664D5" w:rsidRPr="0026668F" w:rsidRDefault="00D664D5" w:rsidP="009041E3">
      <w:pPr>
        <w:pStyle w:val="Heading1"/>
        <w:numPr>
          <w:ilvl w:val="0"/>
          <w:numId w:val="1"/>
        </w:numPr>
        <w:spacing w:after="120"/>
        <w:rPr>
          <w:rFonts w:ascii="Segoe UI" w:hAnsi="Segoe UI" w:cs="Segoe UI"/>
        </w:rPr>
      </w:pPr>
      <w:bookmarkStart w:id="43" w:name="_Toc125442509"/>
      <w:r w:rsidRPr="0026668F">
        <w:rPr>
          <w:rFonts w:ascii="Segoe UI" w:hAnsi="Segoe UI" w:cs="Segoe UI"/>
        </w:rPr>
        <w:t>PRE-PROPOSAL CONFERENCE</w:t>
      </w:r>
      <w:bookmarkEnd w:id="43"/>
    </w:p>
    <w:p w14:paraId="342D58AB" w14:textId="16D18DE1" w:rsidR="00081BE4" w:rsidRPr="0026668F" w:rsidRDefault="004225F9" w:rsidP="009041E3">
      <w:pPr>
        <w:rPr>
          <w:rFonts w:ascii="Segoe UI" w:hAnsi="Segoe UI" w:cs="Segoe UI"/>
          <w:szCs w:val="22"/>
        </w:rPr>
      </w:pPr>
      <w:r w:rsidRPr="0026668F">
        <w:rPr>
          <w:rFonts w:ascii="Segoe UI" w:hAnsi="Segoe UI" w:cs="Segoe UI"/>
          <w:szCs w:val="22"/>
          <w:highlight w:val="yellow"/>
        </w:rPr>
        <w:t>(</w:t>
      </w:r>
      <w:proofErr w:type="gramStart"/>
      <w:r w:rsidRPr="0026668F">
        <w:rPr>
          <w:rFonts w:ascii="Segoe UI" w:hAnsi="Segoe UI" w:cs="Segoe UI"/>
          <w:szCs w:val="22"/>
          <w:highlight w:val="yellow"/>
        </w:rPr>
        <w:t>name</w:t>
      </w:r>
      <w:proofErr w:type="gramEnd"/>
      <w:r w:rsidRPr="0026668F">
        <w:rPr>
          <w:rFonts w:ascii="Segoe UI" w:hAnsi="Segoe UI" w:cs="Segoe UI"/>
          <w:szCs w:val="22"/>
          <w:highlight w:val="yellow"/>
        </w:rPr>
        <w:t xml:space="preserve"> of Issuing Agency)</w:t>
      </w:r>
      <w:r w:rsidRPr="0026668F">
        <w:rPr>
          <w:rFonts w:ascii="Segoe UI" w:hAnsi="Segoe UI" w:cs="Segoe UI"/>
          <w:szCs w:val="22"/>
        </w:rPr>
        <w:t xml:space="preserve"> will </w:t>
      </w:r>
      <w:r w:rsidRPr="0026668F">
        <w:rPr>
          <w:rFonts w:ascii="Segoe UI" w:hAnsi="Segoe UI" w:cs="Segoe UI"/>
          <w:szCs w:val="22"/>
          <w:u w:val="single"/>
        </w:rPr>
        <w:t>not</w:t>
      </w:r>
      <w:r w:rsidRPr="0026668F">
        <w:rPr>
          <w:rFonts w:ascii="Segoe UI" w:hAnsi="Segoe UI" w:cs="Segoe UI"/>
          <w:szCs w:val="22"/>
        </w:rPr>
        <w:t xml:space="preserve"> be hosting a pre-proposal conference.</w:t>
      </w:r>
    </w:p>
    <w:p w14:paraId="32940738" w14:textId="11EF2BD9" w:rsidR="00781E2B" w:rsidRPr="0026668F" w:rsidRDefault="00781E2B" w:rsidP="009041E3">
      <w:pPr>
        <w:pStyle w:val="Heading1"/>
        <w:numPr>
          <w:ilvl w:val="0"/>
          <w:numId w:val="1"/>
        </w:numPr>
        <w:spacing w:after="120"/>
        <w:rPr>
          <w:rFonts w:ascii="Segoe UI" w:hAnsi="Segoe UI" w:cs="Segoe UI"/>
        </w:rPr>
      </w:pPr>
      <w:bookmarkStart w:id="44" w:name="_Toc125442510"/>
      <w:r w:rsidRPr="0026668F">
        <w:rPr>
          <w:rFonts w:ascii="Segoe UI" w:hAnsi="Segoe UI" w:cs="Segoe UI"/>
        </w:rPr>
        <w:t>PROPOSAL SCHEDULE</w:t>
      </w:r>
      <w:bookmarkEnd w:id="44"/>
      <w:r w:rsidRPr="0026668F">
        <w:rPr>
          <w:rFonts w:ascii="Segoe UI" w:hAnsi="Segoe UI" w:cs="Segoe UI"/>
        </w:rPr>
        <w:t xml:space="preserve"> </w:t>
      </w:r>
    </w:p>
    <w:p w14:paraId="725439F8" w14:textId="77777777" w:rsidR="00A03C3C" w:rsidRPr="0026668F" w:rsidRDefault="00A03C3C" w:rsidP="009041E3">
      <w:pPr>
        <w:rPr>
          <w:rFonts w:ascii="Segoe UI" w:hAnsi="Segoe UI" w:cs="Segoe UI"/>
        </w:rPr>
      </w:pPr>
      <w:r w:rsidRPr="0026668F">
        <w:rPr>
          <w:rFonts w:ascii="Segoe UI" w:hAnsi="Segoe UI" w:cs="Segoe UI"/>
          <w:szCs w:val="22"/>
          <w:highlight w:val="yellow"/>
        </w:rPr>
        <w:t>(</w:t>
      </w:r>
      <w:proofErr w:type="gramStart"/>
      <w:r w:rsidRPr="0026668F">
        <w:rPr>
          <w:rFonts w:ascii="Segoe UI" w:hAnsi="Segoe UI" w:cs="Segoe UI"/>
          <w:szCs w:val="22"/>
          <w:highlight w:val="yellow"/>
        </w:rPr>
        <w:t>name</w:t>
      </w:r>
      <w:proofErr w:type="gramEnd"/>
      <w:r w:rsidRPr="0026668F">
        <w:rPr>
          <w:rFonts w:ascii="Segoe UI" w:hAnsi="Segoe UI" w:cs="Segoe UI"/>
          <w:szCs w:val="22"/>
          <w:highlight w:val="yellow"/>
        </w:rPr>
        <w:t xml:space="preserve"> of Issuing Agency)</w:t>
      </w:r>
      <w:r w:rsidRPr="0026668F">
        <w:rPr>
          <w:rFonts w:ascii="Segoe UI" w:hAnsi="Segoe UI" w:cs="Segoe UI"/>
          <w:szCs w:val="22"/>
        </w:rPr>
        <w:t xml:space="preserve"> </w:t>
      </w:r>
      <w:r w:rsidRPr="0026668F">
        <w:rPr>
          <w:rFonts w:ascii="Segoe UI" w:hAnsi="Segoe UI" w:cs="Segoe UI"/>
        </w:rPr>
        <w:t>intends to adhere to a schedule in procuring these services.  The schedule below is provided for informational purposes, may be affected by unforeseen circumstances, and is subject to change.</w:t>
      </w:r>
    </w:p>
    <w:p w14:paraId="516E44FC" w14:textId="5B678AB7" w:rsidR="00781E2B" w:rsidRPr="0026668F" w:rsidRDefault="00781E2B" w:rsidP="009041E3">
      <w:pPr>
        <w:rPr>
          <w:rFonts w:ascii="Segoe UI" w:hAnsi="Segoe UI" w:cs="Segoe UI"/>
          <w:szCs w:val="22"/>
        </w:rPr>
      </w:pPr>
      <w:r w:rsidRPr="0026668F">
        <w:rPr>
          <w:rFonts w:ascii="Segoe UI" w:hAnsi="Segoe UI" w:cs="Segoe UI"/>
          <w:szCs w:val="22"/>
        </w:rPr>
        <w:t xml:space="preserve">Listed below are dates and times of actions related to this solicitation. The events with specific dates must be completed as indicated unless otherwise amended. </w:t>
      </w:r>
      <w:proofErr w:type="gramStart"/>
      <w:r w:rsidRPr="0026668F">
        <w:rPr>
          <w:rFonts w:ascii="Segoe UI" w:hAnsi="Segoe UI" w:cs="Segoe UI"/>
          <w:szCs w:val="22"/>
        </w:rPr>
        <w:t>In the event that</w:t>
      </w:r>
      <w:proofErr w:type="gramEnd"/>
      <w:r w:rsidRPr="0026668F">
        <w:rPr>
          <w:rFonts w:ascii="Segoe UI" w:hAnsi="Segoe UI" w:cs="Segoe UI"/>
          <w:szCs w:val="22"/>
        </w:rPr>
        <w:t xml:space="preserve"> the Agency finds it necessary to change any of the specific dates and times in the calendar of events listed below, it will do so by issuing an amendment to this solicitation. There may or may not be a formal notification issued for changes in the estimated dates and times.</w:t>
      </w:r>
    </w:p>
    <w:p w14:paraId="64BDDD41" w14:textId="7742F96D" w:rsidR="00781E2B" w:rsidRPr="0026668F" w:rsidRDefault="00781E2B" w:rsidP="009041E3">
      <w:pPr>
        <w:rPr>
          <w:rFonts w:ascii="Segoe UI" w:hAnsi="Segoe UI" w:cs="Segoe UI"/>
        </w:rPr>
      </w:pPr>
      <w:r w:rsidRPr="0026668F">
        <w:rPr>
          <w:rFonts w:ascii="Segoe UI" w:hAnsi="Segoe UI" w:cs="Segoe UI"/>
        </w:rPr>
        <w:t>At the time of issuance, the procurement schedule shall be as follows: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22"/>
        <w:gridCol w:w="7048"/>
      </w:tblGrid>
      <w:tr w:rsidR="00781E2B" w:rsidRPr="0026668F" w14:paraId="778AA7A7" w14:textId="77777777" w:rsidTr="00BE7B64">
        <w:trPr>
          <w:tblHeader/>
        </w:trPr>
        <w:tc>
          <w:tcPr>
            <w:tcW w:w="3022" w:type="dxa"/>
            <w:shd w:val="clear" w:color="auto" w:fill="ACB9CA" w:themeFill="text2" w:themeFillTint="66"/>
          </w:tcPr>
          <w:p w14:paraId="0E595D01" w14:textId="77777777" w:rsidR="00781E2B" w:rsidRPr="0026668F" w:rsidRDefault="00781E2B" w:rsidP="00CB0FB6">
            <w:pPr>
              <w:spacing w:before="0" w:after="0"/>
              <w:jc w:val="center"/>
              <w:rPr>
                <w:rFonts w:ascii="Segoe UI" w:eastAsia="Calibri" w:hAnsi="Segoe UI" w:cs="Segoe UI"/>
                <w:b/>
                <w:bCs/>
              </w:rPr>
            </w:pPr>
            <w:r w:rsidRPr="0026668F">
              <w:rPr>
                <w:rStyle w:val="Strong"/>
                <w:rFonts w:ascii="Segoe UI" w:hAnsi="Segoe UI" w:cs="Segoe UI"/>
              </w:rPr>
              <w:t>Date</w:t>
            </w:r>
          </w:p>
        </w:tc>
        <w:tc>
          <w:tcPr>
            <w:tcW w:w="7048" w:type="dxa"/>
            <w:shd w:val="clear" w:color="auto" w:fill="ACB9CA" w:themeFill="text2" w:themeFillTint="66"/>
          </w:tcPr>
          <w:p w14:paraId="1551A098" w14:textId="77777777" w:rsidR="00781E2B" w:rsidRPr="0026668F" w:rsidRDefault="00781E2B" w:rsidP="00CB0FB6">
            <w:pPr>
              <w:spacing w:before="0" w:after="0"/>
              <w:jc w:val="center"/>
              <w:rPr>
                <w:rFonts w:ascii="Segoe UI" w:eastAsia="Calibri" w:hAnsi="Segoe UI" w:cs="Segoe UI"/>
                <w:b/>
                <w:bCs/>
              </w:rPr>
            </w:pPr>
            <w:r w:rsidRPr="0026668F">
              <w:rPr>
                <w:rStyle w:val="Strong"/>
                <w:rFonts w:ascii="Segoe UI" w:hAnsi="Segoe UI" w:cs="Segoe UI"/>
              </w:rPr>
              <w:t>Event</w:t>
            </w:r>
          </w:p>
        </w:tc>
      </w:tr>
      <w:tr w:rsidR="00781E2B" w:rsidRPr="0026668F" w14:paraId="08086408" w14:textId="77777777" w:rsidTr="00BE7B64">
        <w:tc>
          <w:tcPr>
            <w:tcW w:w="3022" w:type="dxa"/>
            <w:shd w:val="clear" w:color="auto" w:fill="FFFF00"/>
          </w:tcPr>
          <w:p w14:paraId="1D4EB9F7" w14:textId="5BB93F39" w:rsidR="00781E2B" w:rsidRPr="0026668F" w:rsidRDefault="00781E2B" w:rsidP="00CB0FB6">
            <w:pPr>
              <w:spacing w:before="0" w:after="0"/>
              <w:jc w:val="center"/>
              <w:rPr>
                <w:rFonts w:ascii="Segoe UI" w:hAnsi="Segoe UI" w:cs="Segoe UI"/>
                <w:highlight w:val="yellow"/>
              </w:rPr>
            </w:pPr>
          </w:p>
        </w:tc>
        <w:tc>
          <w:tcPr>
            <w:tcW w:w="7048" w:type="dxa"/>
          </w:tcPr>
          <w:p w14:paraId="7040FBCA" w14:textId="7818A6EE" w:rsidR="00781E2B" w:rsidRPr="0026668F" w:rsidRDefault="00781E2B" w:rsidP="00CB0FB6">
            <w:pPr>
              <w:spacing w:before="0" w:after="0"/>
              <w:rPr>
                <w:rFonts w:ascii="Segoe UI" w:hAnsi="Segoe UI" w:cs="Segoe UI"/>
              </w:rPr>
            </w:pPr>
            <w:r w:rsidRPr="0026668F">
              <w:rPr>
                <w:rFonts w:ascii="Segoe UI" w:hAnsi="Segoe UI" w:cs="Segoe UI"/>
              </w:rPr>
              <w:t xml:space="preserve">Issue Request for </w:t>
            </w:r>
            <w:r w:rsidR="00E41C6A" w:rsidRPr="0026668F">
              <w:rPr>
                <w:rFonts w:ascii="Segoe UI" w:hAnsi="Segoe UI" w:cs="Segoe UI"/>
              </w:rPr>
              <w:t>Proposals</w:t>
            </w:r>
            <w:r w:rsidRPr="0026668F">
              <w:rPr>
                <w:rFonts w:ascii="Segoe UI" w:hAnsi="Segoe UI" w:cs="Segoe UI"/>
              </w:rPr>
              <w:t xml:space="preserve"> (RFP)</w:t>
            </w:r>
          </w:p>
        </w:tc>
      </w:tr>
      <w:tr w:rsidR="00781E2B" w:rsidRPr="0026668F" w14:paraId="3CBA4980" w14:textId="77777777" w:rsidTr="00BE7B64">
        <w:tc>
          <w:tcPr>
            <w:tcW w:w="3022" w:type="dxa"/>
            <w:shd w:val="clear" w:color="auto" w:fill="FFFF00"/>
          </w:tcPr>
          <w:p w14:paraId="44F22CE5" w14:textId="6CBB4A51" w:rsidR="00781E2B" w:rsidRPr="0026668F" w:rsidRDefault="00781E2B" w:rsidP="00CB0FB6">
            <w:pPr>
              <w:spacing w:before="0" w:after="0"/>
              <w:jc w:val="center"/>
              <w:rPr>
                <w:rFonts w:ascii="Segoe UI" w:hAnsi="Segoe UI" w:cs="Segoe UI"/>
                <w:highlight w:val="yellow"/>
              </w:rPr>
            </w:pPr>
          </w:p>
        </w:tc>
        <w:tc>
          <w:tcPr>
            <w:tcW w:w="7048" w:type="dxa"/>
          </w:tcPr>
          <w:p w14:paraId="19B12A8E" w14:textId="1AC9E389" w:rsidR="00781E2B" w:rsidRPr="0026668F" w:rsidRDefault="00781E2B" w:rsidP="00CB0FB6">
            <w:pPr>
              <w:spacing w:before="0" w:after="0"/>
              <w:rPr>
                <w:rFonts w:ascii="Segoe UI" w:hAnsi="Segoe UI" w:cs="Segoe UI"/>
              </w:rPr>
            </w:pPr>
            <w:r w:rsidRPr="0026668F">
              <w:rPr>
                <w:rFonts w:ascii="Segoe UI" w:hAnsi="Segoe UI" w:cs="Segoe UI"/>
              </w:rPr>
              <w:t>Due date for submitting questions</w:t>
            </w:r>
          </w:p>
        </w:tc>
      </w:tr>
      <w:tr w:rsidR="00781E2B" w:rsidRPr="0026668F" w14:paraId="3D30EE93" w14:textId="77777777" w:rsidTr="00BE7B64">
        <w:tc>
          <w:tcPr>
            <w:tcW w:w="3022" w:type="dxa"/>
            <w:shd w:val="clear" w:color="auto" w:fill="FFFF00"/>
          </w:tcPr>
          <w:p w14:paraId="51A28B04" w14:textId="681EF2BE" w:rsidR="00781E2B" w:rsidRPr="0026668F" w:rsidRDefault="00781E2B" w:rsidP="00CB0FB6">
            <w:pPr>
              <w:spacing w:before="0" w:after="0"/>
              <w:jc w:val="center"/>
              <w:rPr>
                <w:rFonts w:ascii="Segoe UI" w:hAnsi="Segoe UI" w:cs="Segoe UI"/>
                <w:highlight w:val="yellow"/>
              </w:rPr>
            </w:pPr>
          </w:p>
        </w:tc>
        <w:tc>
          <w:tcPr>
            <w:tcW w:w="7048" w:type="dxa"/>
          </w:tcPr>
          <w:p w14:paraId="63BBF849" w14:textId="0FD21199" w:rsidR="00781E2B" w:rsidRPr="0026668F" w:rsidRDefault="00781E2B" w:rsidP="00CB0FB6">
            <w:pPr>
              <w:spacing w:before="0" w:after="0"/>
              <w:rPr>
                <w:rFonts w:ascii="Segoe UI" w:hAnsi="Segoe UI" w:cs="Segoe UI"/>
              </w:rPr>
            </w:pPr>
            <w:r w:rsidRPr="0026668F">
              <w:rPr>
                <w:rFonts w:ascii="Segoe UI" w:hAnsi="Segoe UI" w:cs="Segoe UI"/>
              </w:rPr>
              <w:t>Issue written response to questions</w:t>
            </w:r>
            <w:r w:rsidR="009446CB" w:rsidRPr="0026668F">
              <w:rPr>
                <w:rFonts w:ascii="Segoe UI" w:hAnsi="Segoe UI" w:cs="Segoe UI"/>
              </w:rPr>
              <w:t xml:space="preserve"> - </w:t>
            </w:r>
            <w:r w:rsidR="009446CB" w:rsidRPr="0026668F">
              <w:rPr>
                <w:rFonts w:ascii="Segoe UI" w:hAnsi="Segoe UI" w:cs="Segoe UI"/>
                <w:i/>
              </w:rPr>
              <w:t>Estimated</w:t>
            </w:r>
          </w:p>
        </w:tc>
      </w:tr>
      <w:tr w:rsidR="00781E2B" w:rsidRPr="0026668F" w14:paraId="34649873" w14:textId="77777777" w:rsidTr="00BE7B64">
        <w:tc>
          <w:tcPr>
            <w:tcW w:w="3022" w:type="dxa"/>
            <w:shd w:val="clear" w:color="auto" w:fill="FFFF00"/>
          </w:tcPr>
          <w:p w14:paraId="193D4004" w14:textId="065363D4" w:rsidR="00781E2B" w:rsidRPr="0026668F" w:rsidRDefault="00781E2B" w:rsidP="00CB0FB6">
            <w:pPr>
              <w:spacing w:before="0" w:after="0"/>
              <w:jc w:val="center"/>
              <w:rPr>
                <w:rFonts w:ascii="Segoe UI" w:hAnsi="Segoe UI" w:cs="Segoe UI"/>
                <w:b/>
                <w:highlight w:val="yellow"/>
              </w:rPr>
            </w:pPr>
          </w:p>
        </w:tc>
        <w:tc>
          <w:tcPr>
            <w:tcW w:w="7048" w:type="dxa"/>
          </w:tcPr>
          <w:p w14:paraId="5DCD9F49" w14:textId="0E3A5506" w:rsidR="00781E2B" w:rsidRPr="0026668F" w:rsidRDefault="00781E2B" w:rsidP="00CB0FB6">
            <w:pPr>
              <w:spacing w:before="0" w:after="0"/>
              <w:rPr>
                <w:rFonts w:ascii="Segoe UI" w:hAnsi="Segoe UI" w:cs="Segoe UI"/>
                <w:b/>
              </w:rPr>
            </w:pPr>
            <w:r w:rsidRPr="0026668F">
              <w:rPr>
                <w:rFonts w:ascii="Segoe UI" w:hAnsi="Segoe UI" w:cs="Segoe UI"/>
                <w:b/>
              </w:rPr>
              <w:t xml:space="preserve">Due date for submitting </w:t>
            </w:r>
            <w:r w:rsidR="00E41C6A" w:rsidRPr="0026668F">
              <w:rPr>
                <w:rFonts w:ascii="Segoe UI" w:hAnsi="Segoe UI" w:cs="Segoe UI"/>
                <w:b/>
              </w:rPr>
              <w:t>Proposals</w:t>
            </w:r>
            <w:r w:rsidRPr="0026668F">
              <w:rPr>
                <w:rFonts w:ascii="Segoe UI" w:hAnsi="Segoe UI" w:cs="Segoe UI"/>
                <w:b/>
              </w:rPr>
              <w:t xml:space="preserve"> - Late submissions will not be accepted</w:t>
            </w:r>
          </w:p>
        </w:tc>
      </w:tr>
      <w:tr w:rsidR="00781E2B" w:rsidRPr="0026668F" w14:paraId="25863C69" w14:textId="77777777" w:rsidTr="00BE7B64">
        <w:tc>
          <w:tcPr>
            <w:tcW w:w="3022" w:type="dxa"/>
            <w:shd w:val="clear" w:color="auto" w:fill="FFFF00"/>
          </w:tcPr>
          <w:p w14:paraId="123940F5" w14:textId="482978B5" w:rsidR="00781E2B" w:rsidRPr="0026668F" w:rsidRDefault="00781E2B" w:rsidP="00CB0FB6">
            <w:pPr>
              <w:spacing w:before="0" w:after="0"/>
              <w:jc w:val="center"/>
              <w:rPr>
                <w:rFonts w:ascii="Segoe UI" w:hAnsi="Segoe UI" w:cs="Segoe UI"/>
                <w:bCs/>
                <w:highlight w:val="yellow"/>
              </w:rPr>
            </w:pPr>
          </w:p>
        </w:tc>
        <w:tc>
          <w:tcPr>
            <w:tcW w:w="7048" w:type="dxa"/>
          </w:tcPr>
          <w:p w14:paraId="397DADED" w14:textId="12E05154" w:rsidR="00781E2B" w:rsidRPr="0026668F" w:rsidRDefault="00781E2B" w:rsidP="00CB0FB6">
            <w:pPr>
              <w:spacing w:before="0" w:after="0"/>
              <w:rPr>
                <w:rFonts w:ascii="Segoe UI" w:hAnsi="Segoe UI" w:cs="Segoe UI"/>
              </w:rPr>
            </w:pPr>
            <w:r w:rsidRPr="0026668F">
              <w:rPr>
                <w:rFonts w:ascii="Segoe UI" w:hAnsi="Segoe UI" w:cs="Segoe UI"/>
              </w:rPr>
              <w:t>Proposal Evaluation Starts</w:t>
            </w:r>
            <w:r w:rsidR="00BD5904" w:rsidRPr="0026668F">
              <w:rPr>
                <w:rFonts w:ascii="Segoe UI" w:hAnsi="Segoe UI" w:cs="Segoe UI"/>
              </w:rPr>
              <w:t xml:space="preserve"> </w:t>
            </w:r>
            <w:r w:rsidR="00BD5904" w:rsidRPr="0026668F">
              <w:rPr>
                <w:rFonts w:ascii="Segoe UI" w:hAnsi="Segoe UI" w:cs="Segoe UI"/>
                <w:i/>
                <w:iCs/>
              </w:rPr>
              <w:t>- Estimated</w:t>
            </w:r>
          </w:p>
        </w:tc>
      </w:tr>
      <w:tr w:rsidR="00781E2B" w:rsidRPr="0026668F" w14:paraId="3A70925F" w14:textId="77777777" w:rsidTr="00BE7B64">
        <w:tc>
          <w:tcPr>
            <w:tcW w:w="3022" w:type="dxa"/>
            <w:shd w:val="clear" w:color="auto" w:fill="FFFF00"/>
          </w:tcPr>
          <w:p w14:paraId="11FCEA2B" w14:textId="7A089689" w:rsidR="00781E2B" w:rsidRPr="0026668F" w:rsidRDefault="00781E2B" w:rsidP="00CB0FB6">
            <w:pPr>
              <w:spacing w:before="0" w:after="0"/>
              <w:jc w:val="center"/>
              <w:rPr>
                <w:rFonts w:ascii="Segoe UI" w:hAnsi="Segoe UI" w:cs="Segoe UI"/>
                <w:bCs/>
                <w:highlight w:val="yellow"/>
              </w:rPr>
            </w:pPr>
          </w:p>
        </w:tc>
        <w:tc>
          <w:tcPr>
            <w:tcW w:w="7048" w:type="dxa"/>
          </w:tcPr>
          <w:p w14:paraId="2EB03F13" w14:textId="75EADC16" w:rsidR="00781E2B" w:rsidRPr="0026668F" w:rsidRDefault="00781E2B" w:rsidP="00CB0FB6">
            <w:pPr>
              <w:spacing w:before="0" w:after="0"/>
              <w:rPr>
                <w:rFonts w:ascii="Segoe UI" w:hAnsi="Segoe UI" w:cs="Segoe UI"/>
              </w:rPr>
            </w:pPr>
            <w:r w:rsidRPr="0026668F">
              <w:rPr>
                <w:rFonts w:ascii="Segoe UI" w:hAnsi="Segoe UI" w:cs="Segoe UI"/>
              </w:rPr>
              <w:t>Oral presentations, as needed (1 hour each, if needed)</w:t>
            </w:r>
          </w:p>
        </w:tc>
      </w:tr>
      <w:tr w:rsidR="00781E2B" w:rsidRPr="0026668F" w14:paraId="3EE7476D" w14:textId="77777777" w:rsidTr="00BE7B64">
        <w:tc>
          <w:tcPr>
            <w:tcW w:w="3022" w:type="dxa"/>
            <w:shd w:val="clear" w:color="auto" w:fill="FFFF00"/>
          </w:tcPr>
          <w:p w14:paraId="3325BB27" w14:textId="3683FD5B" w:rsidR="00781E2B" w:rsidRPr="0026668F" w:rsidRDefault="00781E2B" w:rsidP="00CB0FB6">
            <w:pPr>
              <w:spacing w:before="0" w:after="0"/>
              <w:jc w:val="center"/>
              <w:rPr>
                <w:rFonts w:ascii="Segoe UI" w:hAnsi="Segoe UI" w:cs="Segoe UI"/>
                <w:bCs/>
                <w:highlight w:val="yellow"/>
              </w:rPr>
            </w:pPr>
          </w:p>
        </w:tc>
        <w:tc>
          <w:tcPr>
            <w:tcW w:w="7048" w:type="dxa"/>
          </w:tcPr>
          <w:p w14:paraId="49899A0A" w14:textId="68F42AA4" w:rsidR="00781E2B" w:rsidRPr="0026668F" w:rsidRDefault="00781E2B" w:rsidP="00CB0FB6">
            <w:pPr>
              <w:spacing w:before="0" w:after="0"/>
              <w:rPr>
                <w:rFonts w:ascii="Segoe UI" w:hAnsi="Segoe UI" w:cs="Segoe UI"/>
              </w:rPr>
            </w:pPr>
            <w:r w:rsidRPr="0026668F">
              <w:rPr>
                <w:rFonts w:ascii="Segoe UI" w:hAnsi="Segoe UI" w:cs="Segoe UI"/>
              </w:rPr>
              <w:t>Call for Best and Final Offers (if needed)</w:t>
            </w:r>
          </w:p>
        </w:tc>
      </w:tr>
      <w:tr w:rsidR="00781E2B" w:rsidRPr="0026668F" w14:paraId="2E9068C9" w14:textId="77777777" w:rsidTr="00BE7B64">
        <w:tc>
          <w:tcPr>
            <w:tcW w:w="3022" w:type="dxa"/>
            <w:shd w:val="clear" w:color="auto" w:fill="FFFF00"/>
          </w:tcPr>
          <w:p w14:paraId="38AFC3F9" w14:textId="6680D291" w:rsidR="00781E2B" w:rsidRPr="0026668F" w:rsidRDefault="00781E2B" w:rsidP="00CB0FB6">
            <w:pPr>
              <w:spacing w:before="0" w:after="0"/>
              <w:jc w:val="center"/>
              <w:rPr>
                <w:rFonts w:ascii="Segoe UI" w:hAnsi="Segoe UI" w:cs="Segoe UI"/>
                <w:bCs/>
                <w:highlight w:val="yellow"/>
              </w:rPr>
            </w:pPr>
          </w:p>
        </w:tc>
        <w:tc>
          <w:tcPr>
            <w:tcW w:w="7048" w:type="dxa"/>
          </w:tcPr>
          <w:p w14:paraId="49FDF442" w14:textId="4495A1E0" w:rsidR="00781E2B" w:rsidRPr="0026668F" w:rsidRDefault="00781E2B" w:rsidP="00CB0FB6">
            <w:pPr>
              <w:spacing w:before="0" w:after="0"/>
              <w:rPr>
                <w:rFonts w:ascii="Segoe UI" w:hAnsi="Segoe UI" w:cs="Segoe UI"/>
              </w:rPr>
            </w:pPr>
            <w:r w:rsidRPr="0026668F">
              <w:rPr>
                <w:rFonts w:ascii="Segoe UI" w:hAnsi="Segoe UI" w:cs="Segoe UI"/>
              </w:rPr>
              <w:t>Due date for submitting Best and Final Offers</w:t>
            </w:r>
          </w:p>
        </w:tc>
      </w:tr>
      <w:tr w:rsidR="00781E2B" w:rsidRPr="0026668F" w14:paraId="7528C7B6" w14:textId="77777777" w:rsidTr="00BE7B64">
        <w:tc>
          <w:tcPr>
            <w:tcW w:w="3022" w:type="dxa"/>
            <w:shd w:val="clear" w:color="auto" w:fill="FFFF00"/>
          </w:tcPr>
          <w:p w14:paraId="2E806879" w14:textId="771AFDFB" w:rsidR="00781E2B" w:rsidRPr="0026668F" w:rsidRDefault="00781E2B" w:rsidP="00CB0FB6">
            <w:pPr>
              <w:spacing w:before="0" w:after="0"/>
              <w:jc w:val="center"/>
              <w:rPr>
                <w:rFonts w:ascii="Segoe UI" w:hAnsi="Segoe UI" w:cs="Segoe UI"/>
                <w:bCs/>
              </w:rPr>
            </w:pPr>
          </w:p>
        </w:tc>
        <w:tc>
          <w:tcPr>
            <w:tcW w:w="7048" w:type="dxa"/>
          </w:tcPr>
          <w:p w14:paraId="0F34BC4E" w14:textId="568BE0DB" w:rsidR="00781E2B" w:rsidRPr="0026668F" w:rsidRDefault="00781E2B" w:rsidP="00CB0FB6">
            <w:pPr>
              <w:spacing w:before="0" w:after="0"/>
              <w:rPr>
                <w:rFonts w:ascii="Segoe UI" w:hAnsi="Segoe UI" w:cs="Segoe UI"/>
              </w:rPr>
            </w:pPr>
            <w:r w:rsidRPr="0026668F">
              <w:rPr>
                <w:rFonts w:ascii="Segoe UI" w:hAnsi="Segoe UI" w:cs="Segoe UI"/>
              </w:rPr>
              <w:t>Final approvals for award</w:t>
            </w:r>
            <w:r w:rsidR="00BD5904" w:rsidRPr="0026668F">
              <w:rPr>
                <w:rFonts w:ascii="Segoe UI" w:hAnsi="Segoe UI" w:cs="Segoe UI"/>
              </w:rPr>
              <w:t xml:space="preserve"> - </w:t>
            </w:r>
            <w:r w:rsidR="00BD5904" w:rsidRPr="0026668F">
              <w:rPr>
                <w:rFonts w:ascii="Segoe UI" w:hAnsi="Segoe UI" w:cs="Segoe UI"/>
                <w:i/>
              </w:rPr>
              <w:t>Estimated</w:t>
            </w:r>
          </w:p>
        </w:tc>
      </w:tr>
      <w:tr w:rsidR="00D800F6" w:rsidRPr="0026668F" w14:paraId="4FD4DC6A" w14:textId="77777777" w:rsidTr="00BE7B64">
        <w:tc>
          <w:tcPr>
            <w:tcW w:w="3022" w:type="dxa"/>
            <w:shd w:val="clear" w:color="auto" w:fill="FFFF00"/>
          </w:tcPr>
          <w:p w14:paraId="05D19823" w14:textId="618E894E" w:rsidR="00D800F6" w:rsidRPr="0026668F" w:rsidRDefault="00D800F6" w:rsidP="00CB0FB6">
            <w:pPr>
              <w:spacing w:before="0" w:after="0"/>
              <w:jc w:val="center"/>
              <w:rPr>
                <w:rFonts w:ascii="Segoe UI" w:hAnsi="Segoe UI" w:cs="Segoe UI"/>
                <w:bCs/>
              </w:rPr>
            </w:pPr>
          </w:p>
        </w:tc>
        <w:tc>
          <w:tcPr>
            <w:tcW w:w="7048" w:type="dxa"/>
          </w:tcPr>
          <w:p w14:paraId="54C62060" w14:textId="01568B8A" w:rsidR="00D800F6" w:rsidRPr="0026668F" w:rsidRDefault="00D800F6" w:rsidP="00CB0FB6">
            <w:pPr>
              <w:spacing w:before="0" w:after="0"/>
              <w:rPr>
                <w:rFonts w:ascii="Segoe UI" w:hAnsi="Segoe UI" w:cs="Segoe UI"/>
              </w:rPr>
            </w:pPr>
            <w:proofErr w:type="spellStart"/>
            <w:r w:rsidRPr="0026668F">
              <w:rPr>
                <w:rFonts w:ascii="Segoe UI" w:hAnsi="Segoe UI" w:cs="Segoe UI"/>
              </w:rPr>
              <w:t>Notificaiton</w:t>
            </w:r>
            <w:proofErr w:type="spellEnd"/>
            <w:r w:rsidRPr="0026668F">
              <w:rPr>
                <w:rFonts w:ascii="Segoe UI" w:hAnsi="Segoe UI" w:cs="Segoe UI"/>
              </w:rPr>
              <w:t xml:space="preserve"> of </w:t>
            </w:r>
            <w:proofErr w:type="spellStart"/>
            <w:r w:rsidRPr="0026668F">
              <w:rPr>
                <w:rFonts w:ascii="Segoe UI" w:hAnsi="Segoe UI" w:cs="Segoe UI"/>
              </w:rPr>
              <w:t>Inent</w:t>
            </w:r>
            <w:proofErr w:type="spellEnd"/>
            <w:r w:rsidRPr="0026668F">
              <w:rPr>
                <w:rFonts w:ascii="Segoe UI" w:hAnsi="Segoe UI" w:cs="Segoe UI"/>
              </w:rPr>
              <w:t xml:space="preserve"> to Award - </w:t>
            </w:r>
            <w:r w:rsidRPr="0026668F">
              <w:rPr>
                <w:rFonts w:ascii="Segoe UI" w:hAnsi="Segoe UI" w:cs="Segoe UI"/>
                <w:i/>
              </w:rPr>
              <w:t>Estimated</w:t>
            </w:r>
          </w:p>
        </w:tc>
      </w:tr>
      <w:tr w:rsidR="00781E2B" w:rsidRPr="0026668F" w14:paraId="654AAD16" w14:textId="77777777" w:rsidTr="00BE7B64">
        <w:tc>
          <w:tcPr>
            <w:tcW w:w="3022" w:type="dxa"/>
            <w:shd w:val="clear" w:color="auto" w:fill="FFFF00"/>
          </w:tcPr>
          <w:p w14:paraId="29C83D6C" w14:textId="343670BE" w:rsidR="00781E2B" w:rsidRPr="0026668F" w:rsidRDefault="00781E2B" w:rsidP="00CB0FB6">
            <w:pPr>
              <w:spacing w:before="0" w:after="0"/>
              <w:jc w:val="center"/>
              <w:rPr>
                <w:rFonts w:ascii="Segoe UI" w:hAnsi="Segoe UI" w:cs="Segoe UI"/>
              </w:rPr>
            </w:pPr>
          </w:p>
        </w:tc>
        <w:tc>
          <w:tcPr>
            <w:tcW w:w="7048" w:type="dxa"/>
          </w:tcPr>
          <w:p w14:paraId="01E91155" w14:textId="62419EC3" w:rsidR="00781E2B" w:rsidRPr="0026668F" w:rsidRDefault="00781E2B" w:rsidP="00CB0FB6">
            <w:pPr>
              <w:spacing w:before="0" w:after="0"/>
              <w:rPr>
                <w:rFonts w:ascii="Segoe UI" w:hAnsi="Segoe UI" w:cs="Segoe UI"/>
              </w:rPr>
            </w:pPr>
            <w:r w:rsidRPr="0026668F">
              <w:rPr>
                <w:rFonts w:ascii="Segoe UI" w:hAnsi="Segoe UI" w:cs="Segoe UI"/>
              </w:rPr>
              <w:t xml:space="preserve">Issue “Notice to Proceed”- </w:t>
            </w:r>
            <w:r w:rsidRPr="0026668F">
              <w:rPr>
                <w:rFonts w:ascii="Segoe UI" w:hAnsi="Segoe UI" w:cs="Segoe UI"/>
                <w:i/>
              </w:rPr>
              <w:t>Estimated</w:t>
            </w:r>
          </w:p>
        </w:tc>
      </w:tr>
      <w:tr w:rsidR="00781E2B" w:rsidRPr="0026668F" w14:paraId="499EA968" w14:textId="77777777" w:rsidTr="00BE7B64">
        <w:tc>
          <w:tcPr>
            <w:tcW w:w="3022" w:type="dxa"/>
            <w:shd w:val="clear" w:color="auto" w:fill="FFFF00"/>
          </w:tcPr>
          <w:p w14:paraId="7CDF2292" w14:textId="27900915" w:rsidR="00781E2B" w:rsidRPr="0026668F" w:rsidRDefault="00781E2B" w:rsidP="00CB0FB6">
            <w:pPr>
              <w:spacing w:before="0" w:after="0"/>
              <w:jc w:val="center"/>
              <w:rPr>
                <w:rFonts w:ascii="Segoe UI" w:hAnsi="Segoe UI" w:cs="Segoe UI"/>
              </w:rPr>
            </w:pPr>
          </w:p>
        </w:tc>
        <w:tc>
          <w:tcPr>
            <w:tcW w:w="7048" w:type="dxa"/>
          </w:tcPr>
          <w:p w14:paraId="173E3C5E" w14:textId="59E3AA03" w:rsidR="002D64FB" w:rsidRPr="0026668F" w:rsidRDefault="00781E2B" w:rsidP="00CB0FB6">
            <w:pPr>
              <w:spacing w:before="0" w:after="0"/>
              <w:rPr>
                <w:rFonts w:ascii="Segoe UI" w:hAnsi="Segoe UI" w:cs="Segoe UI"/>
                <w:i/>
              </w:rPr>
            </w:pPr>
            <w:r w:rsidRPr="0026668F">
              <w:rPr>
                <w:rFonts w:ascii="Segoe UI" w:hAnsi="Segoe UI" w:cs="Segoe UI"/>
              </w:rPr>
              <w:t xml:space="preserve">Contract Start Date </w:t>
            </w:r>
            <w:r w:rsidR="002D64FB" w:rsidRPr="0026668F">
              <w:rPr>
                <w:rFonts w:ascii="Segoe UI" w:hAnsi="Segoe UI" w:cs="Segoe UI"/>
              </w:rPr>
              <w:t>–</w:t>
            </w:r>
            <w:r w:rsidRPr="0026668F">
              <w:rPr>
                <w:rFonts w:ascii="Segoe UI" w:hAnsi="Segoe UI" w:cs="Segoe UI"/>
              </w:rPr>
              <w:t xml:space="preserve"> </w:t>
            </w:r>
            <w:r w:rsidRPr="0026668F">
              <w:rPr>
                <w:rFonts w:ascii="Segoe UI" w:hAnsi="Segoe UI" w:cs="Segoe UI"/>
                <w:i/>
              </w:rPr>
              <w:t>Estimated</w:t>
            </w:r>
          </w:p>
        </w:tc>
      </w:tr>
    </w:tbl>
    <w:p w14:paraId="3F6AA647" w14:textId="43E58D73" w:rsidR="00F153EE" w:rsidRPr="0026668F" w:rsidRDefault="00F153EE" w:rsidP="009041E3">
      <w:pPr>
        <w:pStyle w:val="Heading1"/>
        <w:numPr>
          <w:ilvl w:val="0"/>
          <w:numId w:val="1"/>
        </w:numPr>
        <w:spacing w:after="120"/>
        <w:rPr>
          <w:rFonts w:ascii="Segoe UI" w:hAnsi="Segoe UI" w:cs="Segoe UI"/>
        </w:rPr>
      </w:pPr>
      <w:bookmarkStart w:id="45" w:name="_Toc125442511"/>
      <w:bookmarkStart w:id="46" w:name="_Hlk118279394"/>
      <w:r w:rsidRPr="0026668F">
        <w:rPr>
          <w:rFonts w:ascii="Segoe UI" w:hAnsi="Segoe UI" w:cs="Segoe UI"/>
        </w:rPr>
        <w:t>GENERAL PROPOSAL SUBMISSION REQUIREMENTS</w:t>
      </w:r>
      <w:bookmarkEnd w:id="45"/>
      <w:r w:rsidRPr="0026668F">
        <w:rPr>
          <w:rFonts w:ascii="Segoe UI" w:hAnsi="Segoe UI" w:cs="Segoe UI"/>
        </w:rPr>
        <w:t xml:space="preserve">  </w:t>
      </w:r>
    </w:p>
    <w:p w14:paraId="3962C408" w14:textId="1C266786" w:rsidR="00F153EE" w:rsidRPr="0026668F" w:rsidRDefault="00E41C6A" w:rsidP="009041E3">
      <w:pPr>
        <w:rPr>
          <w:rFonts w:ascii="Segoe UI" w:hAnsi="Segoe UI" w:cs="Segoe UI"/>
          <w:szCs w:val="24"/>
        </w:rPr>
      </w:pPr>
      <w:r w:rsidRPr="0026668F">
        <w:rPr>
          <w:rFonts w:ascii="Segoe UI" w:hAnsi="Segoe UI" w:cs="Segoe UI"/>
          <w:szCs w:val="24"/>
        </w:rPr>
        <w:t>Proposals</w:t>
      </w:r>
      <w:r w:rsidR="00F153EE" w:rsidRPr="0026668F">
        <w:rPr>
          <w:rFonts w:ascii="Segoe UI" w:hAnsi="Segoe UI" w:cs="Segoe UI"/>
          <w:szCs w:val="24"/>
        </w:rPr>
        <w:t xml:space="preserve"> which do not comply with the format set forth below may be rejected without further consideration.  These restrictions are not intended to hamper proposal preparation but to provide uniformity in evaluating responses to this RFP.</w:t>
      </w:r>
    </w:p>
    <w:p w14:paraId="3835091D" w14:textId="5491DE62"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Corporations, individuals, or other organizations interested in providing service should so indicate by answer</w:t>
      </w:r>
      <w:r w:rsidRPr="0026668F">
        <w:rPr>
          <w:rFonts w:ascii="Segoe UI" w:hAnsi="Segoe UI" w:cs="Segoe UI"/>
          <w:spacing w:val="-3"/>
        </w:rPr>
        <w:softHyphen/>
        <w:t xml:space="preserve">ing all questions included throughout this RFP.  Vendors must respond to any questions and forms included throughout this RFP.  </w:t>
      </w:r>
    </w:p>
    <w:p w14:paraId="7DE1719D" w14:textId="0765C11A"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 xml:space="preserve">The completeness and responsiveness to the RFP’s stated requirements (Scope of Work), questions, tables, and forms will be used in evaluating </w:t>
      </w:r>
      <w:r w:rsidR="00E41C6A" w:rsidRPr="0026668F">
        <w:rPr>
          <w:rFonts w:ascii="Segoe UI" w:hAnsi="Segoe UI" w:cs="Segoe UI"/>
          <w:spacing w:val="-3"/>
        </w:rPr>
        <w:t>Proposals</w:t>
      </w:r>
      <w:r w:rsidRPr="0026668F">
        <w:rPr>
          <w:rFonts w:ascii="Segoe UI" w:hAnsi="Segoe UI" w:cs="Segoe UI"/>
          <w:spacing w:val="-3"/>
        </w:rPr>
        <w:t xml:space="preserve"> in accordance with solicitation’s evaluation factors and the assigned weights for such factors.  For </w:t>
      </w:r>
      <w:r w:rsidR="00E41C6A" w:rsidRPr="0026668F">
        <w:rPr>
          <w:rFonts w:ascii="Segoe UI" w:hAnsi="Segoe UI" w:cs="Segoe UI"/>
          <w:spacing w:val="-3"/>
        </w:rPr>
        <w:t>Proposals</w:t>
      </w:r>
      <w:r w:rsidRPr="0026668F">
        <w:rPr>
          <w:rFonts w:ascii="Segoe UI" w:hAnsi="Segoe UI" w:cs="Segoe UI"/>
          <w:spacing w:val="-3"/>
        </w:rPr>
        <w:t xml:space="preserve"> to remain eligible, all information provided must be true and accurate and reasonably verifiable.  </w:t>
      </w:r>
    </w:p>
    <w:p w14:paraId="77248D4E" w14:textId="4A7D509C" w:rsidR="00F153EE" w:rsidRPr="0026668F" w:rsidRDefault="00E41C6A"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b/>
          <w:bCs/>
          <w:i/>
          <w:iCs/>
          <w:spacing w:val="-3"/>
        </w:rPr>
        <w:t>Proposals</w:t>
      </w:r>
      <w:r w:rsidR="00F153EE" w:rsidRPr="0026668F">
        <w:rPr>
          <w:rFonts w:ascii="Segoe UI" w:hAnsi="Segoe UI" w:cs="Segoe UI"/>
          <w:b/>
          <w:bCs/>
          <w:i/>
          <w:iCs/>
          <w:spacing w:val="-3"/>
        </w:rPr>
        <w:t xml:space="preserve"> received</w:t>
      </w:r>
      <w:r w:rsidR="00F153EE" w:rsidRPr="0026668F">
        <w:rPr>
          <w:rFonts w:ascii="Segoe UI" w:hAnsi="Segoe UI" w:cs="Segoe UI"/>
          <w:spacing w:val="-3"/>
        </w:rPr>
        <w:t xml:space="preserve"> </w:t>
      </w:r>
      <w:r w:rsidR="00F153EE" w:rsidRPr="0026668F">
        <w:rPr>
          <w:rFonts w:ascii="Segoe UI" w:hAnsi="Segoe UI" w:cs="Segoe UI"/>
          <w:b/>
          <w:i/>
          <w:spacing w:val="-3"/>
        </w:rPr>
        <w:t xml:space="preserve">after the due date and time will be considered late </w:t>
      </w:r>
      <w:r w:rsidRPr="0026668F">
        <w:rPr>
          <w:rFonts w:ascii="Segoe UI" w:hAnsi="Segoe UI" w:cs="Segoe UI"/>
          <w:b/>
          <w:i/>
          <w:spacing w:val="-3"/>
        </w:rPr>
        <w:t>Proposals</w:t>
      </w:r>
      <w:r w:rsidR="00F153EE" w:rsidRPr="0026668F">
        <w:rPr>
          <w:rFonts w:ascii="Segoe UI" w:hAnsi="Segoe UI" w:cs="Segoe UI"/>
          <w:b/>
          <w:i/>
          <w:spacing w:val="-3"/>
        </w:rPr>
        <w:t xml:space="preserve"> and will not be accepted. </w:t>
      </w:r>
      <w:r w:rsidR="00F153EE" w:rsidRPr="0026668F">
        <w:rPr>
          <w:rFonts w:ascii="Segoe UI" w:hAnsi="Segoe UI" w:cs="Segoe UI"/>
          <w:spacing w:val="-3"/>
        </w:rPr>
        <w:t xml:space="preserve">Reliance upon public carriers for delivery of </w:t>
      </w:r>
      <w:r w:rsidRPr="0026668F">
        <w:rPr>
          <w:rFonts w:ascii="Segoe UI" w:hAnsi="Segoe UI" w:cs="Segoe UI"/>
          <w:spacing w:val="-3"/>
        </w:rPr>
        <w:t>Proposals</w:t>
      </w:r>
      <w:r w:rsidR="00F153EE" w:rsidRPr="0026668F">
        <w:rPr>
          <w:rFonts w:ascii="Segoe UI" w:hAnsi="Segoe UI" w:cs="Segoe UI"/>
          <w:spacing w:val="-3"/>
        </w:rPr>
        <w:t xml:space="preserve"> is at the Offeror’s risk. </w:t>
      </w:r>
      <w:r w:rsidRPr="0026668F">
        <w:rPr>
          <w:rFonts w:ascii="Segoe UI" w:hAnsi="Segoe UI" w:cs="Segoe UI"/>
          <w:spacing w:val="-3"/>
        </w:rPr>
        <w:t>Proposals</w:t>
      </w:r>
      <w:r w:rsidR="00F153EE" w:rsidRPr="0026668F">
        <w:rPr>
          <w:rFonts w:ascii="Segoe UI" w:hAnsi="Segoe UI" w:cs="Segoe UI"/>
          <w:spacing w:val="-3"/>
        </w:rPr>
        <w:t xml:space="preserve"> submitted via fax will </w:t>
      </w:r>
      <w:r w:rsidR="00F153EE" w:rsidRPr="0026668F">
        <w:rPr>
          <w:rFonts w:ascii="Segoe UI" w:hAnsi="Segoe UI" w:cs="Segoe UI"/>
          <w:spacing w:val="-3"/>
          <w:u w:val="single"/>
        </w:rPr>
        <w:t>not</w:t>
      </w:r>
      <w:r w:rsidR="00F153EE" w:rsidRPr="0026668F">
        <w:rPr>
          <w:rFonts w:ascii="Segoe UI" w:hAnsi="Segoe UI" w:cs="Segoe UI"/>
          <w:spacing w:val="-3"/>
        </w:rPr>
        <w:t xml:space="preserve"> be accepted.  </w:t>
      </w:r>
    </w:p>
    <w:p w14:paraId="53E63444" w14:textId="26C668E0"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 xml:space="preserve">The pricing proposal must be submitted on the form shown in Appendix </w:t>
      </w:r>
      <w:proofErr w:type="gramStart"/>
      <w:r w:rsidRPr="0026668F">
        <w:rPr>
          <w:rFonts w:ascii="Segoe UI" w:hAnsi="Segoe UI" w:cs="Segoe UI"/>
          <w:spacing w:val="-3"/>
        </w:rPr>
        <w:t>A, and</w:t>
      </w:r>
      <w:proofErr w:type="gramEnd"/>
      <w:r w:rsidRPr="0026668F">
        <w:rPr>
          <w:rFonts w:ascii="Segoe UI" w:hAnsi="Segoe UI" w:cs="Segoe UI"/>
          <w:spacing w:val="-3"/>
        </w:rPr>
        <w:t xml:space="preserve"> must be signed by an individual authorized to contractually obligate the Offeror.  The </w:t>
      </w:r>
      <w:r w:rsidRPr="0026668F">
        <w:rPr>
          <w:rFonts w:ascii="Segoe UI" w:hAnsi="Segoe UI" w:cs="Segoe UI"/>
          <w:spacing w:val="-3"/>
        </w:rPr>
        <w:lastRenderedPageBreak/>
        <w:t xml:space="preserve">provided pricing sheet should not be modified or altered to present different or additional information than what the form is asking for.  </w:t>
      </w:r>
    </w:p>
    <w:p w14:paraId="416FFE5A" w14:textId="77777777"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b/>
          <w:bCs/>
          <w:spacing w:val="-3"/>
        </w:rPr>
        <w:t>The pricing proposal (Appendix A) shall be placed in a separately sealed envelope and its contents not disclosed or revealed elsewhere within the submitted RFP package</w:t>
      </w:r>
      <w:r w:rsidRPr="0026668F">
        <w:rPr>
          <w:rFonts w:ascii="Segoe UI" w:hAnsi="Segoe UI" w:cs="Segoe UI"/>
          <w:spacing w:val="-3"/>
        </w:rPr>
        <w:t>.  The pricing proposal (Appendix A) shall depict the fixed hourly rate(s) to be used for the duration of the contract.  The hourly rate shall cover all operating and administrative costs of performing the service.</w:t>
      </w:r>
    </w:p>
    <w:p w14:paraId="4C8E16D5" w14:textId="664D6C41" w:rsidR="003F28CB" w:rsidRPr="0026668F" w:rsidRDefault="0093487B" w:rsidP="009041E3">
      <w:pPr>
        <w:pStyle w:val="Heading1"/>
        <w:numPr>
          <w:ilvl w:val="0"/>
          <w:numId w:val="1"/>
        </w:numPr>
        <w:spacing w:after="120"/>
        <w:rPr>
          <w:rFonts w:ascii="Segoe UI" w:hAnsi="Segoe UI" w:cs="Segoe UI"/>
        </w:rPr>
      </w:pPr>
      <w:bookmarkStart w:id="47" w:name="_Toc125442512"/>
      <w:r w:rsidRPr="0026668F">
        <w:rPr>
          <w:rFonts w:ascii="Segoe UI" w:hAnsi="Segoe UI" w:cs="Segoe UI"/>
        </w:rPr>
        <w:t>Proposal Format</w:t>
      </w:r>
      <w:bookmarkEnd w:id="47"/>
    </w:p>
    <w:p w14:paraId="0C191B5A" w14:textId="7C844B32" w:rsidR="00394E5D" w:rsidRPr="0026668F" w:rsidRDefault="00394E5D" w:rsidP="009041E3">
      <w:pPr>
        <w:pStyle w:val="Heading2"/>
        <w:spacing w:after="120"/>
        <w:rPr>
          <w:rFonts w:ascii="Segoe UI" w:hAnsi="Segoe UI" w:cs="Segoe UI"/>
        </w:rPr>
      </w:pPr>
      <w:bookmarkStart w:id="48" w:name="_Toc125442513"/>
      <w:bookmarkEnd w:id="46"/>
      <w:r w:rsidRPr="0026668F">
        <w:rPr>
          <w:rFonts w:ascii="Segoe UI" w:hAnsi="Segoe UI" w:cs="Segoe UI"/>
        </w:rPr>
        <w:t>Proposal Format</w:t>
      </w:r>
      <w:bookmarkEnd w:id="48"/>
    </w:p>
    <w:p w14:paraId="67A4A5B9" w14:textId="66A0DC77" w:rsidR="00952077" w:rsidRPr="0026668F" w:rsidRDefault="00CC2E00" w:rsidP="009041E3">
      <w:pPr>
        <w:rPr>
          <w:rFonts w:ascii="Segoe UI" w:hAnsi="Segoe UI" w:cs="Segoe UI"/>
        </w:rPr>
      </w:pPr>
      <w:r w:rsidRPr="0026668F">
        <w:rPr>
          <w:rFonts w:ascii="Segoe UI" w:hAnsi="Segoe UI" w:cs="Segoe UI"/>
        </w:rPr>
        <w:t>Each proposal shall include complete and detailed written responses to the items below.  Each Offeror’s response to these items will be evaluated in accordance with the criteria stated in Part V of this RFP</w:t>
      </w:r>
      <w:r w:rsidR="00602811">
        <w:rPr>
          <w:rFonts w:ascii="Segoe UI" w:hAnsi="Segoe UI" w:cs="Segoe UI"/>
        </w:rPr>
        <w:t xml:space="preserve"> </w:t>
      </w:r>
      <w:r w:rsidR="00602811" w:rsidRPr="00602811">
        <w:rPr>
          <w:rFonts w:ascii="Segoe UI" w:hAnsi="Segoe UI" w:cs="Segoe UI"/>
          <w:highlight w:val="yellow"/>
        </w:rPr>
        <w:t>(This requirement should match submission type – If the submission is electronic or hard copy</w:t>
      </w:r>
      <w:r w:rsidR="007E2D6A">
        <w:rPr>
          <w:rFonts w:ascii="Segoe UI" w:hAnsi="Segoe UI" w:cs="Segoe UI"/>
          <w:highlight w:val="yellow"/>
        </w:rPr>
        <w:t xml:space="preserve"> – </w:t>
      </w:r>
      <w:r w:rsidR="007E2D6A">
        <w:rPr>
          <w:rFonts w:ascii="Segoe UI" w:hAnsi="Segoe UI" w:cs="Segoe UI"/>
          <w:b/>
          <w:bCs/>
          <w:highlight w:val="yellow"/>
        </w:rPr>
        <w:t>Delete proposal format that is not applicable</w:t>
      </w:r>
      <w:r w:rsidR="00602811" w:rsidRPr="00602811">
        <w:rPr>
          <w:rFonts w:ascii="Segoe UI" w:hAnsi="Segoe UI" w:cs="Segoe UI"/>
          <w:highlight w:val="yellow"/>
        </w:rPr>
        <w:t>)</w:t>
      </w:r>
    </w:p>
    <w:p w14:paraId="6D86AA22" w14:textId="7A9DC29B" w:rsidR="000A59DF" w:rsidRDefault="006A1FE3" w:rsidP="007422BB">
      <w:pPr>
        <w:numPr>
          <w:ilvl w:val="1"/>
          <w:numId w:val="9"/>
        </w:numPr>
        <w:tabs>
          <w:tab w:val="clear" w:pos="1080"/>
          <w:tab w:val="num" w:pos="1350"/>
        </w:tabs>
        <w:ind w:left="1260" w:hanging="450"/>
        <w:rPr>
          <w:rFonts w:ascii="Segoe UI" w:hAnsi="Segoe UI" w:cs="Segoe UI"/>
          <w:highlight w:val="yellow"/>
        </w:rPr>
      </w:pPr>
      <w:r>
        <w:rPr>
          <w:rFonts w:ascii="Segoe UI" w:hAnsi="Segoe UI" w:cs="Segoe UI"/>
          <w:highlight w:val="yellow"/>
        </w:rPr>
        <w:t>If hardcopy,</w:t>
      </w:r>
      <w:r w:rsidR="00CC2E00" w:rsidRPr="00602811">
        <w:rPr>
          <w:rFonts w:ascii="Segoe UI" w:hAnsi="Segoe UI" w:cs="Segoe UI"/>
          <w:highlight w:val="yellow"/>
        </w:rPr>
        <w:t xml:space="preserve"> proposal will be typewritten, using a 12-point font (which is the size used in this RFP) on a standard 8 1/2" x </w:t>
      </w:r>
      <w:proofErr w:type="gramStart"/>
      <w:r w:rsidR="00CC2E00" w:rsidRPr="00602811">
        <w:rPr>
          <w:rFonts w:ascii="Segoe UI" w:hAnsi="Segoe UI" w:cs="Segoe UI"/>
          <w:highlight w:val="yellow"/>
        </w:rPr>
        <w:t>11" page</w:t>
      </w:r>
      <w:proofErr w:type="gramEnd"/>
      <w:r w:rsidR="00CC2E00" w:rsidRPr="00602811">
        <w:rPr>
          <w:rFonts w:ascii="Segoe UI" w:hAnsi="Segoe UI" w:cs="Segoe UI"/>
          <w:highlight w:val="yellow"/>
        </w:rPr>
        <w:t xml:space="preserve"> format, not to exceed 50 pages single sided, including exhibits, in a three-ring binder, and accompanied by a cover letter on the Vendor’s letterhead.  Vendors must organize their </w:t>
      </w:r>
      <w:r w:rsidR="00E41C6A" w:rsidRPr="00602811">
        <w:rPr>
          <w:rFonts w:ascii="Segoe UI" w:hAnsi="Segoe UI" w:cs="Segoe UI"/>
          <w:highlight w:val="yellow"/>
        </w:rPr>
        <w:t>Proposals</w:t>
      </w:r>
      <w:r w:rsidR="00CC2E00" w:rsidRPr="00602811">
        <w:rPr>
          <w:rFonts w:ascii="Segoe UI" w:hAnsi="Segoe UI" w:cs="Segoe UI"/>
          <w:highlight w:val="yellow"/>
        </w:rPr>
        <w:t xml:space="preserve"> so that they address each of the elements stated below in this Part V, Paragraph B, in the same order as listed in therein.</w:t>
      </w:r>
    </w:p>
    <w:p w14:paraId="0153C39F" w14:textId="7DB16F9D" w:rsidR="00602811" w:rsidRPr="00602811" w:rsidRDefault="00C055BB" w:rsidP="007422BB">
      <w:pPr>
        <w:numPr>
          <w:ilvl w:val="1"/>
          <w:numId w:val="9"/>
        </w:numPr>
        <w:tabs>
          <w:tab w:val="clear" w:pos="1080"/>
          <w:tab w:val="num" w:pos="1350"/>
        </w:tabs>
        <w:ind w:left="1260" w:hanging="450"/>
        <w:rPr>
          <w:rFonts w:ascii="Segoe UI" w:hAnsi="Segoe UI" w:cs="Segoe UI"/>
          <w:highlight w:val="yellow"/>
        </w:rPr>
      </w:pPr>
      <w:r>
        <w:rPr>
          <w:rFonts w:ascii="Segoe UI" w:hAnsi="Segoe UI" w:cs="Segoe UI"/>
          <w:highlight w:val="yellow"/>
        </w:rPr>
        <w:t>If electronic, e</w:t>
      </w:r>
      <w:r w:rsidR="00602811">
        <w:rPr>
          <w:rFonts w:ascii="Segoe UI" w:hAnsi="Segoe UI" w:cs="Segoe UI"/>
          <w:highlight w:val="yellow"/>
        </w:rPr>
        <w:t>ach proposal should be i</w:t>
      </w:r>
      <w:r w:rsidR="007E2D6A">
        <w:rPr>
          <w:rFonts w:ascii="Segoe UI" w:hAnsi="Segoe UI" w:cs="Segoe UI"/>
          <w:highlight w:val="yellow"/>
        </w:rPr>
        <w:t xml:space="preserve">n Microsoft Word, Adobe Acrobat, or equivalent format, using 12-point font and a standard 8 ½” x 11” page format. Not to exceed 50 pages. </w:t>
      </w:r>
    </w:p>
    <w:p w14:paraId="611DA12C" w14:textId="022C0349" w:rsidR="00CC2E00" w:rsidRPr="000A59DF" w:rsidRDefault="00CC2E00" w:rsidP="007422BB">
      <w:pPr>
        <w:numPr>
          <w:ilvl w:val="1"/>
          <w:numId w:val="9"/>
        </w:numPr>
        <w:tabs>
          <w:tab w:val="clear" w:pos="1080"/>
          <w:tab w:val="num" w:pos="1350"/>
        </w:tabs>
        <w:ind w:left="1260" w:hanging="450"/>
        <w:rPr>
          <w:rFonts w:ascii="Segoe UI" w:hAnsi="Segoe UI" w:cs="Segoe UI"/>
        </w:rPr>
      </w:pPr>
      <w:r w:rsidRPr="00602811">
        <w:rPr>
          <w:rFonts w:ascii="Segoe UI" w:hAnsi="Segoe UI" w:cs="Segoe UI"/>
          <w:highlight w:val="yellow"/>
        </w:rPr>
        <w:t>In addition, one (1) electronic copy of the Offeror’s proposal must be submitted on CD media in a readily accepted format such as Word or Adobe Acrobat.</w:t>
      </w:r>
      <w:r w:rsidRPr="000A59DF">
        <w:rPr>
          <w:rFonts w:ascii="Segoe UI" w:hAnsi="Segoe UI" w:cs="Segoe UI"/>
        </w:rPr>
        <w:t xml:space="preserve"> </w:t>
      </w:r>
    </w:p>
    <w:p w14:paraId="410B54B7" w14:textId="77777777" w:rsidR="00394E5D" w:rsidRPr="0026668F" w:rsidRDefault="00394E5D" w:rsidP="009041E3">
      <w:pPr>
        <w:pStyle w:val="Heading2"/>
        <w:spacing w:after="120"/>
        <w:rPr>
          <w:rFonts w:ascii="Segoe UI" w:hAnsi="Segoe UI" w:cs="Segoe UI"/>
        </w:rPr>
      </w:pPr>
      <w:bookmarkStart w:id="49" w:name="_Toc125442514"/>
      <w:r w:rsidRPr="0026668F">
        <w:rPr>
          <w:rFonts w:ascii="Segoe UI" w:hAnsi="Segoe UI" w:cs="Segoe UI"/>
        </w:rPr>
        <w:t>Cover Letter</w:t>
      </w:r>
      <w:bookmarkEnd w:id="49"/>
    </w:p>
    <w:p w14:paraId="4C63361D" w14:textId="4618083E" w:rsidR="00394E5D" w:rsidRPr="0026668F" w:rsidRDefault="00394E5D" w:rsidP="009041E3">
      <w:pPr>
        <w:rPr>
          <w:rFonts w:ascii="Segoe UI" w:hAnsi="Segoe UI" w:cs="Segoe UI"/>
        </w:rPr>
      </w:pPr>
      <w:r w:rsidRPr="0026668F">
        <w:rPr>
          <w:rFonts w:ascii="Segoe UI" w:hAnsi="Segoe UI" w:cs="Segoe UI"/>
        </w:rPr>
        <w:t>The Cover Letter must specifically state that the information contained in the Offeror’s proposal is accurate and complete as of the date of submission; that the information is true and reasonably verifiable as of the date of submission; and that the Offeror is willing to comply with all stated contractual requirements.</w:t>
      </w:r>
    </w:p>
    <w:p w14:paraId="7FA4C41B" w14:textId="31569068" w:rsidR="00DB0A6C" w:rsidRPr="0026668F" w:rsidRDefault="00F26787" w:rsidP="009041E3">
      <w:pPr>
        <w:pStyle w:val="Heading1"/>
        <w:numPr>
          <w:ilvl w:val="0"/>
          <w:numId w:val="1"/>
        </w:numPr>
        <w:spacing w:after="120"/>
        <w:rPr>
          <w:rFonts w:ascii="Segoe UI" w:hAnsi="Segoe UI" w:cs="Segoe UI"/>
        </w:rPr>
      </w:pPr>
      <w:bookmarkStart w:id="50" w:name="_Toc125442515"/>
      <w:r w:rsidRPr="0026668F">
        <w:rPr>
          <w:rFonts w:ascii="Segoe UI" w:hAnsi="Segoe UI" w:cs="Segoe UI"/>
        </w:rPr>
        <w:lastRenderedPageBreak/>
        <w:t>Contract Deliverables</w:t>
      </w:r>
      <w:bookmarkEnd w:id="50"/>
    </w:p>
    <w:p w14:paraId="65B1105B" w14:textId="18C1C44E" w:rsidR="00DB0A6C" w:rsidRPr="0026668F" w:rsidRDefault="00F26787" w:rsidP="009041E3">
      <w:pPr>
        <w:rPr>
          <w:rFonts w:ascii="Segoe UI" w:hAnsi="Segoe UI" w:cs="Segoe UI"/>
        </w:rPr>
      </w:pPr>
      <w:r w:rsidRPr="0026668F">
        <w:rPr>
          <w:rFonts w:ascii="Segoe UI" w:hAnsi="Segoe UI" w:cs="Segoe UI"/>
        </w:rPr>
        <w:t>The</w:t>
      </w:r>
      <w:r w:rsidR="00554ED5" w:rsidRPr="0026668F">
        <w:rPr>
          <w:rFonts w:ascii="Segoe UI" w:hAnsi="Segoe UI" w:cs="Segoe UI"/>
          <w:szCs w:val="22"/>
        </w:rPr>
        <w:t xml:space="preserve"> </w:t>
      </w:r>
      <w:r w:rsidR="001A13EE" w:rsidRPr="0026668F">
        <w:rPr>
          <w:rFonts w:ascii="Segoe UI" w:hAnsi="Segoe UI" w:cs="Segoe UI"/>
          <w:highlight w:val="yellow"/>
        </w:rPr>
        <w:t>_________________________</w:t>
      </w:r>
      <w:r w:rsidR="001A13EE" w:rsidRPr="0026668F">
        <w:rPr>
          <w:rFonts w:ascii="Segoe UI" w:hAnsi="Segoe UI" w:cs="Segoe UI"/>
        </w:rPr>
        <w:t xml:space="preserve">, </w:t>
      </w:r>
      <w:r w:rsidRPr="0026668F">
        <w:rPr>
          <w:rFonts w:ascii="Segoe UI" w:hAnsi="Segoe UI" w:cs="Segoe UI"/>
        </w:rPr>
        <w:t xml:space="preserve">(hereinafter referred to as Municipality or City), is soliciting </w:t>
      </w:r>
      <w:r w:rsidR="00E41C6A" w:rsidRPr="0026668F">
        <w:rPr>
          <w:rFonts w:ascii="Segoe UI" w:hAnsi="Segoe UI" w:cs="Segoe UI"/>
        </w:rPr>
        <w:t>Proposals</w:t>
      </w:r>
      <w:r w:rsidRPr="0026668F">
        <w:rPr>
          <w:rFonts w:ascii="Segoe UI" w:hAnsi="Segoe UI" w:cs="Segoe UI"/>
        </w:rPr>
        <w:t xml:space="preserve"> from firms (also may be referred to as Offeror or Contractor) to provide subsidized shared-ride taxicab service.</w:t>
      </w:r>
    </w:p>
    <w:p w14:paraId="1B158BA2" w14:textId="5FACB7EC" w:rsidR="00F26787" w:rsidRPr="0026668F" w:rsidRDefault="00F26787" w:rsidP="009041E3">
      <w:pPr>
        <w:rPr>
          <w:rFonts w:ascii="Segoe UI" w:hAnsi="Segoe UI" w:cs="Segoe UI"/>
        </w:rPr>
      </w:pPr>
      <w:r w:rsidRPr="0026668F">
        <w:rPr>
          <w:rFonts w:ascii="Segoe UI" w:hAnsi="Segoe UI" w:cs="Segoe UI"/>
        </w:rPr>
        <w:t xml:space="preserve">All deliverables in this section are considered the minimum deliverable for the services required. The following deliverables must be met at no additional cost above the pricing provided in the Proposal. Failure to meet any minimal deliverables may result in the disqualification of the Proposal. In the event no Vendor </w:t>
      </w:r>
      <w:proofErr w:type="gramStart"/>
      <w:r w:rsidRPr="0026668F">
        <w:rPr>
          <w:rFonts w:ascii="Segoe UI" w:hAnsi="Segoe UI" w:cs="Segoe UI"/>
        </w:rPr>
        <w:t>is able to</w:t>
      </w:r>
      <w:proofErr w:type="gramEnd"/>
      <w:r w:rsidRPr="0026668F">
        <w:rPr>
          <w:rFonts w:ascii="Segoe UI" w:hAnsi="Segoe UI" w:cs="Segoe UI"/>
        </w:rPr>
        <w:t xml:space="preserve"> meet individual specifications, the agency reserves the right to continue the review of </w:t>
      </w:r>
      <w:r w:rsidR="00E41C6A" w:rsidRPr="0026668F">
        <w:rPr>
          <w:rFonts w:ascii="Segoe UI" w:hAnsi="Segoe UI" w:cs="Segoe UI"/>
        </w:rPr>
        <w:t>Proposals</w:t>
      </w:r>
      <w:r w:rsidRPr="0026668F">
        <w:rPr>
          <w:rFonts w:ascii="Segoe UI" w:hAnsi="Segoe UI" w:cs="Segoe UI"/>
        </w:rPr>
        <w:t xml:space="preserve"> and to select the Proposal that most closely meets the specifications detailed in this RFP.</w:t>
      </w:r>
    </w:p>
    <w:p w14:paraId="05444385" w14:textId="77777777" w:rsidR="00F26787" w:rsidRPr="0026668F" w:rsidRDefault="00F26787" w:rsidP="009041E3">
      <w:pPr>
        <w:rPr>
          <w:rFonts w:ascii="Segoe UI" w:hAnsi="Segoe UI" w:cs="Segoe UI"/>
        </w:rPr>
      </w:pPr>
      <w:r w:rsidRPr="0026668F">
        <w:rPr>
          <w:rFonts w:ascii="Segoe UI" w:hAnsi="Segoe UI" w:cs="Segoe UI"/>
        </w:rPr>
        <w:t>The following contract deliverables must be met at no additional cost above the pricing provided in the Proposal.</w:t>
      </w:r>
    </w:p>
    <w:p w14:paraId="15EAAFCE" w14:textId="1C80C643" w:rsidR="00F26787" w:rsidRPr="0026668F" w:rsidRDefault="00F26787" w:rsidP="009041E3">
      <w:pPr>
        <w:rPr>
          <w:rFonts w:ascii="Segoe UI" w:hAnsi="Segoe UI" w:cs="Segoe UI"/>
        </w:rPr>
      </w:pPr>
      <w:r w:rsidRPr="0026668F">
        <w:rPr>
          <w:rFonts w:ascii="Segoe UI" w:hAnsi="Segoe UI" w:cs="Segoe UI"/>
        </w:rPr>
        <w:t>Before the award of any Contract, the Agency shall be satisfied that the Vendor has sufficient qualified resources available for performing the work described in this Proposal. It is the Vendor’s responsibility to acquaint the Agency with these qualifications by submitting appropriate or supporting documentation.</w:t>
      </w:r>
    </w:p>
    <w:p w14:paraId="03E53324" w14:textId="41AD6E28" w:rsidR="00F7693F" w:rsidRPr="0026668F" w:rsidRDefault="00F7693F" w:rsidP="009041E3">
      <w:pPr>
        <w:pStyle w:val="Heading2"/>
        <w:spacing w:after="120"/>
        <w:rPr>
          <w:rFonts w:ascii="Segoe UI" w:hAnsi="Segoe UI" w:cs="Segoe UI"/>
        </w:rPr>
      </w:pPr>
      <w:bookmarkStart w:id="51" w:name="_Toc125442516"/>
      <w:r w:rsidRPr="0026668F">
        <w:rPr>
          <w:rFonts w:ascii="Segoe UI" w:hAnsi="Segoe UI" w:cs="Segoe UI"/>
        </w:rPr>
        <w:t>Minimum Qualifications</w:t>
      </w:r>
      <w:bookmarkEnd w:id="51"/>
    </w:p>
    <w:p w14:paraId="3567C96D" w14:textId="23462A66" w:rsidR="00F7693F" w:rsidRPr="00BE7B64" w:rsidRDefault="00F7693F" w:rsidP="009041E3">
      <w:pPr>
        <w:rPr>
          <w:rFonts w:ascii="Segoe UI" w:hAnsi="Segoe UI" w:cs="Segoe UI"/>
          <w:b/>
          <w:bCs/>
        </w:rPr>
      </w:pPr>
      <w:r w:rsidRPr="00BE7B64">
        <w:rPr>
          <w:rFonts w:ascii="Segoe UI" w:hAnsi="Segoe UI" w:cs="Segoe UI"/>
          <w:b/>
          <w:bCs/>
        </w:rPr>
        <w:t>IMPORTANT – EACH OFFEROR MUST DEMONSTRATE IN ITS PROPOSAL THAT IT MEETS ALL OF THE MINIMUM QUALIFICATIONS SET FORTH BELOW AS OF THE DATE THAT IT SUBMITS ITS OFFER.  OFFERORS THAT DO NOT CONFORM TO THESE REQUIREMENTS WILL NOT BE CONSIDERED.</w:t>
      </w:r>
    </w:p>
    <w:p w14:paraId="41EDCE9A" w14:textId="77777777" w:rsidR="000A59DF" w:rsidRDefault="001A13EE" w:rsidP="007422BB">
      <w:pPr>
        <w:pStyle w:val="ListParagraph"/>
        <w:numPr>
          <w:ilvl w:val="0"/>
          <w:numId w:val="16"/>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 xml:space="preserve">Possess a fleet of at least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vehicles of model year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or newer, and capable of carrying at least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passengers and any baggage, including at least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vehicles with no more than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miles.</w:t>
      </w:r>
    </w:p>
    <w:p w14:paraId="61296561" w14:textId="77777777" w:rsidR="000A59DF" w:rsidRDefault="00777C5C" w:rsidP="007422BB">
      <w:pPr>
        <w:pStyle w:val="ListParagraph"/>
        <w:numPr>
          <w:ilvl w:val="0"/>
          <w:numId w:val="16"/>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 xml:space="preserve">Maintain and operate an automated dispatch and control system at a centralized office location, staffed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hours a day, seven (7) days a week, with a dedicated radio communications system between the dispatch office and vehicle operators.</w:t>
      </w:r>
    </w:p>
    <w:p w14:paraId="74CA2E2C" w14:textId="77777777" w:rsidR="000A59DF" w:rsidRDefault="00F7693F" w:rsidP="007422BB">
      <w:pPr>
        <w:pStyle w:val="ListParagraph"/>
        <w:numPr>
          <w:ilvl w:val="0"/>
          <w:numId w:val="16"/>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At least three (3) years prior organizational history in the ground transportation service industry providing on-demand, scheduled, or reservation-based services.</w:t>
      </w:r>
    </w:p>
    <w:p w14:paraId="02319003" w14:textId="5029F5DE" w:rsidR="00F7693F" w:rsidRPr="000A59DF" w:rsidRDefault="00F7693F" w:rsidP="007422BB">
      <w:pPr>
        <w:pStyle w:val="ListParagraph"/>
        <w:numPr>
          <w:ilvl w:val="0"/>
          <w:numId w:val="16"/>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lastRenderedPageBreak/>
        <w:t>Possess database software that tracks ridership and revenue activity and provides reports for such data which can be used for current and historical data purposes.</w:t>
      </w:r>
    </w:p>
    <w:p w14:paraId="422B56FC" w14:textId="2F43571C" w:rsidR="00BB2983" w:rsidRPr="0026668F" w:rsidRDefault="00BB2983" w:rsidP="009041E3">
      <w:pPr>
        <w:pStyle w:val="Heading2"/>
        <w:spacing w:after="120"/>
        <w:rPr>
          <w:rFonts w:ascii="Segoe UI" w:hAnsi="Segoe UI" w:cs="Segoe UI"/>
        </w:rPr>
      </w:pPr>
      <w:bookmarkStart w:id="52" w:name="_Toc125442517"/>
      <w:bookmarkStart w:id="53" w:name="_Hlk118365817"/>
      <w:r w:rsidRPr="0026668F">
        <w:rPr>
          <w:rFonts w:ascii="Segoe UI" w:hAnsi="Segoe UI" w:cs="Segoe UI"/>
        </w:rPr>
        <w:t>General Contractor Requirements</w:t>
      </w:r>
      <w:bookmarkEnd w:id="52"/>
    </w:p>
    <w:bookmarkEnd w:id="53"/>
    <w:p w14:paraId="139DF7A3" w14:textId="1EB1509B" w:rsidR="00BB2983" w:rsidRPr="0026668F" w:rsidRDefault="00BB2983" w:rsidP="009041E3">
      <w:pPr>
        <w:tabs>
          <w:tab w:val="left" w:pos="700"/>
        </w:tabs>
        <w:overflowPunct w:val="0"/>
        <w:autoSpaceDE w:val="0"/>
        <w:autoSpaceDN w:val="0"/>
        <w:adjustRightInd w:val="0"/>
        <w:textAlignment w:val="baseline"/>
        <w:rPr>
          <w:rFonts w:ascii="Segoe UI" w:eastAsia="Times New Roman" w:hAnsi="Segoe UI" w:cs="Segoe UI"/>
          <w:szCs w:val="24"/>
        </w:rPr>
      </w:pPr>
      <w:r w:rsidRPr="0026668F">
        <w:rPr>
          <w:rFonts w:ascii="Segoe UI" w:eastAsia="Times New Roman" w:hAnsi="Segoe UI" w:cs="Segoe UI"/>
          <w:szCs w:val="24"/>
        </w:rPr>
        <w:t>To assist prospective carriers in assessing their own qualifications for purposes of this solicitation, the following is a list of some of the specific qualifications that a potential Contractor must have:</w:t>
      </w:r>
    </w:p>
    <w:p w14:paraId="482DB956" w14:textId="7EE9022B" w:rsidR="00BB2983" w:rsidRPr="0026668F" w:rsidRDefault="00BB2983" w:rsidP="007422BB">
      <w:pPr>
        <w:numPr>
          <w:ilvl w:val="0"/>
          <w:numId w:val="17"/>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Financial capability to establish and maintain service during the contracting period.</w:t>
      </w:r>
    </w:p>
    <w:p w14:paraId="3B575144" w14:textId="3C9DE463" w:rsidR="00BB2983" w:rsidRPr="0026668F" w:rsidRDefault="00BB2983" w:rsidP="007422BB">
      <w:pPr>
        <w:numPr>
          <w:ilvl w:val="0"/>
          <w:numId w:val="17"/>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 xml:space="preserve">Interest and ability to provide quality service to the </w:t>
      </w:r>
      <w:proofErr w:type="gramStart"/>
      <w:r w:rsidRPr="0026668F">
        <w:rPr>
          <w:rFonts w:ascii="Segoe UI" w:eastAsia="Times New Roman" w:hAnsi="Segoe UI" w:cs="Segoe UI"/>
          <w:spacing w:val="-3"/>
        </w:rPr>
        <w:t>general public</w:t>
      </w:r>
      <w:proofErr w:type="gramEnd"/>
      <w:r w:rsidRPr="0026668F">
        <w:rPr>
          <w:rFonts w:ascii="Segoe UI" w:eastAsia="Times New Roman" w:hAnsi="Segoe UI" w:cs="Segoe UI"/>
          <w:spacing w:val="-3"/>
        </w:rPr>
        <w:t>, as well as the elders and persons with disabilities.</w:t>
      </w:r>
    </w:p>
    <w:p w14:paraId="596F3727" w14:textId="7EAE6ED5" w:rsidR="00BB2983" w:rsidRPr="0026668F" w:rsidRDefault="00BB2983" w:rsidP="007422BB">
      <w:pPr>
        <w:numPr>
          <w:ilvl w:val="0"/>
          <w:numId w:val="17"/>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Ability to efficiently schedule vehicle routings for advanced reservation service, as well as to provide service on demand.</w:t>
      </w:r>
    </w:p>
    <w:p w14:paraId="15A0E6D9" w14:textId="0A2BEBBD" w:rsidR="00BB2983" w:rsidRPr="0026668F" w:rsidRDefault="00BB2983" w:rsidP="007422BB">
      <w:pPr>
        <w:numPr>
          <w:ilvl w:val="0"/>
          <w:numId w:val="17"/>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Ability to maintain records of trips, passengers, and revenues related to the contracted service.</w:t>
      </w:r>
    </w:p>
    <w:p w14:paraId="11574699" w14:textId="0F254240" w:rsidR="00BB2983" w:rsidRPr="0026668F" w:rsidRDefault="00BB2983" w:rsidP="007422BB">
      <w:pPr>
        <w:numPr>
          <w:ilvl w:val="0"/>
          <w:numId w:val="17"/>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Ability to secure minimum requirements for vehicle and general liability insurance.</w:t>
      </w:r>
    </w:p>
    <w:p w14:paraId="5C3C0A90" w14:textId="77777777" w:rsidR="00BB2983" w:rsidRPr="0026668F" w:rsidRDefault="00BB2983" w:rsidP="007422BB">
      <w:pPr>
        <w:numPr>
          <w:ilvl w:val="0"/>
          <w:numId w:val="17"/>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Willingness to comply with Federal and State requirements concerning equal employment opportunities, discrimination, disadvantaged business, ADA compliance, and drug and alcohol testing.</w:t>
      </w:r>
    </w:p>
    <w:p w14:paraId="4AEB1300" w14:textId="7C6D4CB4" w:rsidR="00050263" w:rsidRPr="0026668F" w:rsidRDefault="00050263" w:rsidP="009041E3">
      <w:pPr>
        <w:pStyle w:val="Heading2"/>
        <w:spacing w:after="120"/>
        <w:rPr>
          <w:rFonts w:ascii="Segoe UI" w:hAnsi="Segoe UI" w:cs="Segoe UI"/>
        </w:rPr>
      </w:pPr>
      <w:bookmarkStart w:id="54" w:name="_Toc125442518"/>
      <w:r w:rsidRPr="0026668F">
        <w:rPr>
          <w:rFonts w:ascii="Segoe UI" w:hAnsi="Segoe UI" w:cs="Segoe UI"/>
        </w:rPr>
        <w:t>Specific Service Requirements</w:t>
      </w:r>
      <w:bookmarkEnd w:id="54"/>
      <w:r w:rsidRPr="0026668F">
        <w:rPr>
          <w:rFonts w:ascii="Segoe UI" w:hAnsi="Segoe UI" w:cs="Segoe UI"/>
        </w:rPr>
        <w:t xml:space="preserve"> </w:t>
      </w:r>
    </w:p>
    <w:p w14:paraId="534BA86D" w14:textId="4F09C17C" w:rsidR="00050263" w:rsidRPr="0026668F" w:rsidRDefault="00777C5C" w:rsidP="009041E3">
      <w:pPr>
        <w:rPr>
          <w:rFonts w:ascii="Segoe UI" w:hAnsi="Segoe UI" w:cs="Segoe UI"/>
          <w:szCs w:val="22"/>
        </w:rPr>
      </w:pPr>
      <w:r w:rsidRPr="0026668F">
        <w:rPr>
          <w:rFonts w:ascii="Segoe UI" w:hAnsi="Segoe UI" w:cs="Segoe UI"/>
          <w:szCs w:val="22"/>
        </w:rPr>
        <w:t>The Contract which will cover the period J</w:t>
      </w:r>
      <w:r w:rsidRPr="00CB0FB6">
        <w:rPr>
          <w:rFonts w:ascii="Segoe UI" w:hAnsi="Segoe UI" w:cs="Segoe UI"/>
          <w:szCs w:val="22"/>
          <w:highlight w:val="yellow"/>
        </w:rPr>
        <w:t>anuary 1, 202X</w:t>
      </w:r>
      <w:r w:rsidRPr="0026668F">
        <w:rPr>
          <w:rFonts w:ascii="Segoe UI" w:hAnsi="Segoe UI" w:cs="Segoe UI"/>
          <w:szCs w:val="22"/>
        </w:rPr>
        <w:t xml:space="preserve"> through </w:t>
      </w:r>
      <w:r w:rsidRPr="00CB0FB6">
        <w:rPr>
          <w:rFonts w:ascii="Segoe UI" w:hAnsi="Segoe UI" w:cs="Segoe UI"/>
          <w:szCs w:val="22"/>
          <w:shd w:val="clear" w:color="auto" w:fill="FFFF00"/>
        </w:rPr>
        <w:t>December 31, 202X (X-</w:t>
      </w:r>
      <w:r w:rsidRPr="0026668F">
        <w:rPr>
          <w:rFonts w:ascii="Segoe UI" w:hAnsi="Segoe UI" w:cs="Segoe UI"/>
          <w:szCs w:val="22"/>
        </w:rPr>
        <w:t>Year Base Contract). This Contract contains</w:t>
      </w:r>
      <w:r w:rsidRPr="00CB0FB6">
        <w:rPr>
          <w:rFonts w:ascii="Segoe UI" w:hAnsi="Segoe UI" w:cs="Segoe UI"/>
          <w:szCs w:val="22"/>
          <w:shd w:val="clear" w:color="auto" w:fill="FFFF00"/>
        </w:rPr>
        <w:t xml:space="preserve"> (X) </w:t>
      </w:r>
      <w:r w:rsidRPr="0026668F">
        <w:rPr>
          <w:rFonts w:ascii="Segoe UI" w:hAnsi="Segoe UI" w:cs="Segoe UI"/>
          <w:szCs w:val="22"/>
        </w:rPr>
        <w:t>1-year renewal options, each beginning on January 1st</w:t>
      </w:r>
      <w:r w:rsidR="00050263" w:rsidRPr="0026668F">
        <w:rPr>
          <w:rFonts w:ascii="Segoe UI" w:hAnsi="Segoe UI" w:cs="Segoe UI"/>
          <w:szCs w:val="22"/>
        </w:rPr>
        <w:t xml:space="preserve">.  </w:t>
      </w:r>
    </w:p>
    <w:p w14:paraId="40A6478C" w14:textId="7975ACE4" w:rsidR="00166DB2" w:rsidRPr="008B18E8" w:rsidRDefault="008B18E8" w:rsidP="008B18E8">
      <w:pPr>
        <w:pStyle w:val="ListParagraph"/>
        <w:numPr>
          <w:ilvl w:val="0"/>
          <w:numId w:val="18"/>
        </w:numPr>
        <w:spacing w:before="200" w:line="276" w:lineRule="auto"/>
        <w:rPr>
          <w:rFonts w:ascii="Segoe UI" w:hAnsi="Segoe UI" w:cs="Segoe UI"/>
        </w:rPr>
      </w:pPr>
      <w:r w:rsidRPr="004B200B">
        <w:rPr>
          <w:rFonts w:ascii="Segoe UI" w:hAnsi="Segoe UI" w:cs="Segoe UI"/>
        </w:rPr>
        <w:t xml:space="preserve">The Municipality has the option by mutual agreement of the Municipality and the Supplier, to renew for an additional </w:t>
      </w:r>
      <w:r w:rsidRPr="004B200B">
        <w:rPr>
          <w:rFonts w:ascii="Segoe UI" w:hAnsi="Segoe UI" w:cs="Segoe UI"/>
          <w:highlight w:val="yellow"/>
        </w:rPr>
        <w:t>three (3</w:t>
      </w:r>
      <w:r w:rsidRPr="004B200B">
        <w:rPr>
          <w:rFonts w:ascii="Segoe UI" w:hAnsi="Segoe UI" w:cs="Segoe UI"/>
        </w:rPr>
        <w:t>), one-year options following the initial Base Contract term. If the Municipality does not intend to pursue an optional renewal, the Contractor will be notified, in writing, by the Municipality 90 calendar days prior to expiration of the initial and/or succeeding contract option period(s).</w:t>
      </w:r>
      <w:r w:rsidR="00050263" w:rsidRPr="008B18E8">
        <w:rPr>
          <w:rFonts w:ascii="Segoe UI" w:hAnsi="Segoe UI" w:cs="Segoe UI"/>
          <w:highlight w:val="yellow"/>
        </w:rPr>
        <w:t xml:space="preserve">  </w:t>
      </w:r>
    </w:p>
    <w:p w14:paraId="0F256CA8" w14:textId="119F21CC" w:rsidR="00050263" w:rsidRPr="0026668F" w:rsidRDefault="00050263" w:rsidP="007422BB">
      <w:pPr>
        <w:pStyle w:val="ListParagraph"/>
        <w:numPr>
          <w:ilvl w:val="0"/>
          <w:numId w:val="18"/>
        </w:numPr>
        <w:spacing w:before="200" w:line="276" w:lineRule="auto"/>
        <w:rPr>
          <w:rFonts w:ascii="Segoe UI" w:hAnsi="Segoe UI" w:cs="Segoe UI"/>
        </w:rPr>
      </w:pPr>
      <w:r w:rsidRPr="0026668F">
        <w:rPr>
          <w:rFonts w:ascii="Segoe UI" w:hAnsi="Segoe UI" w:cs="Segoe UI"/>
        </w:rPr>
        <w:lastRenderedPageBreak/>
        <w:t xml:space="preserve"> Contract options will be exercised through issuance of a contract amendment/modification citing the option renewal period.</w:t>
      </w:r>
      <w:r w:rsidR="00166DB2" w:rsidRPr="0026668F">
        <w:rPr>
          <w:rFonts w:ascii="Segoe UI" w:hAnsi="Segoe UI" w:cs="Segoe UI"/>
        </w:rPr>
        <w:t xml:space="preserve"> </w:t>
      </w:r>
      <w:r w:rsidRPr="0026668F">
        <w:rPr>
          <w:rFonts w:ascii="Segoe UI" w:hAnsi="Segoe UI" w:cs="Segoe UI"/>
        </w:rPr>
        <w:t xml:space="preserve">Also see paragraph </w:t>
      </w:r>
      <w:r w:rsidR="0038217C" w:rsidRPr="0026668F">
        <w:rPr>
          <w:rFonts w:ascii="Segoe UI" w:hAnsi="Segoe UI" w:cs="Segoe UI"/>
          <w:highlight w:val="yellow"/>
        </w:rPr>
        <w:t>7</w:t>
      </w:r>
      <w:r w:rsidRPr="0026668F">
        <w:rPr>
          <w:rFonts w:ascii="Segoe UI" w:hAnsi="Segoe UI" w:cs="Segoe UI"/>
          <w:highlight w:val="yellow"/>
        </w:rPr>
        <w:t>.2</w:t>
      </w:r>
      <w:r w:rsidR="0038217C" w:rsidRPr="0026668F">
        <w:rPr>
          <w:rFonts w:ascii="Segoe UI" w:hAnsi="Segoe UI" w:cs="Segoe UI"/>
          <w:highlight w:val="yellow"/>
        </w:rPr>
        <w:t>4</w:t>
      </w:r>
      <w:r w:rsidRPr="0026668F">
        <w:rPr>
          <w:rFonts w:ascii="Segoe UI" w:hAnsi="Segoe UI" w:cs="Segoe UI"/>
        </w:rPr>
        <w:t xml:space="preserve"> titled Continuation of Service.</w:t>
      </w:r>
    </w:p>
    <w:p w14:paraId="28A57F41" w14:textId="0A5A52AE" w:rsidR="008B67D4" w:rsidRPr="0026668F" w:rsidRDefault="008B67D4" w:rsidP="009041E3">
      <w:pPr>
        <w:pStyle w:val="Heading2"/>
        <w:spacing w:after="120"/>
        <w:rPr>
          <w:rFonts w:ascii="Segoe UI" w:hAnsi="Segoe UI" w:cs="Segoe UI"/>
        </w:rPr>
      </w:pPr>
      <w:bookmarkStart w:id="55" w:name="_Toc125442519"/>
      <w:r w:rsidRPr="0026668F">
        <w:rPr>
          <w:rFonts w:ascii="Segoe UI" w:hAnsi="Segoe UI" w:cs="Segoe UI"/>
        </w:rPr>
        <w:t>Service Area</w:t>
      </w:r>
      <w:bookmarkEnd w:id="55"/>
      <w:r w:rsidRPr="0026668F">
        <w:rPr>
          <w:rFonts w:ascii="Segoe UI" w:hAnsi="Segoe UI" w:cs="Segoe UI"/>
        </w:rPr>
        <w:t xml:space="preserve"> </w:t>
      </w:r>
    </w:p>
    <w:p w14:paraId="1342C751" w14:textId="1536AD21" w:rsidR="00F7693F" w:rsidRPr="0026668F" w:rsidRDefault="00777C5C" w:rsidP="009041E3">
      <w:pPr>
        <w:rPr>
          <w:rFonts w:ascii="Segoe UI" w:hAnsi="Segoe UI" w:cs="Segoe UI"/>
        </w:rPr>
      </w:pPr>
      <w:r w:rsidRPr="0026668F">
        <w:rPr>
          <w:rFonts w:ascii="Segoe UI" w:hAnsi="Segoe UI" w:cs="Segoe UI"/>
        </w:rPr>
        <w:t xml:space="preserve">Service shall be provided within the </w:t>
      </w:r>
      <w:r w:rsidRPr="0026668F">
        <w:rPr>
          <w:rFonts w:ascii="Segoe UI" w:hAnsi="Segoe UI" w:cs="Segoe UI"/>
          <w:highlight w:val="yellow"/>
        </w:rPr>
        <w:t>_________________________</w:t>
      </w:r>
      <w:r w:rsidRPr="0026668F">
        <w:rPr>
          <w:rFonts w:ascii="Segoe UI" w:hAnsi="Segoe UI" w:cs="Segoe UI"/>
        </w:rPr>
        <w:t xml:space="preserve"> and within a </w:t>
      </w:r>
      <w:r w:rsidRPr="0026668F">
        <w:rPr>
          <w:rFonts w:ascii="Segoe UI" w:hAnsi="Segoe UI" w:cs="Segoe UI"/>
          <w:highlight w:val="yellow"/>
        </w:rPr>
        <w:t>___</w:t>
      </w:r>
      <w:r w:rsidRPr="0026668F">
        <w:rPr>
          <w:rFonts w:ascii="Segoe UI" w:hAnsi="Segoe UI" w:cs="Segoe UI"/>
        </w:rPr>
        <w:t xml:space="preserve"> mile radius of the Municipality.</w:t>
      </w:r>
    </w:p>
    <w:p w14:paraId="3D152C3F" w14:textId="0E16E14C" w:rsidR="008B67D4" w:rsidRPr="0026668F" w:rsidRDefault="008B67D4" w:rsidP="009041E3">
      <w:pPr>
        <w:pStyle w:val="Heading2"/>
        <w:spacing w:after="120"/>
        <w:rPr>
          <w:rFonts w:ascii="Segoe UI" w:hAnsi="Segoe UI" w:cs="Segoe UI"/>
        </w:rPr>
      </w:pPr>
      <w:bookmarkStart w:id="56" w:name="_Toc125442520"/>
      <w:r w:rsidRPr="0026668F">
        <w:rPr>
          <w:rFonts w:ascii="Segoe UI" w:hAnsi="Segoe UI" w:cs="Segoe UI"/>
        </w:rPr>
        <w:t>Shared-Ride</w:t>
      </w:r>
      <w:bookmarkEnd w:id="56"/>
      <w:r w:rsidRPr="0026668F">
        <w:rPr>
          <w:rFonts w:ascii="Segoe UI" w:hAnsi="Segoe UI" w:cs="Segoe UI"/>
        </w:rPr>
        <w:t xml:space="preserve"> </w:t>
      </w:r>
    </w:p>
    <w:p w14:paraId="6E3178E3" w14:textId="17830B48" w:rsidR="008B67D4" w:rsidRPr="0026668F" w:rsidRDefault="00465F90" w:rsidP="009041E3">
      <w:pPr>
        <w:rPr>
          <w:rFonts w:ascii="Segoe UI" w:hAnsi="Segoe UI" w:cs="Segoe UI"/>
        </w:rPr>
      </w:pPr>
      <w:r w:rsidRPr="0026668F">
        <w:rPr>
          <w:rFonts w:ascii="Segoe UI" w:hAnsi="Segoe UI" w:cs="Segoe UI"/>
        </w:rPr>
        <w:t xml:space="preserve">The service will be provided on a shared-ride basis. This means that vehicles may be routed to pick-up or drop-off passengers enroute to merge with other passenger’s origins or destinations </w:t>
      </w:r>
      <w:proofErr w:type="gramStart"/>
      <w:r w:rsidRPr="0026668F">
        <w:rPr>
          <w:rFonts w:ascii="Segoe UI" w:hAnsi="Segoe UI" w:cs="Segoe UI"/>
        </w:rPr>
        <w:t>so as to</w:t>
      </w:r>
      <w:proofErr w:type="gramEnd"/>
      <w:r w:rsidRPr="0026668F">
        <w:rPr>
          <w:rFonts w:ascii="Segoe UI" w:hAnsi="Segoe UI" w:cs="Segoe UI"/>
        </w:rPr>
        <w:t xml:space="preserve"> allow a greater number of passengers to be serviced with available vehicles.</w:t>
      </w:r>
    </w:p>
    <w:p w14:paraId="715C5660" w14:textId="01C0069D" w:rsidR="00465F90" w:rsidRPr="0026668F" w:rsidRDefault="00465F90" w:rsidP="009041E3">
      <w:pPr>
        <w:pStyle w:val="Heading2"/>
        <w:spacing w:after="120"/>
        <w:rPr>
          <w:rFonts w:ascii="Segoe UI" w:hAnsi="Segoe UI" w:cs="Segoe UI"/>
        </w:rPr>
      </w:pPr>
      <w:bookmarkStart w:id="57" w:name="_Toc125442521"/>
      <w:r w:rsidRPr="0026668F">
        <w:rPr>
          <w:rFonts w:ascii="Segoe UI" w:hAnsi="Segoe UI" w:cs="Segoe UI"/>
        </w:rPr>
        <w:t>Service Standards</w:t>
      </w:r>
      <w:bookmarkEnd w:id="57"/>
    </w:p>
    <w:p w14:paraId="3ECA7925" w14:textId="50E5C02C" w:rsidR="00465F90" w:rsidRPr="0026668F" w:rsidRDefault="00465F90" w:rsidP="009041E3">
      <w:pPr>
        <w:rPr>
          <w:rFonts w:ascii="Segoe UI" w:hAnsi="Segoe UI" w:cs="Segoe UI"/>
        </w:rPr>
      </w:pPr>
      <w:r w:rsidRPr="0026668F">
        <w:rPr>
          <w:rFonts w:ascii="Segoe UI" w:hAnsi="Segoe UI" w:cs="Segoe UI"/>
        </w:rPr>
        <w:t>The Municipality has established service goals for this project as follows:</w:t>
      </w:r>
    </w:p>
    <w:p w14:paraId="6623847E" w14:textId="77777777" w:rsidR="00711240" w:rsidRDefault="00465F90" w:rsidP="007422BB">
      <w:pPr>
        <w:pStyle w:val="ListParagraph"/>
        <w:numPr>
          <w:ilvl w:val="0"/>
          <w:numId w:val="19"/>
        </w:numPr>
        <w:tabs>
          <w:tab w:val="left" w:pos="810"/>
          <w:tab w:val="left" w:pos="1080"/>
        </w:tabs>
        <w:spacing w:before="200" w:line="276" w:lineRule="auto"/>
        <w:rPr>
          <w:rFonts w:ascii="Segoe UI" w:hAnsi="Segoe UI" w:cs="Segoe UI"/>
        </w:rPr>
      </w:pPr>
      <w:r w:rsidRPr="0026668F">
        <w:rPr>
          <w:rFonts w:ascii="Segoe UI" w:hAnsi="Segoe UI" w:cs="Segoe UI"/>
        </w:rPr>
        <w:t xml:space="preserve">The passenger pick-up window should be less </w:t>
      </w:r>
      <w:proofErr w:type="gramStart"/>
      <w:r w:rsidRPr="0026668F">
        <w:rPr>
          <w:rFonts w:ascii="Segoe UI" w:hAnsi="Segoe UI" w:cs="Segoe UI"/>
        </w:rPr>
        <w:t xml:space="preserve">than </w:t>
      </w:r>
      <w:r w:rsidR="00777C5C" w:rsidRPr="0026668F">
        <w:rPr>
          <w:rFonts w:ascii="Segoe UI" w:hAnsi="Segoe UI" w:cs="Segoe UI"/>
        </w:rPr>
        <w:t xml:space="preserve"> </w:t>
      </w:r>
      <w:r w:rsidR="00777C5C" w:rsidRPr="0026668F">
        <w:rPr>
          <w:rFonts w:ascii="Segoe UI" w:hAnsi="Segoe UI" w:cs="Segoe UI"/>
          <w:highlight w:val="yellow"/>
        </w:rPr>
        <w:t>_</w:t>
      </w:r>
      <w:proofErr w:type="gramEnd"/>
      <w:r w:rsidR="00777C5C" w:rsidRPr="0026668F">
        <w:rPr>
          <w:rFonts w:ascii="Segoe UI" w:hAnsi="Segoe UI" w:cs="Segoe UI"/>
          <w:highlight w:val="yellow"/>
        </w:rPr>
        <w:t>_____</w:t>
      </w:r>
      <w:r w:rsidRPr="0026668F">
        <w:rPr>
          <w:rFonts w:ascii="Segoe UI" w:hAnsi="Segoe UI" w:cs="Segoe UI"/>
        </w:rPr>
        <w:t xml:space="preserve"> minutes from the time set between the passenger and dispatch.  The Municipality should be advised when there are problems meeting the passenger response time requirement.</w:t>
      </w:r>
    </w:p>
    <w:p w14:paraId="190A28D6" w14:textId="2E9D5DC8" w:rsidR="00465F90" w:rsidRPr="00711240" w:rsidRDefault="00465F90" w:rsidP="007422BB">
      <w:pPr>
        <w:pStyle w:val="ListParagraph"/>
        <w:numPr>
          <w:ilvl w:val="0"/>
          <w:numId w:val="19"/>
        </w:numPr>
        <w:tabs>
          <w:tab w:val="left" w:pos="810"/>
          <w:tab w:val="left" w:pos="1080"/>
        </w:tabs>
        <w:spacing w:before="200" w:line="276" w:lineRule="auto"/>
        <w:rPr>
          <w:rFonts w:ascii="Segoe UI" w:hAnsi="Segoe UI" w:cs="Segoe UI"/>
        </w:rPr>
      </w:pPr>
      <w:r w:rsidRPr="00711240">
        <w:rPr>
          <w:rFonts w:ascii="Segoe UI" w:hAnsi="Segoe UI" w:cs="Segoe UI"/>
        </w:rPr>
        <w:t xml:space="preserve">Drivers will assist in loading and unloading of elders or persons with </w:t>
      </w:r>
      <w:proofErr w:type="gramStart"/>
      <w:r w:rsidRPr="00711240">
        <w:rPr>
          <w:rFonts w:ascii="Segoe UI" w:hAnsi="Segoe UI" w:cs="Segoe UI"/>
        </w:rPr>
        <w:t>disabilities, and</w:t>
      </w:r>
      <w:proofErr w:type="gramEnd"/>
      <w:r w:rsidRPr="00711240">
        <w:rPr>
          <w:rFonts w:ascii="Segoe UI" w:hAnsi="Segoe UI" w:cs="Segoe UI"/>
        </w:rPr>
        <w:t xml:space="preserve"> shall / are not required to assist in carrying their parcels or personal effects between the vehicle and the entrance to the business or home.</w:t>
      </w:r>
    </w:p>
    <w:p w14:paraId="5760CD10" w14:textId="09DDE5E2" w:rsidR="00E7219C" w:rsidRPr="0026668F" w:rsidRDefault="00E7219C" w:rsidP="009041E3">
      <w:pPr>
        <w:pStyle w:val="Heading2"/>
        <w:spacing w:after="120"/>
        <w:rPr>
          <w:rFonts w:ascii="Segoe UI" w:hAnsi="Segoe UI" w:cs="Segoe UI"/>
        </w:rPr>
      </w:pPr>
      <w:bookmarkStart w:id="58" w:name="_Toc125442522"/>
      <w:r w:rsidRPr="0026668F">
        <w:rPr>
          <w:rFonts w:ascii="Segoe UI" w:hAnsi="Segoe UI" w:cs="Segoe UI"/>
        </w:rPr>
        <w:t xml:space="preserve">Hours of </w:t>
      </w:r>
      <w:proofErr w:type="gramStart"/>
      <w:r w:rsidRPr="0026668F">
        <w:rPr>
          <w:rFonts w:ascii="Segoe UI" w:hAnsi="Segoe UI" w:cs="Segoe UI"/>
        </w:rPr>
        <w:t xml:space="preserve">Service  </w:t>
      </w:r>
      <w:r w:rsidR="009A07BD" w:rsidRPr="0026668F">
        <w:rPr>
          <w:rFonts w:ascii="Segoe UI" w:hAnsi="Segoe UI" w:cs="Segoe UI"/>
        </w:rPr>
        <w:t>-</w:t>
      </w:r>
      <w:proofErr w:type="gramEnd"/>
      <w:r w:rsidR="009A07BD" w:rsidRPr="0026668F">
        <w:rPr>
          <w:rFonts w:ascii="Segoe UI" w:hAnsi="Segoe UI" w:cs="Segoe UI"/>
        </w:rPr>
        <w:t xml:space="preserve"> Table 1</w:t>
      </w:r>
      <w:bookmarkEnd w:id="58"/>
    </w:p>
    <w:p w14:paraId="44F53984" w14:textId="59D13383" w:rsidR="00BC45CD" w:rsidRDefault="00E7219C" w:rsidP="009041E3">
      <w:pPr>
        <w:rPr>
          <w:rFonts w:ascii="Segoe UI" w:hAnsi="Segoe UI" w:cs="Segoe UI"/>
        </w:rPr>
      </w:pPr>
      <w:r w:rsidRPr="0026668F">
        <w:rPr>
          <w:rFonts w:ascii="Segoe UI" w:hAnsi="Segoe UI" w:cs="Segoe UI"/>
        </w:rPr>
        <w:t>The shared-ride service is anticipated to operate under the following sc</w:t>
      </w:r>
      <w:r w:rsidR="00BC45CD">
        <w:rPr>
          <w:rFonts w:ascii="Segoe UI" w:hAnsi="Segoe UI" w:cs="Segoe UI"/>
        </w:rPr>
        <w:t>hedule</w:t>
      </w:r>
    </w:p>
    <w:tbl>
      <w:tblPr>
        <w:tblStyle w:val="TableGrid"/>
        <w:tblpPr w:leftFromText="187" w:rightFromText="187" w:topFromText="288" w:bottomFromText="677" w:vertAnchor="text" w:horzAnchor="margin" w:tblpY="303"/>
        <w:tblOverlap w:val="nev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60"/>
        <w:gridCol w:w="1219"/>
        <w:gridCol w:w="628"/>
        <w:gridCol w:w="955"/>
        <w:gridCol w:w="900"/>
        <w:gridCol w:w="1518"/>
      </w:tblGrid>
      <w:tr w:rsidR="00BC45CD" w14:paraId="580915AC" w14:textId="77777777" w:rsidTr="00BC45CD">
        <w:tc>
          <w:tcPr>
            <w:tcW w:w="3060" w:type="dxa"/>
          </w:tcPr>
          <w:p w14:paraId="1D3E4BD9" w14:textId="77777777" w:rsidR="00BC45CD" w:rsidRDefault="00BC45CD" w:rsidP="00CB0FB6">
            <w:pPr>
              <w:spacing w:before="0" w:after="0" w:line="240" w:lineRule="auto"/>
              <w:rPr>
                <w:rFonts w:ascii="Segoe UI" w:hAnsi="Segoe UI" w:cs="Segoe UI"/>
              </w:rPr>
            </w:pPr>
            <w:r>
              <w:rPr>
                <w:rFonts w:ascii="Segoe UI" w:hAnsi="Segoe UI" w:cs="Segoe UI"/>
              </w:rPr>
              <w:t>Monday</w:t>
            </w:r>
          </w:p>
        </w:tc>
        <w:tc>
          <w:tcPr>
            <w:tcW w:w="1219" w:type="dxa"/>
            <w:shd w:val="clear" w:color="auto" w:fill="FFFF00"/>
          </w:tcPr>
          <w:p w14:paraId="79F07EF2" w14:textId="77777777" w:rsidR="00BC45CD" w:rsidRDefault="00BC45CD" w:rsidP="00CB0FB6">
            <w:pPr>
              <w:spacing w:before="0" w:after="0" w:line="240" w:lineRule="auto"/>
              <w:rPr>
                <w:rFonts w:ascii="Segoe UI" w:hAnsi="Segoe UI" w:cs="Segoe UI"/>
              </w:rPr>
            </w:pPr>
          </w:p>
        </w:tc>
        <w:tc>
          <w:tcPr>
            <w:tcW w:w="628" w:type="dxa"/>
          </w:tcPr>
          <w:p w14:paraId="1A43162F" w14:textId="77777777" w:rsidR="00BC45CD" w:rsidRDefault="00BC45CD" w:rsidP="00CB0FB6">
            <w:pPr>
              <w:spacing w:before="0" w:after="0" w:line="240" w:lineRule="auto"/>
              <w:rPr>
                <w:rFonts w:ascii="Segoe UI" w:hAnsi="Segoe UI" w:cs="Segoe UI"/>
              </w:rPr>
            </w:pPr>
            <w:r>
              <w:rPr>
                <w:rFonts w:ascii="Segoe UI" w:hAnsi="Segoe UI" w:cs="Segoe UI"/>
              </w:rPr>
              <w:t xml:space="preserve">AM </w:t>
            </w:r>
          </w:p>
        </w:tc>
        <w:tc>
          <w:tcPr>
            <w:tcW w:w="955" w:type="dxa"/>
            <w:vAlign w:val="center"/>
          </w:tcPr>
          <w:p w14:paraId="1AB6BDC0" w14:textId="77777777" w:rsidR="00BC45CD" w:rsidRDefault="00BC45CD" w:rsidP="00CB0FB6">
            <w:pPr>
              <w:spacing w:before="0" w:after="0" w:line="240" w:lineRule="auto"/>
              <w:jc w:val="center"/>
              <w:rPr>
                <w:rFonts w:ascii="Segoe UI" w:hAnsi="Segoe UI" w:cs="Segoe UI"/>
              </w:rPr>
            </w:pPr>
            <w:r>
              <w:rPr>
                <w:rFonts w:ascii="Segoe UI" w:hAnsi="Segoe UI" w:cs="Segoe UI"/>
              </w:rPr>
              <w:t>to</w:t>
            </w:r>
          </w:p>
        </w:tc>
        <w:tc>
          <w:tcPr>
            <w:tcW w:w="900" w:type="dxa"/>
            <w:shd w:val="clear" w:color="auto" w:fill="FFFF00"/>
          </w:tcPr>
          <w:p w14:paraId="6F9A3CD3" w14:textId="77777777" w:rsidR="00BC45CD" w:rsidRDefault="00BC45CD" w:rsidP="00CB0FB6">
            <w:pPr>
              <w:spacing w:before="0" w:after="0" w:line="240" w:lineRule="auto"/>
              <w:rPr>
                <w:rFonts w:ascii="Segoe UI" w:hAnsi="Segoe UI" w:cs="Segoe UI"/>
              </w:rPr>
            </w:pPr>
          </w:p>
        </w:tc>
        <w:tc>
          <w:tcPr>
            <w:tcW w:w="1518" w:type="dxa"/>
          </w:tcPr>
          <w:p w14:paraId="0B1C4ED6" w14:textId="77777777" w:rsidR="00BC45CD" w:rsidRDefault="00BC45CD" w:rsidP="00CB0FB6">
            <w:pPr>
              <w:spacing w:before="0" w:after="0" w:line="240" w:lineRule="auto"/>
              <w:rPr>
                <w:rFonts w:ascii="Segoe UI" w:hAnsi="Segoe UI" w:cs="Segoe UI"/>
              </w:rPr>
            </w:pPr>
            <w:r>
              <w:rPr>
                <w:rFonts w:ascii="Segoe UI" w:hAnsi="Segoe UI" w:cs="Segoe UI"/>
              </w:rPr>
              <w:t>PM</w:t>
            </w:r>
          </w:p>
        </w:tc>
      </w:tr>
      <w:tr w:rsidR="00BC45CD" w14:paraId="4A2EA310" w14:textId="77777777" w:rsidTr="00BC45CD">
        <w:tc>
          <w:tcPr>
            <w:tcW w:w="3060" w:type="dxa"/>
          </w:tcPr>
          <w:p w14:paraId="6F914E95" w14:textId="77777777" w:rsidR="00BC45CD" w:rsidRDefault="00BC45CD" w:rsidP="00CB0FB6">
            <w:pPr>
              <w:spacing w:before="0" w:after="0" w:line="240" w:lineRule="auto"/>
              <w:rPr>
                <w:rFonts w:ascii="Segoe UI" w:hAnsi="Segoe UI" w:cs="Segoe UI"/>
              </w:rPr>
            </w:pPr>
            <w:r>
              <w:rPr>
                <w:rFonts w:ascii="Segoe UI" w:hAnsi="Segoe UI" w:cs="Segoe UI"/>
              </w:rPr>
              <w:t xml:space="preserve">Tuesday </w:t>
            </w:r>
          </w:p>
        </w:tc>
        <w:tc>
          <w:tcPr>
            <w:tcW w:w="1219" w:type="dxa"/>
            <w:shd w:val="clear" w:color="auto" w:fill="FFFF00"/>
          </w:tcPr>
          <w:p w14:paraId="3480A7EF" w14:textId="77777777" w:rsidR="00BC45CD" w:rsidRDefault="00BC45CD" w:rsidP="00CB0FB6">
            <w:pPr>
              <w:spacing w:before="0" w:after="0" w:line="240" w:lineRule="auto"/>
              <w:rPr>
                <w:rFonts w:ascii="Segoe UI" w:hAnsi="Segoe UI" w:cs="Segoe UI"/>
              </w:rPr>
            </w:pPr>
          </w:p>
        </w:tc>
        <w:tc>
          <w:tcPr>
            <w:tcW w:w="628" w:type="dxa"/>
          </w:tcPr>
          <w:p w14:paraId="46B754C4"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023BADFC"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468E5AAA" w14:textId="77777777" w:rsidR="00BC45CD" w:rsidRDefault="00BC45CD" w:rsidP="00CB0FB6">
            <w:pPr>
              <w:spacing w:before="0" w:after="0" w:line="240" w:lineRule="auto"/>
              <w:rPr>
                <w:rFonts w:ascii="Segoe UI" w:hAnsi="Segoe UI" w:cs="Segoe UI"/>
              </w:rPr>
            </w:pPr>
          </w:p>
        </w:tc>
        <w:tc>
          <w:tcPr>
            <w:tcW w:w="1518" w:type="dxa"/>
          </w:tcPr>
          <w:p w14:paraId="5E38F57D"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56E512C8" w14:textId="77777777" w:rsidTr="00BC45CD">
        <w:tc>
          <w:tcPr>
            <w:tcW w:w="3060" w:type="dxa"/>
          </w:tcPr>
          <w:p w14:paraId="7A3270CE" w14:textId="77777777" w:rsidR="00BC45CD" w:rsidRDefault="00BC45CD" w:rsidP="00CB0FB6">
            <w:pPr>
              <w:spacing w:before="0" w:after="0" w:line="240" w:lineRule="auto"/>
              <w:rPr>
                <w:rFonts w:ascii="Segoe UI" w:hAnsi="Segoe UI" w:cs="Segoe UI"/>
              </w:rPr>
            </w:pPr>
            <w:r>
              <w:rPr>
                <w:rFonts w:ascii="Segoe UI" w:hAnsi="Segoe UI" w:cs="Segoe UI"/>
              </w:rPr>
              <w:t>Wednesday</w:t>
            </w:r>
          </w:p>
        </w:tc>
        <w:tc>
          <w:tcPr>
            <w:tcW w:w="1219" w:type="dxa"/>
            <w:shd w:val="clear" w:color="auto" w:fill="FFFF00"/>
          </w:tcPr>
          <w:p w14:paraId="7C1E806D" w14:textId="77777777" w:rsidR="00BC45CD" w:rsidRDefault="00BC45CD" w:rsidP="00CB0FB6">
            <w:pPr>
              <w:spacing w:before="0" w:after="0" w:line="240" w:lineRule="auto"/>
              <w:rPr>
                <w:rFonts w:ascii="Segoe UI" w:hAnsi="Segoe UI" w:cs="Segoe UI"/>
              </w:rPr>
            </w:pPr>
          </w:p>
        </w:tc>
        <w:tc>
          <w:tcPr>
            <w:tcW w:w="628" w:type="dxa"/>
          </w:tcPr>
          <w:p w14:paraId="3931BD86"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4440951F"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7CA59F20" w14:textId="77777777" w:rsidR="00BC45CD" w:rsidRDefault="00BC45CD" w:rsidP="00CB0FB6">
            <w:pPr>
              <w:spacing w:before="0" w:after="0" w:line="240" w:lineRule="auto"/>
              <w:rPr>
                <w:rFonts w:ascii="Segoe UI" w:hAnsi="Segoe UI" w:cs="Segoe UI"/>
              </w:rPr>
            </w:pPr>
          </w:p>
        </w:tc>
        <w:tc>
          <w:tcPr>
            <w:tcW w:w="1518" w:type="dxa"/>
          </w:tcPr>
          <w:p w14:paraId="78D678CC"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14A5FC45" w14:textId="77777777" w:rsidTr="00BC45CD">
        <w:tc>
          <w:tcPr>
            <w:tcW w:w="3060" w:type="dxa"/>
          </w:tcPr>
          <w:p w14:paraId="2D0E796B" w14:textId="77777777" w:rsidR="00BC45CD" w:rsidRDefault="00BC45CD" w:rsidP="00CB0FB6">
            <w:pPr>
              <w:spacing w:before="0" w:after="0" w:line="240" w:lineRule="auto"/>
              <w:rPr>
                <w:rFonts w:ascii="Segoe UI" w:hAnsi="Segoe UI" w:cs="Segoe UI"/>
              </w:rPr>
            </w:pPr>
            <w:r>
              <w:rPr>
                <w:rFonts w:ascii="Segoe UI" w:hAnsi="Segoe UI" w:cs="Segoe UI"/>
              </w:rPr>
              <w:t>Thursday</w:t>
            </w:r>
          </w:p>
        </w:tc>
        <w:tc>
          <w:tcPr>
            <w:tcW w:w="1219" w:type="dxa"/>
            <w:shd w:val="clear" w:color="auto" w:fill="FFFF00"/>
          </w:tcPr>
          <w:p w14:paraId="1F54D3E4" w14:textId="77777777" w:rsidR="00BC45CD" w:rsidRDefault="00BC45CD" w:rsidP="00CB0FB6">
            <w:pPr>
              <w:spacing w:before="0" w:after="0" w:line="240" w:lineRule="auto"/>
              <w:rPr>
                <w:rFonts w:ascii="Segoe UI" w:hAnsi="Segoe UI" w:cs="Segoe UI"/>
              </w:rPr>
            </w:pPr>
          </w:p>
        </w:tc>
        <w:tc>
          <w:tcPr>
            <w:tcW w:w="628" w:type="dxa"/>
          </w:tcPr>
          <w:p w14:paraId="14519963"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1976305A"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6629A7D0" w14:textId="77777777" w:rsidR="00BC45CD" w:rsidRDefault="00BC45CD" w:rsidP="00CB0FB6">
            <w:pPr>
              <w:spacing w:before="0" w:after="0" w:line="240" w:lineRule="auto"/>
              <w:rPr>
                <w:rFonts w:ascii="Segoe UI" w:hAnsi="Segoe UI" w:cs="Segoe UI"/>
              </w:rPr>
            </w:pPr>
          </w:p>
        </w:tc>
        <w:tc>
          <w:tcPr>
            <w:tcW w:w="1518" w:type="dxa"/>
          </w:tcPr>
          <w:p w14:paraId="6717BC77"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600322A7" w14:textId="77777777" w:rsidTr="00BC45CD">
        <w:tc>
          <w:tcPr>
            <w:tcW w:w="3060" w:type="dxa"/>
          </w:tcPr>
          <w:p w14:paraId="3ECBB124" w14:textId="77777777" w:rsidR="00BC45CD" w:rsidRDefault="00BC45CD" w:rsidP="00CB0FB6">
            <w:pPr>
              <w:spacing w:before="0" w:after="0" w:line="240" w:lineRule="auto"/>
              <w:rPr>
                <w:rFonts w:ascii="Segoe UI" w:hAnsi="Segoe UI" w:cs="Segoe UI"/>
              </w:rPr>
            </w:pPr>
            <w:r>
              <w:rPr>
                <w:rFonts w:ascii="Segoe UI" w:hAnsi="Segoe UI" w:cs="Segoe UI"/>
              </w:rPr>
              <w:t>Friday</w:t>
            </w:r>
          </w:p>
        </w:tc>
        <w:tc>
          <w:tcPr>
            <w:tcW w:w="1219" w:type="dxa"/>
            <w:shd w:val="clear" w:color="auto" w:fill="FFFF00"/>
          </w:tcPr>
          <w:p w14:paraId="27579642" w14:textId="77777777" w:rsidR="00BC45CD" w:rsidRDefault="00BC45CD" w:rsidP="00CB0FB6">
            <w:pPr>
              <w:spacing w:before="0" w:after="0" w:line="240" w:lineRule="auto"/>
              <w:rPr>
                <w:rFonts w:ascii="Segoe UI" w:hAnsi="Segoe UI" w:cs="Segoe UI"/>
              </w:rPr>
            </w:pPr>
          </w:p>
        </w:tc>
        <w:tc>
          <w:tcPr>
            <w:tcW w:w="628" w:type="dxa"/>
          </w:tcPr>
          <w:p w14:paraId="662C3632"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4927FC4C"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1E06CB2D" w14:textId="77777777" w:rsidR="00BC45CD" w:rsidRDefault="00BC45CD" w:rsidP="00CB0FB6">
            <w:pPr>
              <w:spacing w:before="0" w:after="0" w:line="240" w:lineRule="auto"/>
              <w:rPr>
                <w:rFonts w:ascii="Segoe UI" w:hAnsi="Segoe UI" w:cs="Segoe UI"/>
              </w:rPr>
            </w:pPr>
          </w:p>
        </w:tc>
        <w:tc>
          <w:tcPr>
            <w:tcW w:w="1518" w:type="dxa"/>
          </w:tcPr>
          <w:p w14:paraId="05AD2F7B"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7E3FE75E" w14:textId="77777777" w:rsidTr="00BC45CD">
        <w:tc>
          <w:tcPr>
            <w:tcW w:w="3060" w:type="dxa"/>
          </w:tcPr>
          <w:p w14:paraId="73553782" w14:textId="77777777" w:rsidR="00BC45CD" w:rsidRDefault="00BC45CD" w:rsidP="00CB0FB6">
            <w:pPr>
              <w:spacing w:before="0" w:after="0" w:line="240" w:lineRule="auto"/>
              <w:rPr>
                <w:rFonts w:ascii="Segoe UI" w:hAnsi="Segoe UI" w:cs="Segoe UI"/>
              </w:rPr>
            </w:pPr>
            <w:r>
              <w:rPr>
                <w:rFonts w:ascii="Segoe UI" w:hAnsi="Segoe UI" w:cs="Segoe UI"/>
              </w:rPr>
              <w:t>Saturday</w:t>
            </w:r>
          </w:p>
        </w:tc>
        <w:tc>
          <w:tcPr>
            <w:tcW w:w="1219" w:type="dxa"/>
            <w:shd w:val="clear" w:color="auto" w:fill="FFFF00"/>
          </w:tcPr>
          <w:p w14:paraId="273F6413" w14:textId="77777777" w:rsidR="00BC45CD" w:rsidRDefault="00BC45CD" w:rsidP="00CB0FB6">
            <w:pPr>
              <w:spacing w:before="0" w:after="0" w:line="240" w:lineRule="auto"/>
              <w:rPr>
                <w:rFonts w:ascii="Segoe UI" w:hAnsi="Segoe UI" w:cs="Segoe UI"/>
              </w:rPr>
            </w:pPr>
          </w:p>
        </w:tc>
        <w:tc>
          <w:tcPr>
            <w:tcW w:w="628" w:type="dxa"/>
          </w:tcPr>
          <w:p w14:paraId="45EEEB78"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79CC27C4"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281E8DDB" w14:textId="77777777" w:rsidR="00BC45CD" w:rsidRDefault="00BC45CD" w:rsidP="00CB0FB6">
            <w:pPr>
              <w:spacing w:before="0" w:after="0" w:line="240" w:lineRule="auto"/>
              <w:rPr>
                <w:rFonts w:ascii="Segoe UI" w:hAnsi="Segoe UI" w:cs="Segoe UI"/>
              </w:rPr>
            </w:pPr>
          </w:p>
        </w:tc>
        <w:tc>
          <w:tcPr>
            <w:tcW w:w="1518" w:type="dxa"/>
          </w:tcPr>
          <w:p w14:paraId="3734C394"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051D3B2F" w14:textId="77777777" w:rsidTr="00BC45CD">
        <w:trPr>
          <w:trHeight w:val="395"/>
        </w:trPr>
        <w:tc>
          <w:tcPr>
            <w:tcW w:w="3060" w:type="dxa"/>
          </w:tcPr>
          <w:p w14:paraId="749C02D9" w14:textId="77777777" w:rsidR="00BC45CD" w:rsidRDefault="00BC45CD" w:rsidP="00CB0FB6">
            <w:pPr>
              <w:spacing w:before="0" w:after="0" w:line="240" w:lineRule="auto"/>
              <w:rPr>
                <w:rFonts w:ascii="Segoe UI" w:hAnsi="Segoe UI" w:cs="Segoe UI"/>
              </w:rPr>
            </w:pPr>
            <w:r>
              <w:rPr>
                <w:rFonts w:ascii="Segoe UI" w:hAnsi="Segoe UI" w:cs="Segoe UI"/>
              </w:rPr>
              <w:t>Sunday</w:t>
            </w:r>
          </w:p>
        </w:tc>
        <w:tc>
          <w:tcPr>
            <w:tcW w:w="1219" w:type="dxa"/>
            <w:shd w:val="clear" w:color="auto" w:fill="FFFF00"/>
          </w:tcPr>
          <w:p w14:paraId="202628DC" w14:textId="77777777" w:rsidR="00BC45CD" w:rsidRDefault="00BC45CD" w:rsidP="00CB0FB6">
            <w:pPr>
              <w:spacing w:before="0" w:after="0" w:line="240" w:lineRule="auto"/>
              <w:rPr>
                <w:rFonts w:ascii="Segoe UI" w:hAnsi="Segoe UI" w:cs="Segoe UI"/>
              </w:rPr>
            </w:pPr>
          </w:p>
        </w:tc>
        <w:tc>
          <w:tcPr>
            <w:tcW w:w="628" w:type="dxa"/>
          </w:tcPr>
          <w:p w14:paraId="72FA344B"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03B5202E"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56A02CCC" w14:textId="77777777" w:rsidR="00BC45CD" w:rsidRDefault="00BC45CD" w:rsidP="00CB0FB6">
            <w:pPr>
              <w:spacing w:before="0" w:after="0" w:line="240" w:lineRule="auto"/>
              <w:rPr>
                <w:rFonts w:ascii="Segoe UI" w:hAnsi="Segoe UI" w:cs="Segoe UI"/>
              </w:rPr>
            </w:pPr>
          </w:p>
        </w:tc>
        <w:tc>
          <w:tcPr>
            <w:tcW w:w="1518" w:type="dxa"/>
          </w:tcPr>
          <w:p w14:paraId="59E36EC4"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bl>
    <w:p w14:paraId="074ABBBD" w14:textId="77777777" w:rsidR="00BC45CD" w:rsidRDefault="00BC45CD" w:rsidP="009041E3">
      <w:pPr>
        <w:rPr>
          <w:rFonts w:ascii="Segoe UI" w:hAnsi="Segoe UI" w:cs="Segoe UI"/>
        </w:rPr>
      </w:pPr>
    </w:p>
    <w:p w14:paraId="4394F5F3" w14:textId="4D7435B7" w:rsidR="00980958" w:rsidRDefault="00980958" w:rsidP="009041E3">
      <w:pPr>
        <w:rPr>
          <w:rFonts w:ascii="Segoe UI" w:hAnsi="Segoe UI" w:cs="Segoe UI"/>
        </w:rPr>
      </w:pPr>
    </w:p>
    <w:p w14:paraId="7E3D9DCB" w14:textId="1D22ACC7" w:rsidR="00BC45CD" w:rsidRDefault="00BC45CD" w:rsidP="009041E3">
      <w:pPr>
        <w:rPr>
          <w:rFonts w:ascii="Segoe UI" w:hAnsi="Segoe UI" w:cs="Segoe UI"/>
        </w:rPr>
      </w:pPr>
    </w:p>
    <w:p w14:paraId="564AFD1F" w14:textId="03E9BFE1" w:rsidR="00BC45CD" w:rsidRDefault="00BC45CD" w:rsidP="009041E3">
      <w:pPr>
        <w:rPr>
          <w:rFonts w:ascii="Segoe UI" w:hAnsi="Segoe UI" w:cs="Segoe UI"/>
        </w:rPr>
      </w:pPr>
    </w:p>
    <w:p w14:paraId="3972DACD" w14:textId="5BEFDCBD" w:rsidR="00BC45CD" w:rsidRDefault="00BC45CD" w:rsidP="009041E3">
      <w:pPr>
        <w:rPr>
          <w:rFonts w:ascii="Segoe UI" w:hAnsi="Segoe UI" w:cs="Segoe UI"/>
        </w:rPr>
      </w:pPr>
    </w:p>
    <w:p w14:paraId="2DE151AD" w14:textId="45394404" w:rsidR="00CB0FB6" w:rsidRDefault="00CB0FB6" w:rsidP="009041E3">
      <w:pPr>
        <w:rPr>
          <w:rFonts w:ascii="Segoe UI" w:hAnsi="Segoe UI" w:cs="Segoe UI"/>
        </w:rPr>
      </w:pPr>
    </w:p>
    <w:p w14:paraId="40F32BF0" w14:textId="77777777" w:rsidR="00186E6E" w:rsidRDefault="00186E6E" w:rsidP="009041E3">
      <w:pPr>
        <w:rPr>
          <w:rFonts w:ascii="Segoe UI" w:hAnsi="Segoe UI" w:cs="Segoe UI"/>
        </w:rPr>
      </w:pPr>
    </w:p>
    <w:p w14:paraId="520B4BDC" w14:textId="60319173" w:rsidR="009A07BD" w:rsidRPr="0026668F" w:rsidRDefault="009A07BD" w:rsidP="009041E3">
      <w:pPr>
        <w:pStyle w:val="Heading2"/>
        <w:spacing w:after="120"/>
        <w:rPr>
          <w:rFonts w:ascii="Segoe UI" w:hAnsi="Segoe UI" w:cs="Segoe UI"/>
        </w:rPr>
      </w:pPr>
      <w:bookmarkStart w:id="59" w:name="_Toc125442523"/>
      <w:r w:rsidRPr="0026668F">
        <w:rPr>
          <w:rFonts w:ascii="Segoe UI" w:hAnsi="Segoe UI" w:cs="Segoe UI"/>
        </w:rPr>
        <w:t xml:space="preserve">Service Levels/Number of Vehicles/Drivers </w:t>
      </w:r>
      <w:proofErr w:type="gramStart"/>
      <w:r w:rsidRPr="0026668F">
        <w:rPr>
          <w:rFonts w:ascii="Segoe UI" w:hAnsi="Segoe UI" w:cs="Segoe UI"/>
        </w:rPr>
        <w:t>Required  -</w:t>
      </w:r>
      <w:proofErr w:type="gramEnd"/>
      <w:r w:rsidRPr="0026668F">
        <w:rPr>
          <w:rFonts w:ascii="Segoe UI" w:hAnsi="Segoe UI" w:cs="Segoe UI"/>
        </w:rPr>
        <w:t xml:space="preserve"> Table 2</w:t>
      </w:r>
      <w:bookmarkEnd w:id="59"/>
    </w:p>
    <w:p w14:paraId="6EC4B8F3" w14:textId="4D7A41AC" w:rsidR="009A07BD" w:rsidRPr="0026668F" w:rsidRDefault="009A07BD" w:rsidP="009041E3">
      <w:pPr>
        <w:rPr>
          <w:rFonts w:ascii="Segoe UI" w:hAnsi="Segoe UI" w:cs="Segoe UI"/>
        </w:rPr>
      </w:pPr>
      <w:r w:rsidRPr="0026668F">
        <w:rPr>
          <w:rFonts w:ascii="Segoe UI" w:hAnsi="Segoe UI" w:cs="Segoe UI"/>
        </w:rPr>
        <w:t xml:space="preserve">The following Table indicates the typical weekly service levels by showing the target number of vehicles with drivers that are required for all or part of the hourly period of operation shown.  </w:t>
      </w:r>
    </w:p>
    <w:p w14:paraId="68A5C011" w14:textId="66364471" w:rsidR="009A07BD" w:rsidRPr="0026668F" w:rsidRDefault="009A07BD" w:rsidP="009041E3">
      <w:pPr>
        <w:rPr>
          <w:rFonts w:ascii="Segoe UI" w:hAnsi="Segoe UI" w:cs="Segoe UI"/>
        </w:rPr>
      </w:pPr>
      <w:proofErr w:type="gramStart"/>
      <w:r w:rsidRPr="0026668F">
        <w:rPr>
          <w:rFonts w:ascii="Segoe UI" w:hAnsi="Segoe UI" w:cs="Segoe UI"/>
        </w:rPr>
        <w:t>Refer back</w:t>
      </w:r>
      <w:proofErr w:type="gramEnd"/>
      <w:r w:rsidRPr="0026668F">
        <w:rPr>
          <w:rFonts w:ascii="Segoe UI" w:hAnsi="Segoe UI" w:cs="Segoe UI"/>
        </w:rPr>
        <w:t xml:space="preserve"> to Hours of Service shown in Table 1 above for exact start or stop times.</w:t>
      </w:r>
    </w:p>
    <w:tbl>
      <w:tblPr>
        <w:tblpPr w:leftFromText="180" w:rightFromText="180" w:vertAnchor="text" w:horzAnchor="margin" w:tblpXSpec="center" w:tblpY="3"/>
        <w:tblW w:w="11240" w:type="dxa"/>
        <w:tblCellMar>
          <w:left w:w="0" w:type="dxa"/>
          <w:right w:w="0" w:type="dxa"/>
        </w:tblCellMar>
        <w:tblLook w:val="0000" w:firstRow="0" w:lastRow="0" w:firstColumn="0" w:lastColumn="0" w:noHBand="0" w:noVBand="0"/>
      </w:tblPr>
      <w:tblGrid>
        <w:gridCol w:w="1070"/>
        <w:gridCol w:w="1530"/>
        <w:gridCol w:w="1530"/>
        <w:gridCol w:w="1450"/>
        <w:gridCol w:w="1430"/>
        <w:gridCol w:w="1260"/>
        <w:gridCol w:w="1570"/>
        <w:gridCol w:w="1400"/>
      </w:tblGrid>
      <w:tr w:rsidR="00D00D1F" w:rsidRPr="0026668F" w14:paraId="311F1B0F" w14:textId="77777777" w:rsidTr="00563379">
        <w:trPr>
          <w:trHeight w:val="225"/>
        </w:trPr>
        <w:tc>
          <w:tcPr>
            <w:tcW w:w="1070" w:type="dxa"/>
            <w:tcBorders>
              <w:bottom w:val="single" w:sz="8" w:space="0" w:color="auto"/>
              <w:right w:val="single" w:sz="4" w:space="0" w:color="auto"/>
            </w:tcBorders>
            <w:noWrap/>
            <w:tcMar>
              <w:top w:w="15" w:type="dxa"/>
              <w:left w:w="15" w:type="dxa"/>
              <w:bottom w:w="0" w:type="dxa"/>
              <w:right w:w="15" w:type="dxa"/>
            </w:tcMar>
            <w:vAlign w:val="center"/>
          </w:tcPr>
          <w:p w14:paraId="27431DD4"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 </w:t>
            </w:r>
          </w:p>
        </w:tc>
        <w:tc>
          <w:tcPr>
            <w:tcW w:w="1530" w:type="dxa"/>
            <w:tcBorders>
              <w:left w:val="nil"/>
              <w:bottom w:val="single" w:sz="12" w:space="0" w:color="auto"/>
              <w:right w:val="single" w:sz="4" w:space="0" w:color="auto"/>
            </w:tcBorders>
            <w:noWrap/>
            <w:tcMar>
              <w:top w:w="15" w:type="dxa"/>
              <w:left w:w="15" w:type="dxa"/>
              <w:bottom w:w="0" w:type="dxa"/>
              <w:right w:w="15" w:type="dxa"/>
            </w:tcMar>
            <w:vAlign w:val="center"/>
          </w:tcPr>
          <w:p w14:paraId="54DC14AC"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Mon</w:t>
            </w:r>
          </w:p>
        </w:tc>
        <w:tc>
          <w:tcPr>
            <w:tcW w:w="1530" w:type="dxa"/>
            <w:tcBorders>
              <w:left w:val="nil"/>
              <w:bottom w:val="single" w:sz="12" w:space="0" w:color="auto"/>
              <w:right w:val="single" w:sz="4" w:space="0" w:color="auto"/>
            </w:tcBorders>
            <w:noWrap/>
            <w:tcMar>
              <w:top w:w="15" w:type="dxa"/>
              <w:left w:w="15" w:type="dxa"/>
              <w:bottom w:w="0" w:type="dxa"/>
              <w:right w:w="15" w:type="dxa"/>
            </w:tcMar>
            <w:vAlign w:val="center"/>
          </w:tcPr>
          <w:p w14:paraId="1A11EF57"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Tues</w:t>
            </w:r>
          </w:p>
        </w:tc>
        <w:tc>
          <w:tcPr>
            <w:tcW w:w="1450" w:type="dxa"/>
            <w:tcBorders>
              <w:left w:val="nil"/>
              <w:bottom w:val="single" w:sz="12" w:space="0" w:color="auto"/>
              <w:right w:val="single" w:sz="4" w:space="0" w:color="auto"/>
            </w:tcBorders>
            <w:noWrap/>
            <w:tcMar>
              <w:top w:w="15" w:type="dxa"/>
              <w:left w:w="15" w:type="dxa"/>
              <w:bottom w:w="0" w:type="dxa"/>
              <w:right w:w="15" w:type="dxa"/>
            </w:tcMar>
            <w:vAlign w:val="center"/>
          </w:tcPr>
          <w:p w14:paraId="3D17A2D0"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Wed</w:t>
            </w:r>
          </w:p>
        </w:tc>
        <w:tc>
          <w:tcPr>
            <w:tcW w:w="1430" w:type="dxa"/>
            <w:tcBorders>
              <w:left w:val="nil"/>
              <w:bottom w:val="single" w:sz="12" w:space="0" w:color="auto"/>
              <w:right w:val="single" w:sz="4" w:space="0" w:color="auto"/>
            </w:tcBorders>
            <w:noWrap/>
            <w:tcMar>
              <w:top w:w="15" w:type="dxa"/>
              <w:left w:w="15" w:type="dxa"/>
              <w:bottom w:w="0" w:type="dxa"/>
              <w:right w:w="15" w:type="dxa"/>
            </w:tcMar>
            <w:vAlign w:val="center"/>
          </w:tcPr>
          <w:p w14:paraId="4ECDE6F8"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Thurs</w:t>
            </w:r>
          </w:p>
        </w:tc>
        <w:tc>
          <w:tcPr>
            <w:tcW w:w="1260" w:type="dxa"/>
            <w:tcBorders>
              <w:left w:val="nil"/>
              <w:bottom w:val="single" w:sz="12" w:space="0" w:color="auto"/>
              <w:right w:val="single" w:sz="4" w:space="0" w:color="auto"/>
            </w:tcBorders>
            <w:noWrap/>
            <w:tcMar>
              <w:top w:w="15" w:type="dxa"/>
              <w:left w:w="15" w:type="dxa"/>
              <w:bottom w:w="0" w:type="dxa"/>
              <w:right w:w="15" w:type="dxa"/>
            </w:tcMar>
            <w:vAlign w:val="center"/>
          </w:tcPr>
          <w:p w14:paraId="4C229707"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Fri</w:t>
            </w:r>
          </w:p>
        </w:tc>
        <w:tc>
          <w:tcPr>
            <w:tcW w:w="1570" w:type="dxa"/>
            <w:tcBorders>
              <w:left w:val="nil"/>
              <w:bottom w:val="single" w:sz="12" w:space="0" w:color="auto"/>
              <w:right w:val="single" w:sz="4" w:space="0" w:color="auto"/>
            </w:tcBorders>
            <w:noWrap/>
            <w:tcMar>
              <w:top w:w="15" w:type="dxa"/>
              <w:left w:w="15" w:type="dxa"/>
              <w:bottom w:w="0" w:type="dxa"/>
              <w:right w:w="15" w:type="dxa"/>
            </w:tcMar>
            <w:vAlign w:val="center"/>
          </w:tcPr>
          <w:p w14:paraId="6608C6B3"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Sat</w:t>
            </w:r>
          </w:p>
        </w:tc>
        <w:tc>
          <w:tcPr>
            <w:tcW w:w="1400" w:type="dxa"/>
            <w:tcBorders>
              <w:left w:val="nil"/>
              <w:bottom w:val="single" w:sz="12" w:space="0" w:color="auto"/>
            </w:tcBorders>
            <w:noWrap/>
            <w:tcMar>
              <w:top w:w="15" w:type="dxa"/>
              <w:left w:w="15" w:type="dxa"/>
              <w:bottom w:w="0" w:type="dxa"/>
              <w:right w:w="15" w:type="dxa"/>
            </w:tcMar>
            <w:vAlign w:val="center"/>
          </w:tcPr>
          <w:p w14:paraId="79BBB517"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Sun</w:t>
            </w:r>
          </w:p>
        </w:tc>
      </w:tr>
      <w:tr w:rsidR="00D00D1F" w:rsidRPr="0026668F" w14:paraId="1FE68A3F" w14:textId="77777777" w:rsidTr="00563379">
        <w:trPr>
          <w:trHeight w:val="401"/>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15DD0E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12:00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72458E7" w14:textId="783153FE"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8738317" w14:textId="4677DA3C"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278D5C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AE3DF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78CCEC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FE5872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37EBB5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5A3A132B" w14:textId="77777777" w:rsidTr="00563379">
        <w:trPr>
          <w:trHeight w:val="34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6A5253D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67982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45E93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D10A7F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30979E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D96DA2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F3BE35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78D13B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CD5D5FD" w14:textId="77777777" w:rsidTr="00563379">
        <w:trPr>
          <w:trHeight w:val="34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00FE419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2:00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527506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044D77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C09BC5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C8C27A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7DB2DA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E72572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38628B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FB6F834" w14:textId="77777777" w:rsidTr="00563379">
        <w:trPr>
          <w:trHeight w:val="25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27F4A8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3:00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85A6A5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FAD806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E23436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9DEE1A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6828AF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91A2FC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CA6A28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4CB474E4" w14:textId="77777777" w:rsidTr="00563379">
        <w:trPr>
          <w:trHeight w:val="299"/>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695CBBD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4:00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59EA52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232D4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FC40D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24F87F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01EDF4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B677BA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BFFBAF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1899AD1D"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41F51CA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5:00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5A0E7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0EA8BA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FB7E9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B33942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4C6C82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FA288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FF0EBF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1A474A09"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5A92FC7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6:00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3EC2D4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6920B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BBD1C2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0ECCDA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799FA8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92BC5E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F53509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0FCB239" w14:textId="77777777" w:rsidTr="00563379">
        <w:trPr>
          <w:trHeight w:val="425"/>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BEFEFF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7:00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ED4E4F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61A21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49420A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1B5676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74CD83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A0FDB9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D675A3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5303CFD"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794DD7B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8:00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A58C13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9F8985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0FA3BF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ADC643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3FCEC1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8F9257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091EFF2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5C1BBDE4"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26A06F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9:00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CF62E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613686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9921B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AB0464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784B38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E7786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30258F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66AE32D"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2F50BC9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75F510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EB5776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B1904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0F94EB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74E52B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C763B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648156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4585673" w14:textId="77777777" w:rsidTr="00563379">
        <w:trPr>
          <w:trHeight w:val="425"/>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4D99E10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11:00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35AC5C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C621CE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AFC0AA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30C99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4B2461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63724C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C8B3AB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2CFAF86D"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BF936D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12:00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2B9D7B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E9603E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C20FFD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903170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6960A3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512575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BAE68E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A1D41D0"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319424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B100E4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200C95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33982C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05BA4A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6C94F2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3EE378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44D4FDE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BF56593"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0F72999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2:00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A79EA5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2204BA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C02E7A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67F106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3A4DB2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677D6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E59F41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283BFA6"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046AF1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3:00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B7D46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5C657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0AD24E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D6CA16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B77F7A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465A85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AF84BE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786F8EA" w14:textId="77777777" w:rsidTr="00563379">
        <w:trPr>
          <w:trHeight w:val="425"/>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35BECA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4:00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9319C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E5137A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D17A6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B52A99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D41320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929933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B012F7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6055062F"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0081F9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5:00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2B1DEE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C1B42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E28899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4334EC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F61275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2F1DA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39182D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6BF64F03"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8DB2CF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6:00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B59BFA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D1B1A8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3D670B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4AFAA2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21F431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45D36F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713C19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456AE9F" w14:textId="77777777" w:rsidTr="00563379">
        <w:trPr>
          <w:trHeight w:val="479"/>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634216C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7:00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970D7A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90F5D6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D7EB93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95595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992167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4745FE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F8FA26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B7CAA21"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C75FC2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8:00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558324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8D7EC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6462A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C656B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FFA332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C8841B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24EFE3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5CB984DD"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897756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9:00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57FB9D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00993F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A7E7EA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CD227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5B0BED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8964F7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97370C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FC78B04"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542AE9B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lastRenderedPageBreak/>
              <w:t>10:00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555D7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EEE558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852D1B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C45090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F77B19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E6126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4E5DCE7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46B68DB7" w14:textId="77777777" w:rsidTr="00563379">
        <w:trPr>
          <w:trHeight w:val="452"/>
        </w:trPr>
        <w:tc>
          <w:tcPr>
            <w:tcW w:w="1070" w:type="dxa"/>
            <w:tcBorders>
              <w:top w:val="nil"/>
              <w:right w:val="single" w:sz="12" w:space="0" w:color="auto"/>
            </w:tcBorders>
            <w:noWrap/>
            <w:tcMar>
              <w:top w:w="15" w:type="dxa"/>
              <w:left w:w="15" w:type="dxa"/>
              <w:bottom w:w="0" w:type="dxa"/>
              <w:right w:w="15" w:type="dxa"/>
            </w:tcMar>
            <w:vAlign w:val="center"/>
          </w:tcPr>
          <w:p w14:paraId="252D111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11:00 PM</w:t>
            </w:r>
          </w:p>
        </w:tc>
        <w:tc>
          <w:tcPr>
            <w:tcW w:w="1530" w:type="dxa"/>
            <w:tcBorders>
              <w:top w:val="nil"/>
              <w:left w:val="nil"/>
              <w:right w:val="single" w:sz="4" w:space="0" w:color="auto"/>
            </w:tcBorders>
            <w:noWrap/>
            <w:tcMar>
              <w:top w:w="15" w:type="dxa"/>
              <w:left w:w="15" w:type="dxa"/>
              <w:bottom w:w="0" w:type="dxa"/>
              <w:right w:w="15" w:type="dxa"/>
            </w:tcMar>
            <w:vAlign w:val="center"/>
          </w:tcPr>
          <w:p w14:paraId="4CF563E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right w:val="single" w:sz="4" w:space="0" w:color="auto"/>
            </w:tcBorders>
            <w:noWrap/>
            <w:tcMar>
              <w:top w:w="15" w:type="dxa"/>
              <w:left w:w="15" w:type="dxa"/>
              <w:bottom w:w="0" w:type="dxa"/>
              <w:right w:w="15" w:type="dxa"/>
            </w:tcMar>
            <w:vAlign w:val="center"/>
          </w:tcPr>
          <w:p w14:paraId="7D06E99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right w:val="single" w:sz="4" w:space="0" w:color="auto"/>
            </w:tcBorders>
            <w:noWrap/>
            <w:tcMar>
              <w:top w:w="15" w:type="dxa"/>
              <w:left w:w="15" w:type="dxa"/>
              <w:bottom w:w="0" w:type="dxa"/>
              <w:right w:w="15" w:type="dxa"/>
            </w:tcMar>
            <w:vAlign w:val="center"/>
          </w:tcPr>
          <w:p w14:paraId="0D3B263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right w:val="single" w:sz="4" w:space="0" w:color="auto"/>
            </w:tcBorders>
            <w:noWrap/>
            <w:tcMar>
              <w:top w:w="15" w:type="dxa"/>
              <w:left w:w="15" w:type="dxa"/>
              <w:bottom w:w="0" w:type="dxa"/>
              <w:right w:w="15" w:type="dxa"/>
            </w:tcMar>
            <w:vAlign w:val="center"/>
          </w:tcPr>
          <w:p w14:paraId="3134B01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right w:val="single" w:sz="4" w:space="0" w:color="auto"/>
            </w:tcBorders>
            <w:noWrap/>
            <w:tcMar>
              <w:top w:w="15" w:type="dxa"/>
              <w:left w:w="15" w:type="dxa"/>
              <w:bottom w:w="0" w:type="dxa"/>
              <w:right w:w="15" w:type="dxa"/>
            </w:tcMar>
            <w:vAlign w:val="center"/>
          </w:tcPr>
          <w:p w14:paraId="4D53519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right w:val="single" w:sz="4" w:space="0" w:color="auto"/>
            </w:tcBorders>
            <w:noWrap/>
            <w:tcMar>
              <w:top w:w="15" w:type="dxa"/>
              <w:left w:w="15" w:type="dxa"/>
              <w:bottom w:w="0" w:type="dxa"/>
              <w:right w:w="15" w:type="dxa"/>
            </w:tcMar>
            <w:vAlign w:val="center"/>
          </w:tcPr>
          <w:p w14:paraId="106E10C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tcBorders>
            <w:noWrap/>
            <w:tcMar>
              <w:top w:w="15" w:type="dxa"/>
              <w:left w:w="15" w:type="dxa"/>
              <w:bottom w:w="0" w:type="dxa"/>
              <w:right w:w="15" w:type="dxa"/>
            </w:tcMar>
            <w:vAlign w:val="center"/>
          </w:tcPr>
          <w:p w14:paraId="6985A27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bl>
    <w:p w14:paraId="5C8B3E80" w14:textId="6E3C6BD8" w:rsidR="00465F90" w:rsidRPr="0026668F" w:rsidRDefault="00661CF9" w:rsidP="009041E3">
      <w:pPr>
        <w:pStyle w:val="Heading2"/>
        <w:spacing w:after="120"/>
        <w:rPr>
          <w:rFonts w:ascii="Segoe UI" w:hAnsi="Segoe UI" w:cs="Segoe UI"/>
        </w:rPr>
      </w:pPr>
      <w:bookmarkStart w:id="60" w:name="_Toc125442524"/>
      <w:r w:rsidRPr="0026668F">
        <w:rPr>
          <w:rFonts w:ascii="Segoe UI" w:hAnsi="Segoe UI" w:cs="Segoe UI"/>
        </w:rPr>
        <w:t>Weekly Estimated Total Hours</w:t>
      </w:r>
      <w:bookmarkEnd w:id="60"/>
      <w:r w:rsidR="00465F90" w:rsidRPr="0026668F">
        <w:rPr>
          <w:rFonts w:ascii="Segoe UI" w:hAnsi="Segoe UI" w:cs="Segoe UI"/>
        </w:rPr>
        <w:t xml:space="preserve"> </w:t>
      </w:r>
    </w:p>
    <w:p w14:paraId="041CED12" w14:textId="76D39263" w:rsidR="00661CF9" w:rsidRPr="00D963B8" w:rsidRDefault="00661CF9" w:rsidP="007422BB">
      <w:pPr>
        <w:pStyle w:val="ListParagraph"/>
        <w:numPr>
          <w:ilvl w:val="1"/>
          <w:numId w:val="20"/>
        </w:numPr>
        <w:spacing w:before="200" w:line="276" w:lineRule="auto"/>
        <w:ind w:left="1170" w:hanging="540"/>
        <w:rPr>
          <w:rFonts w:ascii="Segoe UI" w:hAnsi="Segoe UI" w:cs="Segoe UI"/>
        </w:rPr>
      </w:pPr>
      <w:r w:rsidRPr="00D963B8">
        <w:rPr>
          <w:rFonts w:ascii="Segoe UI" w:hAnsi="Segoe UI" w:cs="Segoe UI"/>
        </w:rPr>
        <w:t>The “total weekly-scheduled vehicle / driver hours”</w:t>
      </w:r>
      <w:r w:rsidRPr="00D963B8">
        <w:rPr>
          <w:rFonts w:ascii="Segoe UI" w:hAnsi="Segoe UI" w:cs="Segoe UI"/>
          <w:b/>
          <w:bCs/>
        </w:rPr>
        <w:t xml:space="preserve"> is</w:t>
      </w:r>
      <w:r w:rsidR="00DE2091" w:rsidRPr="00D963B8">
        <w:rPr>
          <w:rFonts w:ascii="Segoe UI" w:hAnsi="Segoe UI" w:cs="Segoe UI"/>
          <w:b/>
          <w:bCs/>
        </w:rPr>
        <w:t xml:space="preserve"> </w:t>
      </w:r>
      <w:r w:rsidR="00D00D1F" w:rsidRPr="00D963B8">
        <w:rPr>
          <w:rFonts w:ascii="Segoe UI" w:hAnsi="Segoe UI" w:cs="Segoe UI"/>
          <w:b/>
          <w:bCs/>
          <w:highlight w:val="yellow"/>
        </w:rPr>
        <w:t>______</w:t>
      </w:r>
      <w:r w:rsidRPr="00D963B8">
        <w:rPr>
          <w:rFonts w:ascii="Segoe UI" w:hAnsi="Segoe UI" w:cs="Segoe UI"/>
          <w:b/>
          <w:bCs/>
        </w:rPr>
        <w:t xml:space="preserve"> hours. </w:t>
      </w:r>
      <w:r w:rsidRPr="00D963B8">
        <w:rPr>
          <w:rFonts w:ascii="Segoe UI" w:hAnsi="Segoe UI" w:cs="Segoe UI"/>
        </w:rPr>
        <w:t xml:space="preserve"> Hours are derived and based upon the data provided in Table 1 and Table 2 showing the anticipated needs of the service area at the time of this solicitation.  </w:t>
      </w:r>
    </w:p>
    <w:p w14:paraId="195492AA" w14:textId="67500D45" w:rsidR="00465F90" w:rsidRPr="00D963B8" w:rsidRDefault="00661CF9" w:rsidP="007422BB">
      <w:pPr>
        <w:pStyle w:val="ListParagraph"/>
        <w:numPr>
          <w:ilvl w:val="1"/>
          <w:numId w:val="20"/>
        </w:numPr>
        <w:spacing w:before="200" w:line="276" w:lineRule="auto"/>
        <w:ind w:left="1170" w:hanging="540"/>
        <w:rPr>
          <w:rFonts w:ascii="Segoe UI" w:hAnsi="Segoe UI" w:cs="Segoe UI"/>
        </w:rPr>
      </w:pPr>
      <w:r w:rsidRPr="00D963B8">
        <w:rPr>
          <w:rFonts w:ascii="Segoe UI" w:hAnsi="Segoe UI" w:cs="Segoe UI"/>
        </w:rPr>
        <w:t>The total weekly schedule does not account for holidays or special events that could vary hours in these occurrences.  The Contractor, with approval by the city, or the city in consultation with the Contractor may vary service hours as necessary to meet varying service needs or annual budgetary constraints.  It should be anticipated that any changes should remain reasonably relative to the original estimated scope of hours originally outlined in this RFP.</w:t>
      </w:r>
    </w:p>
    <w:p w14:paraId="598901A8" w14:textId="452B968B" w:rsidR="00661CF9" w:rsidRPr="0026668F" w:rsidRDefault="00661CF9" w:rsidP="009041E3">
      <w:pPr>
        <w:pStyle w:val="Heading2"/>
        <w:spacing w:after="120"/>
        <w:rPr>
          <w:rFonts w:ascii="Segoe UI" w:hAnsi="Segoe UI" w:cs="Segoe UI"/>
        </w:rPr>
      </w:pPr>
      <w:bookmarkStart w:id="61" w:name="_Toc125442525"/>
      <w:bookmarkStart w:id="62" w:name="_Hlk118371422"/>
      <w:r w:rsidRPr="0026668F">
        <w:rPr>
          <w:rFonts w:ascii="Segoe UI" w:hAnsi="Segoe UI" w:cs="Segoe UI"/>
        </w:rPr>
        <w:t>Pricing - Hourly Rate, Fare Rate Structure, and Other Charges</w:t>
      </w:r>
      <w:bookmarkEnd w:id="61"/>
      <w:r w:rsidRPr="0026668F">
        <w:rPr>
          <w:rFonts w:ascii="Segoe UI" w:hAnsi="Segoe UI" w:cs="Segoe UI"/>
        </w:rPr>
        <w:t xml:space="preserve">  </w:t>
      </w:r>
    </w:p>
    <w:bookmarkEnd w:id="62"/>
    <w:p w14:paraId="3570F566" w14:textId="0C8B9A61" w:rsidR="00661CF9" w:rsidRPr="0026668F" w:rsidRDefault="00661CF9" w:rsidP="009041E3">
      <w:pPr>
        <w:rPr>
          <w:rFonts w:ascii="Segoe UI" w:hAnsi="Segoe UI" w:cs="Segoe UI"/>
        </w:rPr>
      </w:pPr>
      <w:r w:rsidRPr="0026668F">
        <w:rPr>
          <w:rFonts w:ascii="Segoe UI" w:hAnsi="Segoe UI" w:cs="Segoe UI"/>
        </w:rPr>
        <w:t xml:space="preserve">Provide your best pricing on </w:t>
      </w:r>
      <w:r w:rsidR="00136521" w:rsidRPr="0026668F">
        <w:rPr>
          <w:rFonts w:ascii="Segoe UI" w:hAnsi="Segoe UI" w:cs="Segoe UI"/>
        </w:rPr>
        <w:t>pricing proposal</w:t>
      </w:r>
      <w:r w:rsidRPr="0026668F">
        <w:rPr>
          <w:rFonts w:ascii="Segoe UI" w:hAnsi="Segoe UI" w:cs="Segoe UI"/>
        </w:rPr>
        <w:t xml:space="preserve"> Excel Document. Vendors must submit costs for each deliverable. The total cost provided must be all inclusive to carry out the services included in this RFP, in accordance with the terms and conditions of this RFP. Please sign and date Cost Sheet.        </w:t>
      </w:r>
    </w:p>
    <w:p w14:paraId="46CE3C52" w14:textId="051CE2E0" w:rsidR="00661CF9" w:rsidRPr="0026668F" w:rsidRDefault="00661CF9" w:rsidP="009041E3">
      <w:pPr>
        <w:rPr>
          <w:rFonts w:ascii="Segoe UI" w:hAnsi="Segoe UI" w:cs="Segoe UI"/>
        </w:rPr>
      </w:pPr>
      <w:r w:rsidRPr="0026668F">
        <w:rPr>
          <w:rFonts w:ascii="Segoe UI" w:hAnsi="Segoe UI" w:cs="Segoe UI"/>
        </w:rPr>
        <w:t xml:space="preserve">This is a firm-fixed price contract for a base period of two years with </w:t>
      </w:r>
      <w:r w:rsidR="0019409D" w:rsidRPr="0026668F">
        <w:rPr>
          <w:rFonts w:ascii="Segoe UI" w:hAnsi="Segoe UI" w:cs="Segoe UI"/>
          <w:shd w:val="clear" w:color="auto" w:fill="FFFF00"/>
        </w:rPr>
        <w:t>X</w:t>
      </w:r>
      <w:r w:rsidRPr="0026668F">
        <w:rPr>
          <w:rFonts w:ascii="Segoe UI" w:hAnsi="Segoe UI" w:cs="Segoe UI"/>
        </w:rPr>
        <w:t xml:space="preserve"> 1-year option periods. Proposers are required to submit a firm-fixed price for the contract base period (</w:t>
      </w:r>
      <w:r w:rsidRPr="0026668F">
        <w:rPr>
          <w:rFonts w:ascii="Segoe UI" w:hAnsi="Segoe UI" w:cs="Segoe UI"/>
          <w:highlight w:val="yellow"/>
        </w:rPr>
        <w:t xml:space="preserve">first </w:t>
      </w:r>
      <w:r w:rsidR="0019409D" w:rsidRPr="0026668F">
        <w:rPr>
          <w:rFonts w:ascii="Segoe UI" w:hAnsi="Segoe UI" w:cs="Segoe UI"/>
          <w:highlight w:val="yellow"/>
        </w:rPr>
        <w:t xml:space="preserve">X </w:t>
      </w:r>
      <w:r w:rsidRPr="0026668F">
        <w:rPr>
          <w:rFonts w:ascii="Segoe UI" w:hAnsi="Segoe UI" w:cs="Segoe UI"/>
          <w:highlight w:val="yellow"/>
        </w:rPr>
        <w:t>contract years</w:t>
      </w:r>
      <w:r w:rsidRPr="0026668F">
        <w:rPr>
          <w:rFonts w:ascii="Segoe UI" w:hAnsi="Segoe UI" w:cs="Segoe UI"/>
        </w:rPr>
        <w:t xml:space="preserve">) that covers all operating and administrative costs of performing the service. For evaluation purposes, Proposers must also submit fixed prices for </w:t>
      </w:r>
      <w:r w:rsidRPr="0026668F">
        <w:rPr>
          <w:rFonts w:ascii="Segoe UI" w:hAnsi="Segoe UI" w:cs="Segoe UI"/>
          <w:highlight w:val="yellow"/>
        </w:rPr>
        <w:t>Option Years 1, 2, and 3 (contract years 3, 4 and 5)</w:t>
      </w:r>
      <w:r w:rsidRPr="0026668F">
        <w:rPr>
          <w:rFonts w:ascii="Segoe UI" w:hAnsi="Segoe UI" w:cs="Segoe UI"/>
        </w:rPr>
        <w:t xml:space="preserve"> using a CPI-U fixed at 1.0 percent, even though prices for the option years will ultimately be adjusted by the then-current CPI-U. </w:t>
      </w:r>
    </w:p>
    <w:p w14:paraId="70C53B83" w14:textId="36BE154C" w:rsidR="00661CF9" w:rsidRPr="0026668F" w:rsidRDefault="00661CF9" w:rsidP="009041E3">
      <w:pPr>
        <w:rPr>
          <w:rFonts w:ascii="Segoe UI" w:hAnsi="Segoe UI" w:cs="Segoe UI"/>
        </w:rPr>
      </w:pPr>
      <w:r w:rsidRPr="0026668F">
        <w:rPr>
          <w:rFonts w:ascii="Segoe UI" w:hAnsi="Segoe UI" w:cs="Segoe UI"/>
        </w:rPr>
        <w:t xml:space="preserve">NOTE: THIS SECTION IS COMPLETED BY THE PROCURMENT ADMINSTRATOR ONLY AFTER A CONTRACTOR SELECTION IS MADE AND WILL BE BASED UPON THE SUCCESSFUL PROPOSER’S ORIGINAL OR FINAL </w:t>
      </w:r>
      <w:r w:rsidR="00136521" w:rsidRPr="0026668F">
        <w:rPr>
          <w:rFonts w:ascii="Segoe UI" w:hAnsi="Segoe UI" w:cs="Segoe UI"/>
        </w:rPr>
        <w:t>PRICING PROPOSAL</w:t>
      </w:r>
      <w:r w:rsidRPr="0026668F">
        <w:rPr>
          <w:rFonts w:ascii="Segoe UI" w:hAnsi="Segoe UI" w:cs="Segoe UI"/>
        </w:rPr>
        <w:t xml:space="preserve">. This Hourly Service Rate </w:t>
      </w:r>
      <w:proofErr w:type="gramStart"/>
      <w:r w:rsidRPr="0026668F">
        <w:rPr>
          <w:rFonts w:ascii="Segoe UI" w:hAnsi="Segoe UI" w:cs="Segoe UI"/>
        </w:rPr>
        <w:t>includes:</w:t>
      </w:r>
      <w:proofErr w:type="gramEnd"/>
      <w:r w:rsidRPr="0026668F">
        <w:rPr>
          <w:rFonts w:ascii="Segoe UI" w:hAnsi="Segoe UI" w:cs="Segoe UI"/>
        </w:rPr>
        <w:t xml:space="preserve"> Adult, Children, Student, Active-Duty Military, Elders and Persons with Disabilities, Package Delivery, and Program Advertising/Publicity.</w:t>
      </w:r>
    </w:p>
    <w:p w14:paraId="0B887492" w14:textId="77777777" w:rsidR="00661CF9" w:rsidRPr="0026668F" w:rsidRDefault="00661CF9" w:rsidP="007422BB">
      <w:pPr>
        <w:numPr>
          <w:ilvl w:val="0"/>
          <w:numId w:val="21"/>
        </w:numPr>
        <w:tabs>
          <w:tab w:val="clear" w:pos="2340"/>
          <w:tab w:val="left" w:pos="-720"/>
          <w:tab w:val="num" w:pos="1260"/>
        </w:tabs>
        <w:suppressAutoHyphen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szCs w:val="24"/>
        </w:rPr>
        <w:t xml:space="preserve">All fare levels are set and governed by the Municipality.  </w:t>
      </w:r>
      <w:proofErr w:type="gramStart"/>
      <w:r w:rsidRPr="0026668F">
        <w:rPr>
          <w:rFonts w:ascii="Segoe UI" w:eastAsia="Times New Roman" w:hAnsi="Segoe UI" w:cs="Segoe UI"/>
          <w:szCs w:val="24"/>
        </w:rPr>
        <w:t>In the event that</w:t>
      </w:r>
      <w:proofErr w:type="gramEnd"/>
      <w:r w:rsidRPr="0026668F">
        <w:rPr>
          <w:rFonts w:ascii="Segoe UI" w:eastAsia="Times New Roman" w:hAnsi="Segoe UI" w:cs="Segoe UI"/>
          <w:szCs w:val="24"/>
        </w:rPr>
        <w:t xml:space="preserve"> the Contractor becomes aware of riders who are under other service programs that </w:t>
      </w:r>
      <w:r w:rsidRPr="0026668F">
        <w:rPr>
          <w:rFonts w:ascii="Segoe UI" w:eastAsia="Times New Roman" w:hAnsi="Segoe UI" w:cs="Segoe UI"/>
          <w:szCs w:val="24"/>
        </w:rPr>
        <w:lastRenderedPageBreak/>
        <w:t xml:space="preserve">offer or present a different fare rate structure, the Municipality shall be immediately notified.  </w:t>
      </w:r>
    </w:p>
    <w:p w14:paraId="0CECB166" w14:textId="77777777" w:rsidR="00661CF9" w:rsidRPr="0026668F" w:rsidRDefault="00661CF9" w:rsidP="009041E3">
      <w:pPr>
        <w:tabs>
          <w:tab w:val="left" w:pos="-720"/>
          <w:tab w:val="num" w:pos="1260"/>
          <w:tab w:val="num" w:pos="1980"/>
        </w:tabs>
        <w:suppressAutoHyphens/>
        <w:overflowPunct w:val="0"/>
        <w:autoSpaceDE w:val="0"/>
        <w:autoSpaceDN w:val="0"/>
        <w:adjustRightInd w:val="0"/>
        <w:ind w:left="1260" w:hanging="540"/>
        <w:rPr>
          <w:rFonts w:ascii="Segoe UI" w:eastAsia="Times New Roman" w:hAnsi="Segoe UI" w:cs="Segoe UI"/>
          <w:szCs w:val="24"/>
        </w:rPr>
      </w:pPr>
    </w:p>
    <w:p w14:paraId="124594E8" w14:textId="0503327B" w:rsidR="00661CF9" w:rsidRPr="00C22063" w:rsidRDefault="00661CF9" w:rsidP="007422BB">
      <w:pPr>
        <w:numPr>
          <w:ilvl w:val="0"/>
          <w:numId w:val="21"/>
        </w:numPr>
        <w:tabs>
          <w:tab w:val="clear" w:pos="2340"/>
          <w:tab w:val="left" w:pos="-720"/>
          <w:tab w:val="num" w:pos="1260"/>
        </w:tabs>
        <w:suppressAutoHyphen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szCs w:val="24"/>
        </w:rPr>
        <w:t xml:space="preserve">The Contractor will not act upon or improvise the existing contract Fare Rate Structure unless the Municipality expresses in writing other rates to be acceptable to use.  </w:t>
      </w:r>
    </w:p>
    <w:p w14:paraId="50E1B188" w14:textId="1A22A9B3" w:rsidR="00661CF9" w:rsidRPr="0026668F" w:rsidRDefault="00661CF9" w:rsidP="007422BB">
      <w:pPr>
        <w:numPr>
          <w:ilvl w:val="0"/>
          <w:numId w:val="21"/>
        </w:numPr>
        <w:tabs>
          <w:tab w:val="clear" w:pos="2340"/>
          <w:tab w:val="left" w:pos="-720"/>
          <w:tab w:val="num" w:pos="1260"/>
        </w:tabs>
        <w:suppressAutoHyphen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szCs w:val="24"/>
        </w:rPr>
        <w:t xml:space="preserve">The Municipality shall work with the provider and/or contractor to honor all tickets for fares sold. If tickets for fares are being sold, they must be tracked. All revenues collected shall be reported on invoices coinciding within the period they were collected. </w:t>
      </w:r>
    </w:p>
    <w:p w14:paraId="086A1067" w14:textId="3C2A6FD9" w:rsidR="00661CF9" w:rsidRPr="0026668F" w:rsidRDefault="002F6CB5" w:rsidP="009041E3">
      <w:pPr>
        <w:pStyle w:val="Heading2"/>
        <w:spacing w:after="120"/>
        <w:rPr>
          <w:rFonts w:ascii="Segoe UI" w:hAnsi="Segoe UI" w:cs="Segoe UI"/>
        </w:rPr>
      </w:pPr>
      <w:bookmarkStart w:id="63" w:name="_Toc125442526"/>
      <w:r w:rsidRPr="0026668F">
        <w:rPr>
          <w:rFonts w:ascii="Segoe UI" w:hAnsi="Segoe UI" w:cs="Segoe UI"/>
        </w:rPr>
        <w:t>Available Vehicles</w:t>
      </w:r>
      <w:bookmarkEnd w:id="63"/>
      <w:r w:rsidR="00661CF9" w:rsidRPr="0026668F">
        <w:rPr>
          <w:rFonts w:ascii="Segoe UI" w:hAnsi="Segoe UI" w:cs="Segoe UI"/>
        </w:rPr>
        <w:t xml:space="preserve"> </w:t>
      </w:r>
    </w:p>
    <w:p w14:paraId="4A8B5B63" w14:textId="13CFC039" w:rsidR="002F6CB5" w:rsidRPr="00D963B8" w:rsidRDefault="002F6CB5" w:rsidP="007422BB">
      <w:pPr>
        <w:pStyle w:val="ListParagraph"/>
        <w:numPr>
          <w:ilvl w:val="3"/>
          <w:numId w:val="12"/>
        </w:numPr>
        <w:spacing w:before="200" w:line="276" w:lineRule="auto"/>
        <w:ind w:left="1260" w:hanging="540"/>
        <w:rPr>
          <w:rFonts w:ascii="Segoe UI" w:hAnsi="Segoe UI" w:cs="Segoe UI"/>
        </w:rPr>
      </w:pPr>
      <w:r w:rsidRPr="00D963B8">
        <w:rPr>
          <w:rFonts w:ascii="Segoe UI" w:hAnsi="Segoe UI" w:cs="Segoe UI"/>
        </w:rPr>
        <w:t xml:space="preserve">The Contractor shall provide the suitable types of vehicles to perform the required services.  The shared-ride taxi service requires a “minimum” of </w:t>
      </w:r>
      <w:r w:rsidR="0019409D" w:rsidRPr="00D963B8">
        <w:rPr>
          <w:rFonts w:ascii="Segoe UI" w:hAnsi="Segoe UI" w:cs="Segoe UI"/>
          <w:highlight w:val="yellow"/>
        </w:rPr>
        <w:t>____</w:t>
      </w:r>
      <w:r w:rsidRPr="00D963B8">
        <w:rPr>
          <w:rFonts w:ascii="Segoe UI" w:hAnsi="Segoe UI" w:cs="Segoe UI"/>
        </w:rPr>
        <w:t xml:space="preserve"> vehicles to be provided for service in accordance with Table 2, above.</w:t>
      </w:r>
    </w:p>
    <w:p w14:paraId="67805093" w14:textId="77777777" w:rsidR="00D963B8" w:rsidRDefault="002F6CB5" w:rsidP="007422BB">
      <w:pPr>
        <w:pStyle w:val="ListParagraph"/>
        <w:numPr>
          <w:ilvl w:val="3"/>
          <w:numId w:val="12"/>
        </w:numPr>
        <w:spacing w:before="200" w:line="276" w:lineRule="auto"/>
        <w:ind w:left="1350" w:hanging="630"/>
        <w:rPr>
          <w:rFonts w:ascii="Segoe UI" w:hAnsi="Segoe UI" w:cs="Segoe UI"/>
        </w:rPr>
      </w:pPr>
      <w:r w:rsidRPr="00D963B8">
        <w:rPr>
          <w:rFonts w:ascii="Segoe UI" w:hAnsi="Segoe UI" w:cs="Segoe UI"/>
        </w:rPr>
        <w:t>The “minimum” vehicle requirement for the Contractor may be reduced by the number of vehicles provided by the Municipality as follows:</w:t>
      </w:r>
    </w:p>
    <w:p w14:paraId="72607A86" w14:textId="0D49E91A" w:rsidR="002F6CB5" w:rsidRPr="00D963B8" w:rsidRDefault="0019409D" w:rsidP="007422BB">
      <w:pPr>
        <w:pStyle w:val="ListParagraph"/>
        <w:numPr>
          <w:ilvl w:val="4"/>
          <w:numId w:val="12"/>
        </w:numPr>
        <w:tabs>
          <w:tab w:val="left" w:pos="1980"/>
        </w:tabs>
        <w:spacing w:before="200" w:line="276" w:lineRule="auto"/>
        <w:ind w:left="1980" w:hanging="540"/>
        <w:rPr>
          <w:rFonts w:ascii="Segoe UI" w:hAnsi="Segoe UI" w:cs="Segoe UI"/>
        </w:rPr>
      </w:pPr>
      <w:r w:rsidRPr="00D963B8">
        <w:rPr>
          <w:rFonts w:ascii="Segoe UI" w:hAnsi="Segoe UI" w:cs="Segoe UI"/>
        </w:rPr>
        <w:t xml:space="preserve">The Municipality has </w:t>
      </w:r>
      <w:r w:rsidRPr="00D963B8">
        <w:rPr>
          <w:rFonts w:ascii="Segoe UI" w:hAnsi="Segoe UI" w:cs="Segoe UI"/>
          <w:highlight w:val="yellow"/>
        </w:rPr>
        <w:t>______</w:t>
      </w:r>
      <w:r w:rsidRPr="00D963B8">
        <w:rPr>
          <w:rFonts w:ascii="Segoe UI" w:hAnsi="Segoe UI" w:cs="Segoe UI"/>
        </w:rPr>
        <w:t xml:space="preserve"> vans and </w:t>
      </w:r>
      <w:r w:rsidRPr="00D963B8">
        <w:rPr>
          <w:rFonts w:ascii="Segoe UI" w:hAnsi="Segoe UI" w:cs="Segoe UI"/>
          <w:highlight w:val="yellow"/>
        </w:rPr>
        <w:t>______</w:t>
      </w:r>
      <w:r w:rsidRPr="00D963B8">
        <w:rPr>
          <w:rFonts w:ascii="Segoe UI" w:hAnsi="Segoe UI" w:cs="Segoe UI"/>
        </w:rPr>
        <w:t xml:space="preserve"> </w:t>
      </w:r>
      <w:r w:rsidR="002F6CB5" w:rsidRPr="00D963B8">
        <w:rPr>
          <w:rFonts w:ascii="Segoe UI" w:hAnsi="Segoe UI" w:cs="Segoe UI"/>
        </w:rPr>
        <w:t>accessible vehicle</w:t>
      </w:r>
      <w:r w:rsidR="002D62DF" w:rsidRPr="00D963B8">
        <w:rPr>
          <w:rFonts w:ascii="Segoe UI" w:hAnsi="Segoe UI" w:cs="Segoe UI"/>
        </w:rPr>
        <w:t>s</w:t>
      </w:r>
      <w:r w:rsidR="002F6CB5" w:rsidRPr="00D963B8">
        <w:rPr>
          <w:rFonts w:ascii="Segoe UI" w:hAnsi="Segoe UI" w:cs="Segoe UI"/>
        </w:rPr>
        <w:t xml:space="preserve"> (</w:t>
      </w:r>
      <w:r w:rsidR="00FF7A69" w:rsidRPr="00D963B8">
        <w:rPr>
          <w:rFonts w:ascii="Segoe UI" w:hAnsi="Segoe UI" w:cs="Segoe UI"/>
        </w:rPr>
        <w:t>with a wheelchair accessible ramp or lift</w:t>
      </w:r>
      <w:r w:rsidR="002F6CB5" w:rsidRPr="00D963B8">
        <w:rPr>
          <w:rFonts w:ascii="Segoe UI" w:hAnsi="Segoe UI" w:cs="Segoe UI"/>
        </w:rPr>
        <w:t xml:space="preserve">) which may be leased to </w:t>
      </w:r>
      <w:r w:rsidR="002F6CB5" w:rsidRPr="00D963B8">
        <w:rPr>
          <w:rFonts w:ascii="Segoe UI" w:hAnsi="Segoe UI" w:cs="Segoe UI"/>
          <w:shd w:val="clear" w:color="auto" w:fill="FFFF00"/>
        </w:rPr>
        <w:t>the Contractor at the rate of $1 per vehicle per year</w:t>
      </w:r>
      <w:r w:rsidR="002F6CB5" w:rsidRPr="00D963B8">
        <w:rPr>
          <w:rFonts w:ascii="Segoe UI" w:hAnsi="Segoe UI" w:cs="Segoe UI"/>
        </w:rPr>
        <w:t>.</w:t>
      </w:r>
    </w:p>
    <w:p w14:paraId="7A9B4C16" w14:textId="09829E27" w:rsidR="00661CF9" w:rsidRPr="00D963B8" w:rsidRDefault="002F6CB5" w:rsidP="007422BB">
      <w:pPr>
        <w:pStyle w:val="ListParagraph"/>
        <w:numPr>
          <w:ilvl w:val="3"/>
          <w:numId w:val="12"/>
        </w:numPr>
        <w:spacing w:before="200" w:line="276" w:lineRule="auto"/>
        <w:ind w:left="1260" w:hanging="540"/>
        <w:rPr>
          <w:rFonts w:ascii="Segoe UI" w:hAnsi="Segoe UI" w:cs="Segoe UI"/>
        </w:rPr>
      </w:pPr>
      <w:r w:rsidRPr="00D963B8">
        <w:rPr>
          <w:rFonts w:ascii="Segoe UI" w:hAnsi="Segoe UI" w:cs="Segoe UI"/>
        </w:rPr>
        <w:t xml:space="preserve">Any changes during the contract period involving the minimum number of vehicles required to be provided by the Contractor, or changes to the number of vehicles a Municipality provides may be subject to a negotiated change in the hourly rate of service.  </w:t>
      </w:r>
    </w:p>
    <w:p w14:paraId="1A55EB6B" w14:textId="32F8FEBB" w:rsidR="00A54E98" w:rsidRPr="0026668F" w:rsidRDefault="00661CF9" w:rsidP="009041E3">
      <w:pPr>
        <w:pStyle w:val="Heading2"/>
        <w:spacing w:after="120"/>
        <w:rPr>
          <w:rFonts w:ascii="Segoe UI" w:hAnsi="Segoe UI" w:cs="Segoe UI"/>
        </w:rPr>
      </w:pPr>
      <w:r w:rsidRPr="0026668F">
        <w:rPr>
          <w:rFonts w:ascii="Segoe UI" w:hAnsi="Segoe UI" w:cs="Segoe UI"/>
        </w:rPr>
        <w:t xml:space="preserve"> </w:t>
      </w:r>
      <w:bookmarkStart w:id="64" w:name="_Toc125442527"/>
      <w:r w:rsidR="00A54E98" w:rsidRPr="0026668F">
        <w:rPr>
          <w:rFonts w:ascii="Segoe UI" w:hAnsi="Segoe UI" w:cs="Segoe UI"/>
        </w:rPr>
        <w:t>Reservation Services/Radio Communications/Radio Equipment</w:t>
      </w:r>
      <w:bookmarkEnd w:id="64"/>
    </w:p>
    <w:p w14:paraId="79A0AB76" w14:textId="79E83CE8" w:rsidR="00A54E98" w:rsidRPr="00D963B8" w:rsidRDefault="00A54E98" w:rsidP="007422BB">
      <w:pPr>
        <w:pStyle w:val="ListParagraph"/>
        <w:numPr>
          <w:ilvl w:val="0"/>
          <w:numId w:val="22"/>
        </w:numPr>
        <w:tabs>
          <w:tab w:val="left" w:pos="-720"/>
          <w:tab w:val="left" w:pos="0"/>
          <w:tab w:val="left" w:pos="135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 xml:space="preserve">The Contractor shall be responsible for dispatching vehicles.  Request for service by the </w:t>
      </w:r>
      <w:proofErr w:type="gramStart"/>
      <w:r w:rsidRPr="00D963B8">
        <w:rPr>
          <w:rFonts w:ascii="Segoe UI" w:hAnsi="Segoe UI" w:cs="Segoe UI"/>
          <w:spacing w:val="-3"/>
        </w:rPr>
        <w:t>general public</w:t>
      </w:r>
      <w:proofErr w:type="gramEnd"/>
      <w:r w:rsidRPr="00D963B8">
        <w:rPr>
          <w:rFonts w:ascii="Segoe UI" w:hAnsi="Segoe UI" w:cs="Segoe UI"/>
          <w:spacing w:val="-3"/>
        </w:rPr>
        <w:t xml:space="preserve"> may be made upon demand or up to 24 hours in advance. All radio communications must be compliant with FCC “narrow banding” requirements.  </w:t>
      </w:r>
    </w:p>
    <w:p w14:paraId="0A59B6EB" w14:textId="28A62601" w:rsidR="00A54E98" w:rsidRPr="00D963B8" w:rsidRDefault="00A54E98" w:rsidP="007422BB">
      <w:pPr>
        <w:pStyle w:val="ListParagraph"/>
        <w:numPr>
          <w:ilvl w:val="0"/>
          <w:numId w:val="22"/>
        </w:numPr>
        <w:tabs>
          <w:tab w:val="left" w:pos="-720"/>
          <w:tab w:val="left" w:pos="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 xml:space="preserve">The Contractor must provide phone reservation service, including access to a TDD (Telecommunication Device for the Deaf) system during the hours of service.  The TDD system must be compliant with the ADA regulations.  The Contractor must also </w:t>
      </w:r>
      <w:r w:rsidRPr="00D963B8">
        <w:rPr>
          <w:rFonts w:ascii="Segoe UI" w:hAnsi="Segoe UI" w:cs="Segoe UI"/>
          <w:spacing w:val="-3"/>
        </w:rPr>
        <w:lastRenderedPageBreak/>
        <w:t>make available to the city and the Wisconsin Department of Transportation the e-mail address and telephone number to contact the administration of the Contractor.</w:t>
      </w:r>
    </w:p>
    <w:p w14:paraId="0CC17F4A" w14:textId="77777777" w:rsidR="00A54E98" w:rsidRPr="0026668F" w:rsidRDefault="00A54E98" w:rsidP="009041E3">
      <w:pPr>
        <w:tabs>
          <w:tab w:val="left" w:pos="-720"/>
          <w:tab w:val="left" w:pos="0"/>
        </w:tabs>
        <w:suppressAutoHyphens/>
        <w:overflowPunct w:val="0"/>
        <w:autoSpaceDE w:val="0"/>
        <w:autoSpaceDN w:val="0"/>
        <w:adjustRightInd w:val="0"/>
        <w:ind w:left="1350" w:hanging="630"/>
        <w:textAlignment w:val="baseline"/>
        <w:rPr>
          <w:rFonts w:ascii="Segoe UI" w:hAnsi="Segoe UI" w:cs="Segoe UI"/>
          <w:spacing w:val="-3"/>
        </w:rPr>
      </w:pPr>
    </w:p>
    <w:p w14:paraId="742D9A88" w14:textId="3812F6D5" w:rsidR="00C22063" w:rsidRPr="00C22063" w:rsidRDefault="0019409D" w:rsidP="007422BB">
      <w:pPr>
        <w:pStyle w:val="ListParagraph"/>
        <w:numPr>
          <w:ilvl w:val="0"/>
          <w:numId w:val="22"/>
        </w:numPr>
        <w:tabs>
          <w:tab w:val="left" w:pos="-720"/>
          <w:tab w:val="left" w:pos="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 xml:space="preserve">The Municipality may lease </w:t>
      </w:r>
      <w:r w:rsidRPr="00D963B8">
        <w:rPr>
          <w:rFonts w:ascii="Segoe UI" w:hAnsi="Segoe UI" w:cs="Segoe UI"/>
          <w:spacing w:val="-3"/>
          <w:highlight w:val="yellow"/>
        </w:rPr>
        <w:t>____</w:t>
      </w:r>
      <w:r w:rsidRPr="00D963B8">
        <w:rPr>
          <w:rFonts w:ascii="Segoe UI" w:hAnsi="Segoe UI" w:cs="Segoe UI"/>
          <w:spacing w:val="-3"/>
        </w:rPr>
        <w:t xml:space="preserve"> mobile radios and a base station for $</w:t>
      </w:r>
      <w:r w:rsidRPr="00D963B8">
        <w:rPr>
          <w:rFonts w:ascii="Segoe UI" w:hAnsi="Segoe UI" w:cs="Segoe UI"/>
          <w:spacing w:val="-3"/>
          <w:highlight w:val="yellow"/>
        </w:rPr>
        <w:t>_______</w:t>
      </w:r>
      <w:r w:rsidRPr="00D963B8">
        <w:rPr>
          <w:rFonts w:ascii="Segoe UI" w:hAnsi="Segoe UI" w:cs="Segoe UI"/>
          <w:spacing w:val="-3"/>
        </w:rPr>
        <w:t xml:space="preserve"> per year to the Contractor to be used only for the contracted service.  See section 7.13 Maintenance of Leased Equipment of leased equipment will be addressed in a separate equipment lease agreement.</w:t>
      </w:r>
    </w:p>
    <w:p w14:paraId="155118BD" w14:textId="05BFB8AC" w:rsidR="00A54E98" w:rsidRPr="00D963B8" w:rsidRDefault="00DE2091" w:rsidP="007422BB">
      <w:pPr>
        <w:pStyle w:val="ListParagraph"/>
        <w:numPr>
          <w:ilvl w:val="0"/>
          <w:numId w:val="22"/>
        </w:numPr>
        <w:tabs>
          <w:tab w:val="left" w:pos="-720"/>
          <w:tab w:val="left" w:pos="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T</w:t>
      </w:r>
      <w:r w:rsidR="00A54E98" w:rsidRPr="00D963B8">
        <w:rPr>
          <w:rFonts w:ascii="Segoe UI" w:hAnsi="Segoe UI" w:cs="Segoe UI"/>
          <w:spacing w:val="-3"/>
        </w:rPr>
        <w:t xml:space="preserve">he Municipality cannot provide the necessary communication </w:t>
      </w:r>
      <w:proofErr w:type="gramStart"/>
      <w:r w:rsidR="00A54E98" w:rsidRPr="00D963B8">
        <w:rPr>
          <w:rFonts w:ascii="Segoe UI" w:hAnsi="Segoe UI" w:cs="Segoe UI"/>
          <w:spacing w:val="-3"/>
        </w:rPr>
        <w:t>equipment,</w:t>
      </w:r>
      <w:proofErr w:type="gramEnd"/>
      <w:r w:rsidR="00A54E98" w:rsidRPr="00D963B8">
        <w:rPr>
          <w:rFonts w:ascii="Segoe UI" w:hAnsi="Segoe UI" w:cs="Segoe UI"/>
          <w:spacing w:val="-3"/>
        </w:rPr>
        <w:t xml:space="preserve"> </w:t>
      </w:r>
      <w:r w:rsidRPr="00D963B8">
        <w:rPr>
          <w:rFonts w:ascii="Segoe UI" w:hAnsi="Segoe UI" w:cs="Segoe UI"/>
          <w:spacing w:val="-3"/>
        </w:rPr>
        <w:t>therefore the</w:t>
      </w:r>
      <w:r w:rsidR="00A54E98" w:rsidRPr="00D963B8">
        <w:rPr>
          <w:rFonts w:ascii="Segoe UI" w:hAnsi="Segoe UI" w:cs="Segoe UI"/>
          <w:spacing w:val="-3"/>
        </w:rPr>
        <w:t xml:space="preserve"> Contractor is responsible for providing the suitable types of equipment to perform the required communication services of this solicitation.</w:t>
      </w:r>
    </w:p>
    <w:p w14:paraId="50B801C2" w14:textId="173D84A1" w:rsidR="000C6D6E" w:rsidRPr="0026668F" w:rsidRDefault="000C6D6E" w:rsidP="009041E3">
      <w:pPr>
        <w:pStyle w:val="Heading2"/>
        <w:spacing w:after="120"/>
        <w:rPr>
          <w:rFonts w:ascii="Segoe UI" w:hAnsi="Segoe UI" w:cs="Segoe UI"/>
        </w:rPr>
      </w:pPr>
      <w:bookmarkStart w:id="65" w:name="_Toc125442528"/>
      <w:r w:rsidRPr="0026668F">
        <w:rPr>
          <w:rFonts w:ascii="Segoe UI" w:hAnsi="Segoe UI" w:cs="Segoe UI"/>
        </w:rPr>
        <w:t>Maintenance of Leased Equipment</w:t>
      </w:r>
      <w:bookmarkEnd w:id="65"/>
    </w:p>
    <w:p w14:paraId="6CBA0D19" w14:textId="333D3D3E" w:rsidR="00BC106A" w:rsidRDefault="000C6D6E" w:rsidP="007422BB">
      <w:pPr>
        <w:pStyle w:val="ListParagraph"/>
        <w:numPr>
          <w:ilvl w:val="0"/>
          <w:numId w:val="23"/>
        </w:numPr>
        <w:spacing w:before="200" w:line="276" w:lineRule="auto"/>
        <w:ind w:left="1350" w:hanging="630"/>
        <w:rPr>
          <w:rFonts w:ascii="Segoe UI" w:hAnsi="Segoe UI" w:cs="Segoe UI"/>
        </w:rPr>
      </w:pPr>
      <w:r w:rsidRPr="00BC106A">
        <w:rPr>
          <w:rFonts w:ascii="Segoe UI" w:hAnsi="Segoe UI" w:cs="Segoe UI"/>
          <w:b/>
          <w:bCs/>
        </w:rPr>
        <w:t>General Requirements</w:t>
      </w:r>
      <w:r w:rsidR="00442626" w:rsidRPr="00BC106A">
        <w:rPr>
          <w:rFonts w:ascii="Segoe UI" w:hAnsi="Segoe UI" w:cs="Segoe UI"/>
        </w:rPr>
        <w:t xml:space="preserve"> -</w:t>
      </w:r>
      <w:r w:rsidRPr="00BC106A">
        <w:rPr>
          <w:rFonts w:ascii="Segoe UI" w:hAnsi="Segoe UI" w:cs="Segoe UI"/>
        </w:rPr>
        <w:t xml:space="preserve"> The Contractor is responsible for the proper care and preventive maintenance of all leased equipment.  All Municipality-leased equipment shall be used solely for providing the contracted services.</w:t>
      </w:r>
    </w:p>
    <w:p w14:paraId="1A83C59C" w14:textId="77777777" w:rsidR="00BC106A" w:rsidRDefault="000C6D6E" w:rsidP="007422BB">
      <w:pPr>
        <w:pStyle w:val="ListParagraph"/>
        <w:numPr>
          <w:ilvl w:val="1"/>
          <w:numId w:val="23"/>
        </w:numPr>
        <w:spacing w:before="200" w:line="276" w:lineRule="auto"/>
        <w:ind w:left="1800"/>
        <w:rPr>
          <w:rFonts w:ascii="Segoe UI" w:hAnsi="Segoe UI" w:cs="Segoe UI"/>
        </w:rPr>
      </w:pPr>
      <w:r w:rsidRPr="00BC106A">
        <w:rPr>
          <w:rFonts w:ascii="Segoe UI" w:hAnsi="Segoe UI" w:cs="Segoe UI"/>
        </w:rPr>
        <w:t xml:space="preserve">Any necessary repairs to the equipment during the contract period shall be the responsibility of the Contractor. The Contractor shall keep records of all preventative and repair maintenance for leased equipment.  </w:t>
      </w:r>
    </w:p>
    <w:p w14:paraId="69E55D27" w14:textId="62601147" w:rsidR="00E720CF" w:rsidRPr="00BC106A" w:rsidRDefault="00E720CF" w:rsidP="007422BB">
      <w:pPr>
        <w:pStyle w:val="ListParagraph"/>
        <w:numPr>
          <w:ilvl w:val="1"/>
          <w:numId w:val="23"/>
        </w:numPr>
        <w:spacing w:before="200" w:line="276" w:lineRule="auto"/>
        <w:ind w:left="1800"/>
        <w:rPr>
          <w:rFonts w:ascii="Segoe UI" w:hAnsi="Segoe UI" w:cs="Segoe UI"/>
        </w:rPr>
      </w:pPr>
      <w:r w:rsidRPr="00BC106A">
        <w:rPr>
          <w:rFonts w:ascii="Segoe UI" w:eastAsia="Times New Roman" w:hAnsi="Segoe UI" w:cs="Segoe UI"/>
          <w:szCs w:val="24"/>
        </w:rPr>
        <w:t>Any equipment intended to be leased from the Municipality may be inspected prior to submitting a proposal by contacting:</w:t>
      </w:r>
      <w:r w:rsidRPr="00BC106A">
        <w:rPr>
          <w:rFonts w:ascii="Segoe UI" w:eastAsia="Times New Roman" w:hAnsi="Segoe UI" w:cs="Segoe UI"/>
          <w:spacing w:val="-3"/>
          <w:szCs w:val="24"/>
        </w:rPr>
        <w:tab/>
      </w:r>
    </w:p>
    <w:tbl>
      <w:tblPr>
        <w:tblStyle w:val="TableGrid"/>
        <w:tblW w:w="0" w:type="auto"/>
        <w:tblInd w:w="180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280"/>
      </w:tblGrid>
      <w:tr w:rsidR="00D963B8" w14:paraId="403FCA27" w14:textId="77777777" w:rsidTr="00D53276">
        <w:trPr>
          <w:trHeight w:val="413"/>
        </w:trPr>
        <w:tc>
          <w:tcPr>
            <w:tcW w:w="8280" w:type="dxa"/>
            <w:shd w:val="clear" w:color="auto" w:fill="FFFF00"/>
            <w:vAlign w:val="center"/>
          </w:tcPr>
          <w:p w14:paraId="352DFC96" w14:textId="30C6A25C" w:rsidR="00D963B8" w:rsidRPr="00D963B8" w:rsidRDefault="00D963B8" w:rsidP="00D53276">
            <w:pPr>
              <w:spacing w:before="0" w:after="0"/>
              <w:ind w:left="1800" w:hanging="1729"/>
              <w:rPr>
                <w:rFonts w:ascii="Segoe UI" w:hAnsi="Segoe UI" w:cs="Segoe UI"/>
                <w:sz w:val="22"/>
                <w:szCs w:val="22"/>
              </w:rPr>
            </w:pPr>
            <w:r>
              <w:rPr>
                <w:rFonts w:ascii="Segoe UI" w:hAnsi="Segoe UI" w:cs="Segoe UI"/>
                <w:sz w:val="22"/>
                <w:szCs w:val="22"/>
              </w:rPr>
              <w:t>Name</w:t>
            </w:r>
          </w:p>
        </w:tc>
      </w:tr>
      <w:tr w:rsidR="00D963B8" w14:paraId="779B00F9" w14:textId="77777777" w:rsidTr="00D53276">
        <w:tc>
          <w:tcPr>
            <w:tcW w:w="8280" w:type="dxa"/>
            <w:shd w:val="clear" w:color="auto" w:fill="FFFF00"/>
            <w:vAlign w:val="center"/>
          </w:tcPr>
          <w:p w14:paraId="6A3B14D4" w14:textId="4CCC1DF4" w:rsidR="00D963B8" w:rsidRPr="00D963B8" w:rsidRDefault="00D963B8" w:rsidP="00D53276">
            <w:pPr>
              <w:spacing w:before="0" w:after="0"/>
              <w:ind w:left="1800" w:hanging="1729"/>
              <w:rPr>
                <w:rFonts w:ascii="Segoe UI" w:hAnsi="Segoe UI" w:cs="Segoe UI"/>
                <w:sz w:val="22"/>
                <w:szCs w:val="22"/>
              </w:rPr>
            </w:pPr>
            <w:r>
              <w:rPr>
                <w:rFonts w:ascii="Segoe UI" w:hAnsi="Segoe UI" w:cs="Segoe UI"/>
                <w:sz w:val="22"/>
                <w:szCs w:val="22"/>
              </w:rPr>
              <w:t>Phone</w:t>
            </w:r>
          </w:p>
        </w:tc>
      </w:tr>
      <w:tr w:rsidR="00D963B8" w14:paraId="4AE3A1DF" w14:textId="77777777" w:rsidTr="00D53276">
        <w:tc>
          <w:tcPr>
            <w:tcW w:w="8280" w:type="dxa"/>
            <w:shd w:val="clear" w:color="auto" w:fill="FFFF00"/>
            <w:vAlign w:val="center"/>
          </w:tcPr>
          <w:p w14:paraId="1081493F" w14:textId="6C311D0D" w:rsidR="00D963B8" w:rsidRPr="00D963B8" w:rsidRDefault="00D963B8" w:rsidP="00D53276">
            <w:pPr>
              <w:spacing w:before="0" w:after="0"/>
              <w:ind w:left="1800" w:hanging="1729"/>
              <w:rPr>
                <w:rFonts w:ascii="Segoe UI" w:hAnsi="Segoe UI" w:cs="Segoe UI"/>
                <w:sz w:val="22"/>
                <w:szCs w:val="22"/>
              </w:rPr>
            </w:pPr>
            <w:r>
              <w:rPr>
                <w:rFonts w:ascii="Segoe UI" w:hAnsi="Segoe UI" w:cs="Segoe UI"/>
                <w:sz w:val="22"/>
                <w:szCs w:val="22"/>
              </w:rPr>
              <w:t>Email</w:t>
            </w:r>
          </w:p>
        </w:tc>
      </w:tr>
    </w:tbl>
    <w:p w14:paraId="1BAB8C27" w14:textId="77777777" w:rsidR="00BC106A" w:rsidRDefault="00442626" w:rsidP="007422BB">
      <w:pPr>
        <w:pStyle w:val="ListParagraph"/>
        <w:numPr>
          <w:ilvl w:val="0"/>
          <w:numId w:val="23"/>
        </w:numPr>
        <w:spacing w:before="200" w:line="276" w:lineRule="auto"/>
        <w:ind w:left="1440" w:hanging="720"/>
        <w:rPr>
          <w:rFonts w:ascii="Segoe UI" w:hAnsi="Segoe UI" w:cs="Segoe UI"/>
        </w:rPr>
      </w:pPr>
      <w:r w:rsidRPr="00BC106A">
        <w:rPr>
          <w:rFonts w:ascii="Segoe UI" w:hAnsi="Segoe UI" w:cs="Segoe UI"/>
          <w:b/>
          <w:bCs/>
        </w:rPr>
        <w:t xml:space="preserve">Maintenance of Vehicles </w:t>
      </w:r>
      <w:proofErr w:type="gramStart"/>
      <w:r w:rsidRPr="00BC106A">
        <w:rPr>
          <w:rFonts w:ascii="Segoe UI" w:hAnsi="Segoe UI" w:cs="Segoe UI"/>
          <w:b/>
          <w:bCs/>
        </w:rPr>
        <w:t>-</w:t>
      </w:r>
      <w:r w:rsidRPr="00BC106A">
        <w:rPr>
          <w:rFonts w:ascii="Segoe UI" w:hAnsi="Segoe UI" w:cs="Segoe UI"/>
        </w:rPr>
        <w:t xml:space="preserve">  The</w:t>
      </w:r>
      <w:proofErr w:type="gramEnd"/>
      <w:r w:rsidRPr="00BC106A">
        <w:rPr>
          <w:rFonts w:ascii="Segoe UI" w:hAnsi="Segoe UI" w:cs="Segoe UI"/>
        </w:rPr>
        <w:t xml:space="preserve"> Contractor is responsible for the proper maintenance of vehicles and equipment in accordance with a WisDOT-approved maintenance plan that at a minimum meets the manufacturer’s recommended maintenance schedule and accepted practices of the transportation industry.  The Contractor will be responsible for notifying the Municipality of any accidents or damages for Municipality-leased vehicles</w:t>
      </w:r>
      <w:r w:rsidR="00951E1E" w:rsidRPr="00BC106A">
        <w:rPr>
          <w:rFonts w:ascii="Segoe UI" w:hAnsi="Segoe UI" w:cs="Segoe UI"/>
        </w:rPr>
        <w:t xml:space="preserve"> within 36 hours </w:t>
      </w:r>
      <w:proofErr w:type="spellStart"/>
      <w:r w:rsidR="00951E1E" w:rsidRPr="00BC106A">
        <w:rPr>
          <w:rFonts w:ascii="Segoe UI" w:hAnsi="Segoe UI" w:cs="Segoe UI"/>
        </w:rPr>
        <w:t>fo</w:t>
      </w:r>
      <w:proofErr w:type="spellEnd"/>
      <w:r w:rsidR="00951E1E" w:rsidRPr="00BC106A">
        <w:rPr>
          <w:rFonts w:ascii="Segoe UI" w:hAnsi="Segoe UI" w:cs="Segoe UI"/>
        </w:rPr>
        <w:t xml:space="preserve"> the incident</w:t>
      </w:r>
      <w:r w:rsidRPr="00BC106A">
        <w:rPr>
          <w:rFonts w:ascii="Segoe UI" w:hAnsi="Segoe UI" w:cs="Segoe UI"/>
        </w:rPr>
        <w:t>.</w:t>
      </w:r>
      <w:r w:rsidR="00951E1E" w:rsidRPr="00BC106A">
        <w:rPr>
          <w:rFonts w:ascii="Segoe UI" w:hAnsi="Segoe UI" w:cs="Segoe UI"/>
        </w:rPr>
        <w:t xml:space="preserve">  All Municipality owned vehicles are subject to inspections by the Municipality upon request.  </w:t>
      </w:r>
    </w:p>
    <w:p w14:paraId="7B898FA4" w14:textId="07E5F318" w:rsidR="0019409D" w:rsidRPr="00BC106A" w:rsidRDefault="0019409D" w:rsidP="007422BB">
      <w:pPr>
        <w:pStyle w:val="ListParagraph"/>
        <w:numPr>
          <w:ilvl w:val="0"/>
          <w:numId w:val="23"/>
        </w:numPr>
        <w:spacing w:before="200" w:line="276" w:lineRule="auto"/>
        <w:ind w:left="1440" w:hanging="720"/>
        <w:rPr>
          <w:rFonts w:ascii="Segoe UI" w:hAnsi="Segoe UI" w:cs="Segoe UI"/>
        </w:rPr>
      </w:pPr>
      <w:r w:rsidRPr="00BC106A">
        <w:rPr>
          <w:rFonts w:ascii="Segoe UI" w:hAnsi="Segoe UI" w:cs="Segoe UI"/>
          <w:b/>
          <w:bCs/>
        </w:rPr>
        <w:lastRenderedPageBreak/>
        <w:t>Communications Equipment</w:t>
      </w:r>
      <w:r w:rsidRPr="00BC106A">
        <w:rPr>
          <w:rFonts w:ascii="Segoe UI" w:hAnsi="Segoe UI" w:cs="Segoe UI"/>
        </w:rPr>
        <w:t xml:space="preserve"> </w:t>
      </w:r>
      <w:proofErr w:type="gramStart"/>
      <w:r w:rsidRPr="00BC106A">
        <w:rPr>
          <w:rFonts w:ascii="Segoe UI" w:hAnsi="Segoe UI" w:cs="Segoe UI"/>
        </w:rPr>
        <w:t>-  Should</w:t>
      </w:r>
      <w:proofErr w:type="gramEnd"/>
      <w:r w:rsidRPr="00BC106A">
        <w:rPr>
          <w:rFonts w:ascii="Segoe UI" w:hAnsi="Segoe UI" w:cs="Segoe UI"/>
        </w:rPr>
        <w:t xml:space="preserve"> any of the leased communications equipment become un-repairable, the Contractor shall inform the Municipality within 24 hours to insure proper procedures are followed.</w:t>
      </w:r>
    </w:p>
    <w:p w14:paraId="5B779C75" w14:textId="44BCEB19" w:rsidR="0018478A" w:rsidRPr="0026668F" w:rsidRDefault="0018478A" w:rsidP="009041E3">
      <w:pPr>
        <w:pStyle w:val="Heading2"/>
        <w:spacing w:after="120"/>
        <w:rPr>
          <w:rFonts w:ascii="Segoe UI" w:hAnsi="Segoe UI" w:cs="Segoe UI"/>
        </w:rPr>
      </w:pPr>
      <w:bookmarkStart w:id="66" w:name="_Toc125442529"/>
      <w:r w:rsidRPr="0026668F">
        <w:rPr>
          <w:rFonts w:ascii="Segoe UI" w:hAnsi="Segoe UI" w:cs="Segoe UI"/>
        </w:rPr>
        <w:t>Contracted Personnel - Selection and Training</w:t>
      </w:r>
      <w:bookmarkEnd w:id="66"/>
    </w:p>
    <w:p w14:paraId="46DE91E1" w14:textId="2262B6E0" w:rsidR="0018478A" w:rsidRPr="00BC106A" w:rsidRDefault="0018478A" w:rsidP="007422BB">
      <w:pPr>
        <w:pStyle w:val="ListParagraph"/>
        <w:numPr>
          <w:ilvl w:val="0"/>
          <w:numId w:val="24"/>
        </w:numPr>
        <w:spacing w:before="200" w:line="276" w:lineRule="auto"/>
        <w:ind w:left="1350" w:hanging="630"/>
        <w:rPr>
          <w:rFonts w:ascii="Segoe UI" w:hAnsi="Segoe UI" w:cs="Segoe UI"/>
        </w:rPr>
      </w:pPr>
      <w:r w:rsidRPr="00BC106A">
        <w:rPr>
          <w:rFonts w:ascii="Segoe UI" w:hAnsi="Segoe UI" w:cs="Segoe UI"/>
        </w:rPr>
        <w:t>Personnel providing required services must be employees of the Contractor. The Contractor shall be responsible for their hiring and training.  The Municipality reserves the right to review driver qualifications and performance, and to accept or reject individuals as drivers for this service at any time.</w:t>
      </w:r>
    </w:p>
    <w:p w14:paraId="3BD93534" w14:textId="09AAD8F5" w:rsidR="0018478A" w:rsidRPr="00BC106A" w:rsidRDefault="0018478A" w:rsidP="007422BB">
      <w:pPr>
        <w:pStyle w:val="ListParagraph"/>
        <w:numPr>
          <w:ilvl w:val="0"/>
          <w:numId w:val="24"/>
        </w:numPr>
        <w:spacing w:before="200" w:line="276" w:lineRule="auto"/>
        <w:ind w:left="1350" w:hanging="630"/>
        <w:rPr>
          <w:rFonts w:ascii="Segoe UI" w:hAnsi="Segoe UI" w:cs="Segoe UI"/>
        </w:rPr>
      </w:pPr>
      <w:r w:rsidRPr="00BC106A">
        <w:rPr>
          <w:rFonts w:ascii="Segoe UI" w:hAnsi="Segoe UI" w:cs="Segoe UI"/>
        </w:rPr>
        <w:t>The Contractor shall maintain up-to-date personnel records for the employees (</w:t>
      </w:r>
      <w:proofErr w:type="gramStart"/>
      <w:r w:rsidRPr="00BC106A">
        <w:rPr>
          <w:rFonts w:ascii="Segoe UI" w:hAnsi="Segoe UI" w:cs="Segoe UI"/>
        </w:rPr>
        <w:t>i.e.</w:t>
      </w:r>
      <w:proofErr w:type="gramEnd"/>
      <w:r w:rsidRPr="00BC106A">
        <w:rPr>
          <w:rFonts w:ascii="Segoe UI" w:hAnsi="Segoe UI" w:cs="Segoe UI"/>
        </w:rPr>
        <w:t xml:space="preserve"> drivers, dispatchers, mechanics, etc.) providing services under this contract.  Personnel records shall also show the date and type of individual training received.  </w:t>
      </w:r>
    </w:p>
    <w:p w14:paraId="654C41A5" w14:textId="725114C2" w:rsidR="0018478A" w:rsidRPr="00BC106A" w:rsidRDefault="0018478A" w:rsidP="007422BB">
      <w:pPr>
        <w:pStyle w:val="ListParagraph"/>
        <w:numPr>
          <w:ilvl w:val="0"/>
          <w:numId w:val="24"/>
        </w:numPr>
        <w:spacing w:before="200" w:line="276" w:lineRule="auto"/>
        <w:ind w:left="1350" w:hanging="630"/>
        <w:rPr>
          <w:rFonts w:ascii="Segoe UI" w:hAnsi="Segoe UI" w:cs="Segoe UI"/>
        </w:rPr>
      </w:pPr>
      <w:r w:rsidRPr="00BC106A">
        <w:rPr>
          <w:rFonts w:ascii="Segoe UI" w:hAnsi="Segoe UI" w:cs="Segoe UI"/>
        </w:rPr>
        <w:t>The Municipality and the Wisconsin Department of Transportation shall have access to the Contractor’s personnel records upon reasonable notice to the Contractor.</w:t>
      </w:r>
    </w:p>
    <w:p w14:paraId="691B652B" w14:textId="57EB91DC" w:rsidR="0018478A" w:rsidRPr="00BC106A" w:rsidRDefault="0018478A" w:rsidP="007422BB">
      <w:pPr>
        <w:pStyle w:val="ListParagraph"/>
        <w:numPr>
          <w:ilvl w:val="0"/>
          <w:numId w:val="24"/>
        </w:numPr>
        <w:spacing w:before="200" w:line="276" w:lineRule="auto"/>
        <w:ind w:left="1350" w:hanging="630"/>
        <w:rPr>
          <w:rFonts w:ascii="Segoe UI" w:hAnsi="Segoe UI" w:cs="Segoe UI"/>
        </w:rPr>
      </w:pPr>
      <w:r w:rsidRPr="00BC106A">
        <w:rPr>
          <w:rFonts w:ascii="Segoe UI" w:hAnsi="Segoe UI" w:cs="Segoe UI"/>
        </w:rPr>
        <w:t>The Contractor shall comply with all the rules and regulations of the U.S. Department of Transportation regarding Drug and Alcohol Testing as required by 49 CFR, Part</w:t>
      </w:r>
      <w:r w:rsidR="00451817">
        <w:rPr>
          <w:rFonts w:ascii="Segoe UI" w:hAnsi="Segoe UI" w:cs="Segoe UI"/>
        </w:rPr>
        <w:t>s 40 and</w:t>
      </w:r>
      <w:r w:rsidRPr="00BC106A">
        <w:rPr>
          <w:rFonts w:ascii="Segoe UI" w:hAnsi="Segoe UI" w:cs="Segoe UI"/>
        </w:rPr>
        <w:t xml:space="preserve"> 655</w:t>
      </w:r>
      <w:r w:rsidR="00863A4B">
        <w:rPr>
          <w:rFonts w:ascii="Segoe UI" w:hAnsi="Segoe UI" w:cs="Segoe UI"/>
        </w:rPr>
        <w:t>, as amended.</w:t>
      </w:r>
      <w:r w:rsidRPr="00BC106A">
        <w:rPr>
          <w:rFonts w:ascii="Segoe UI" w:hAnsi="Segoe UI" w:cs="Segoe UI"/>
        </w:rPr>
        <w:t xml:space="preserve"> A compliant drug and alcohol-testing program must be in place on the effective date of the contract. Drug and alcohol program requirements include but are not limited to a Drug and Alcohol Testing Policy, testing procedures, training documentation, and record keeping.</w:t>
      </w:r>
    </w:p>
    <w:p w14:paraId="1E93F2D4" w14:textId="3D649E01" w:rsidR="0018478A" w:rsidRPr="00BC106A" w:rsidRDefault="0018478A" w:rsidP="007422BB">
      <w:pPr>
        <w:pStyle w:val="ListParagraph"/>
        <w:numPr>
          <w:ilvl w:val="0"/>
          <w:numId w:val="24"/>
        </w:numPr>
        <w:spacing w:before="200" w:line="276" w:lineRule="auto"/>
        <w:ind w:left="1350" w:hanging="630"/>
        <w:rPr>
          <w:rFonts w:ascii="Segoe UI" w:hAnsi="Segoe UI" w:cs="Segoe UI"/>
        </w:rPr>
      </w:pPr>
      <w:r w:rsidRPr="00BC106A">
        <w:rPr>
          <w:rFonts w:ascii="Segoe UI" w:hAnsi="Segoe UI" w:cs="Segoe UI"/>
        </w:rPr>
        <w:t xml:space="preserve">Contractors shall ensure all hired personnel are trained for required safety and professional courtesy with all end users of this contract.  This includes but is not limited </w:t>
      </w:r>
      <w:proofErr w:type="gramStart"/>
      <w:r w:rsidRPr="00BC106A">
        <w:rPr>
          <w:rFonts w:ascii="Segoe UI" w:hAnsi="Segoe UI" w:cs="Segoe UI"/>
        </w:rPr>
        <w:t>to:</w:t>
      </w:r>
      <w:proofErr w:type="gramEnd"/>
      <w:r w:rsidRPr="00BC106A">
        <w:rPr>
          <w:rFonts w:ascii="Segoe UI" w:hAnsi="Segoe UI" w:cs="Segoe UI"/>
        </w:rPr>
        <w:t xml:space="preserve"> how to properly operate lifts, avoiding unsafe pick-up and drop-off points, wheelchair brake functions, proper tie down and securing of wheel chair passengers; civil rights requirements (e.g., sensitivity training on interacting with persons with disabilities, serving limited English language customers), etc.</w:t>
      </w:r>
    </w:p>
    <w:p w14:paraId="29CF37FB" w14:textId="2079F91F" w:rsidR="00A1470E" w:rsidRPr="0026668F" w:rsidRDefault="00A1470E" w:rsidP="009041E3">
      <w:pPr>
        <w:pStyle w:val="Heading2"/>
        <w:spacing w:after="120"/>
        <w:rPr>
          <w:rFonts w:ascii="Segoe UI" w:hAnsi="Segoe UI" w:cs="Segoe UI"/>
        </w:rPr>
      </w:pPr>
      <w:bookmarkStart w:id="67" w:name="_Toc125442530"/>
      <w:r w:rsidRPr="0026668F">
        <w:rPr>
          <w:rFonts w:ascii="Segoe UI" w:hAnsi="Segoe UI" w:cs="Segoe UI"/>
        </w:rPr>
        <w:t>Insurance</w:t>
      </w:r>
      <w:bookmarkEnd w:id="67"/>
    </w:p>
    <w:p w14:paraId="0256D516" w14:textId="091BE820" w:rsidR="00A1470E" w:rsidRPr="00A15CA9" w:rsidRDefault="00A1470E" w:rsidP="007422BB">
      <w:pPr>
        <w:pStyle w:val="ListParagraph"/>
        <w:numPr>
          <w:ilvl w:val="0"/>
          <w:numId w:val="25"/>
        </w:numPr>
        <w:spacing w:before="200" w:line="276" w:lineRule="auto"/>
        <w:ind w:left="1350" w:hanging="630"/>
        <w:rPr>
          <w:rFonts w:ascii="Segoe UI" w:hAnsi="Segoe UI" w:cs="Segoe UI"/>
        </w:rPr>
      </w:pPr>
      <w:r w:rsidRPr="00A15CA9">
        <w:rPr>
          <w:rFonts w:ascii="Segoe UI" w:hAnsi="Segoe UI" w:cs="Segoe UI"/>
        </w:rPr>
        <w:t xml:space="preserve">The Contractor shall </w:t>
      </w:r>
      <w:proofErr w:type="gramStart"/>
      <w:r w:rsidRPr="00A15CA9">
        <w:rPr>
          <w:rFonts w:ascii="Segoe UI" w:hAnsi="Segoe UI" w:cs="Segoe UI"/>
        </w:rPr>
        <w:t>maintain in full force and effect at all times</w:t>
      </w:r>
      <w:proofErr w:type="gramEnd"/>
      <w:r w:rsidRPr="00A15CA9">
        <w:rPr>
          <w:rFonts w:ascii="Segoe UI" w:hAnsi="Segoe UI" w:cs="Segoe UI"/>
        </w:rPr>
        <w:t xml:space="preserve">, during the term of the contract (including any option periods), an insurance policy or policies which name both the Contractor and Municipality as insured against all liability </w:t>
      </w:r>
      <w:r w:rsidRPr="00A15CA9">
        <w:rPr>
          <w:rFonts w:ascii="Segoe UI" w:hAnsi="Segoe UI" w:cs="Segoe UI"/>
        </w:rPr>
        <w:lastRenderedPageBreak/>
        <w:t>resulting from injury occurring to persons or property by reasons of the operations of the Contractor pursuant to the contract.</w:t>
      </w:r>
    </w:p>
    <w:p w14:paraId="649CBE46" w14:textId="42E4102F" w:rsidR="00D73C73" w:rsidRPr="00C22063" w:rsidRDefault="00A1470E" w:rsidP="007422BB">
      <w:pPr>
        <w:pStyle w:val="ListParagraph"/>
        <w:numPr>
          <w:ilvl w:val="0"/>
          <w:numId w:val="25"/>
        </w:numPr>
        <w:spacing w:before="200" w:line="276" w:lineRule="auto"/>
        <w:ind w:left="1350" w:hanging="630"/>
        <w:rPr>
          <w:rFonts w:ascii="Segoe UI" w:hAnsi="Segoe UI" w:cs="Segoe UI"/>
        </w:rPr>
      </w:pPr>
      <w:r w:rsidRPr="00C22063">
        <w:rPr>
          <w:rFonts w:ascii="Segoe UI" w:hAnsi="Segoe UI" w:cs="Segoe UI"/>
        </w:rPr>
        <w:t>Types of insurance are exemplified in (a.) and (b.) to be maintained by the Contractor per the Amount of Coverage shown.  If a different type of coverage is chosen other than outlined in (a.) or (b.), the overall coverage amounts must be equal to or greater than the aggregate value of $1,000,000.</w:t>
      </w:r>
    </w:p>
    <w:tbl>
      <w:tblPr>
        <w:tblStyle w:val="TableGrid"/>
        <w:tblW w:w="0" w:type="auto"/>
        <w:tblInd w:w="1255" w:type="dxa"/>
        <w:tblLook w:val="04A0" w:firstRow="1" w:lastRow="0" w:firstColumn="1" w:lastColumn="0" w:noHBand="0" w:noVBand="1"/>
      </w:tblPr>
      <w:tblGrid>
        <w:gridCol w:w="3600"/>
        <w:gridCol w:w="2430"/>
        <w:gridCol w:w="2700"/>
      </w:tblGrid>
      <w:tr w:rsidR="00D73C73" w14:paraId="5D228CF2" w14:textId="77777777" w:rsidTr="00D53276">
        <w:tc>
          <w:tcPr>
            <w:tcW w:w="3600" w:type="dxa"/>
            <w:tcBorders>
              <w:bottom w:val="single" w:sz="4" w:space="0" w:color="auto"/>
            </w:tcBorders>
            <w:shd w:val="clear" w:color="auto" w:fill="000000" w:themeFill="text1"/>
          </w:tcPr>
          <w:p w14:paraId="7290AD88" w14:textId="569F7F6E" w:rsidR="00D73C73" w:rsidRPr="00D73C73" w:rsidRDefault="00D73C73" w:rsidP="00C22063">
            <w:pPr>
              <w:spacing w:before="0" w:after="0"/>
              <w:rPr>
                <w:rFonts w:ascii="Segoe UI" w:hAnsi="Segoe UI" w:cs="Segoe UI"/>
              </w:rPr>
            </w:pPr>
            <w:r w:rsidRPr="00D73C73">
              <w:rPr>
                <w:rFonts w:ascii="Segoe UI" w:hAnsi="Segoe UI" w:cs="Segoe UI"/>
                <w:b/>
              </w:rPr>
              <w:t>Type of Coverage:</w:t>
            </w:r>
          </w:p>
        </w:tc>
        <w:tc>
          <w:tcPr>
            <w:tcW w:w="2430" w:type="dxa"/>
            <w:tcBorders>
              <w:bottom w:val="single" w:sz="4" w:space="0" w:color="auto"/>
            </w:tcBorders>
            <w:shd w:val="clear" w:color="auto" w:fill="000000" w:themeFill="text1"/>
          </w:tcPr>
          <w:p w14:paraId="335E3810" w14:textId="77777777" w:rsidR="00D73C73" w:rsidRPr="00D73C73" w:rsidRDefault="00D73C73" w:rsidP="00C22063">
            <w:pPr>
              <w:spacing w:before="0" w:after="0"/>
              <w:rPr>
                <w:rFonts w:ascii="Segoe UI" w:hAnsi="Segoe UI" w:cs="Segoe UI"/>
              </w:rPr>
            </w:pPr>
          </w:p>
        </w:tc>
        <w:tc>
          <w:tcPr>
            <w:tcW w:w="2700" w:type="dxa"/>
            <w:tcBorders>
              <w:bottom w:val="single" w:sz="4" w:space="0" w:color="auto"/>
            </w:tcBorders>
            <w:shd w:val="clear" w:color="auto" w:fill="000000" w:themeFill="text1"/>
          </w:tcPr>
          <w:p w14:paraId="409988D1" w14:textId="4395D695" w:rsidR="00D73C73" w:rsidRPr="00D73C73" w:rsidRDefault="00D73C73" w:rsidP="00C22063">
            <w:pPr>
              <w:spacing w:before="0" w:after="0"/>
              <w:rPr>
                <w:rFonts w:ascii="Segoe UI" w:hAnsi="Segoe UI" w:cs="Segoe UI"/>
              </w:rPr>
            </w:pPr>
            <w:r w:rsidRPr="00D73C73">
              <w:rPr>
                <w:rFonts w:ascii="Segoe UI" w:hAnsi="Segoe UI" w:cs="Segoe UI"/>
                <w:b/>
              </w:rPr>
              <w:t>Amount of Coverage</w:t>
            </w:r>
          </w:p>
        </w:tc>
      </w:tr>
      <w:tr w:rsidR="00D73C73" w14:paraId="72563F22" w14:textId="77777777" w:rsidTr="00D53276">
        <w:tc>
          <w:tcPr>
            <w:tcW w:w="3600" w:type="dxa"/>
            <w:tcBorders>
              <w:left w:val="nil"/>
            </w:tcBorders>
          </w:tcPr>
          <w:p w14:paraId="118603A6" w14:textId="0F6685B5" w:rsidR="00D73C73" w:rsidRDefault="00D73C73" w:rsidP="00C22063">
            <w:pPr>
              <w:spacing w:before="0" w:after="0"/>
              <w:rPr>
                <w:rFonts w:ascii="Segoe UI" w:hAnsi="Segoe UI" w:cs="Segoe UI"/>
              </w:rPr>
            </w:pPr>
            <w:r w:rsidRPr="00D73C73">
              <w:rPr>
                <w:rFonts w:ascii="Segoe UI" w:hAnsi="Segoe UI" w:cs="Segoe UI"/>
                <w:i/>
              </w:rPr>
              <w:t>Automobile Liability</w:t>
            </w:r>
          </w:p>
        </w:tc>
        <w:tc>
          <w:tcPr>
            <w:tcW w:w="2430" w:type="dxa"/>
          </w:tcPr>
          <w:p w14:paraId="5D46A1B6" w14:textId="77777777" w:rsidR="00D73C73" w:rsidRDefault="00D73C73" w:rsidP="00C22063">
            <w:pPr>
              <w:spacing w:before="0" w:after="0"/>
              <w:rPr>
                <w:rFonts w:ascii="Segoe UI" w:hAnsi="Segoe UI" w:cs="Segoe UI"/>
              </w:rPr>
            </w:pPr>
          </w:p>
        </w:tc>
        <w:tc>
          <w:tcPr>
            <w:tcW w:w="2700" w:type="dxa"/>
            <w:tcBorders>
              <w:right w:val="nil"/>
            </w:tcBorders>
          </w:tcPr>
          <w:p w14:paraId="79B6BBF9" w14:textId="77777777" w:rsidR="00D73C73" w:rsidRDefault="00D73C73" w:rsidP="00C22063">
            <w:pPr>
              <w:spacing w:before="0" w:after="0"/>
              <w:rPr>
                <w:rFonts w:ascii="Segoe UI" w:hAnsi="Segoe UI" w:cs="Segoe UI"/>
              </w:rPr>
            </w:pPr>
          </w:p>
        </w:tc>
      </w:tr>
      <w:tr w:rsidR="00D73C73" w14:paraId="0DDEACDA" w14:textId="77777777" w:rsidTr="00D53276">
        <w:tc>
          <w:tcPr>
            <w:tcW w:w="3600" w:type="dxa"/>
            <w:tcBorders>
              <w:left w:val="nil"/>
            </w:tcBorders>
          </w:tcPr>
          <w:p w14:paraId="71C0E8F8" w14:textId="3B794845" w:rsidR="00D73C73" w:rsidRDefault="00D73C73" w:rsidP="00C22063">
            <w:pPr>
              <w:spacing w:before="0" w:after="0"/>
              <w:jc w:val="right"/>
              <w:rPr>
                <w:rFonts w:ascii="Segoe UI" w:hAnsi="Segoe UI" w:cs="Segoe UI"/>
              </w:rPr>
            </w:pPr>
            <w:r w:rsidRPr="00D73C73">
              <w:rPr>
                <w:rFonts w:ascii="Segoe UI" w:hAnsi="Segoe UI" w:cs="Segoe UI"/>
              </w:rPr>
              <w:t>Bodily Injury, Per Accident</w:t>
            </w:r>
          </w:p>
        </w:tc>
        <w:tc>
          <w:tcPr>
            <w:tcW w:w="2430" w:type="dxa"/>
          </w:tcPr>
          <w:p w14:paraId="10B66869" w14:textId="348A1DF1"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($500,000.00 minimum</w:t>
            </w:r>
          </w:p>
        </w:tc>
        <w:tc>
          <w:tcPr>
            <w:tcW w:w="2700" w:type="dxa"/>
            <w:tcBorders>
              <w:right w:val="nil"/>
            </w:tcBorders>
            <w:shd w:val="clear" w:color="auto" w:fill="FFFF00"/>
          </w:tcPr>
          <w:p w14:paraId="40D0306D" w14:textId="1031C070" w:rsidR="00D73C73" w:rsidRDefault="00D73C73" w:rsidP="00C22063">
            <w:pPr>
              <w:spacing w:before="0" w:after="0"/>
              <w:rPr>
                <w:rFonts w:ascii="Segoe UI" w:hAnsi="Segoe UI" w:cs="Segoe UI"/>
              </w:rPr>
            </w:pPr>
            <w:r>
              <w:rPr>
                <w:rFonts w:ascii="Segoe UI" w:hAnsi="Segoe UI" w:cs="Segoe UI"/>
              </w:rPr>
              <w:t>$</w:t>
            </w:r>
          </w:p>
        </w:tc>
      </w:tr>
      <w:tr w:rsidR="00D73C73" w14:paraId="4DB1202F" w14:textId="77777777" w:rsidTr="00D53276">
        <w:tc>
          <w:tcPr>
            <w:tcW w:w="3600" w:type="dxa"/>
            <w:tcBorders>
              <w:left w:val="nil"/>
            </w:tcBorders>
          </w:tcPr>
          <w:p w14:paraId="3299E636" w14:textId="4A60A78E" w:rsidR="00D73C73" w:rsidRDefault="00D73C73" w:rsidP="00C22063">
            <w:pPr>
              <w:spacing w:before="0" w:after="0"/>
              <w:jc w:val="right"/>
              <w:rPr>
                <w:rFonts w:ascii="Segoe UI" w:hAnsi="Segoe UI" w:cs="Segoe UI"/>
              </w:rPr>
            </w:pPr>
            <w:r w:rsidRPr="00D73C73">
              <w:rPr>
                <w:rFonts w:ascii="Segoe UI" w:hAnsi="Segoe UI" w:cs="Segoe UI"/>
              </w:rPr>
              <w:t>Bodily Injury, Per Person</w:t>
            </w:r>
          </w:p>
        </w:tc>
        <w:tc>
          <w:tcPr>
            <w:tcW w:w="2430" w:type="dxa"/>
          </w:tcPr>
          <w:p w14:paraId="5521763D" w14:textId="16A55FBE"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($250,000.00 minimum)</w:t>
            </w:r>
          </w:p>
        </w:tc>
        <w:tc>
          <w:tcPr>
            <w:tcW w:w="2700" w:type="dxa"/>
            <w:tcBorders>
              <w:right w:val="nil"/>
            </w:tcBorders>
            <w:shd w:val="clear" w:color="auto" w:fill="FFFF00"/>
          </w:tcPr>
          <w:p w14:paraId="7FC1ED14" w14:textId="5FB052DE" w:rsidR="00D73C73" w:rsidRDefault="00D73C73" w:rsidP="00C22063">
            <w:pPr>
              <w:spacing w:before="0" w:after="0"/>
              <w:rPr>
                <w:rFonts w:ascii="Segoe UI" w:hAnsi="Segoe UI" w:cs="Segoe UI"/>
              </w:rPr>
            </w:pPr>
            <w:r>
              <w:rPr>
                <w:rFonts w:ascii="Segoe UI" w:hAnsi="Segoe UI" w:cs="Segoe UI"/>
              </w:rPr>
              <w:t>$</w:t>
            </w:r>
          </w:p>
        </w:tc>
      </w:tr>
      <w:tr w:rsidR="00D73C73" w14:paraId="1BFB9103" w14:textId="77777777" w:rsidTr="00D53276">
        <w:tc>
          <w:tcPr>
            <w:tcW w:w="3600" w:type="dxa"/>
            <w:tcBorders>
              <w:left w:val="nil"/>
            </w:tcBorders>
          </w:tcPr>
          <w:p w14:paraId="160252C0" w14:textId="55E89DF4" w:rsidR="00D73C73" w:rsidRDefault="00D73C73" w:rsidP="00C22063">
            <w:pPr>
              <w:spacing w:before="0" w:after="0"/>
              <w:jc w:val="right"/>
              <w:rPr>
                <w:rFonts w:ascii="Segoe UI" w:hAnsi="Segoe UI" w:cs="Segoe UI"/>
              </w:rPr>
            </w:pPr>
            <w:r w:rsidRPr="00D73C73">
              <w:rPr>
                <w:rFonts w:ascii="Segoe UI" w:hAnsi="Segoe UI" w:cs="Segoe UI"/>
              </w:rPr>
              <w:t>Property Damage</w:t>
            </w:r>
          </w:p>
        </w:tc>
        <w:tc>
          <w:tcPr>
            <w:tcW w:w="2430" w:type="dxa"/>
          </w:tcPr>
          <w:p w14:paraId="722D5163" w14:textId="409C1756"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($250,000.00 minimum)</w:t>
            </w:r>
            <w:r w:rsidRPr="00D73C73">
              <w:rPr>
                <w:rFonts w:ascii="Segoe UI" w:hAnsi="Segoe UI" w:cs="Segoe UI"/>
                <w:spacing w:val="-3"/>
                <w:sz w:val="20"/>
                <w:szCs w:val="24"/>
              </w:rPr>
              <w:tab/>
            </w:r>
          </w:p>
        </w:tc>
        <w:tc>
          <w:tcPr>
            <w:tcW w:w="2700" w:type="dxa"/>
            <w:tcBorders>
              <w:right w:val="nil"/>
            </w:tcBorders>
            <w:shd w:val="clear" w:color="auto" w:fill="FFFF00"/>
          </w:tcPr>
          <w:p w14:paraId="4F982CCD" w14:textId="0A67F8C0" w:rsidR="00D73C73" w:rsidRDefault="00D73C73" w:rsidP="00C22063">
            <w:pPr>
              <w:spacing w:before="0" w:after="0"/>
              <w:rPr>
                <w:rFonts w:ascii="Segoe UI" w:hAnsi="Segoe UI" w:cs="Segoe UI"/>
              </w:rPr>
            </w:pPr>
            <w:r>
              <w:rPr>
                <w:rFonts w:ascii="Segoe UI" w:hAnsi="Segoe UI" w:cs="Segoe UI"/>
              </w:rPr>
              <w:t>$</w:t>
            </w:r>
          </w:p>
        </w:tc>
      </w:tr>
      <w:tr w:rsidR="00D73C73" w14:paraId="0F93F74C" w14:textId="77777777" w:rsidTr="00D53276">
        <w:tc>
          <w:tcPr>
            <w:tcW w:w="3600" w:type="dxa"/>
            <w:tcBorders>
              <w:left w:val="nil"/>
            </w:tcBorders>
          </w:tcPr>
          <w:p w14:paraId="1CF6E015" w14:textId="111143DF" w:rsidR="00D73C73" w:rsidRDefault="00D73C73" w:rsidP="00C22063">
            <w:pPr>
              <w:spacing w:before="0" w:after="0"/>
              <w:rPr>
                <w:rFonts w:ascii="Segoe UI" w:hAnsi="Segoe UI" w:cs="Segoe UI"/>
              </w:rPr>
            </w:pPr>
            <w:r w:rsidRPr="00D73C73">
              <w:rPr>
                <w:rFonts w:ascii="Segoe UI" w:hAnsi="Segoe UI" w:cs="Segoe UI"/>
                <w:i/>
              </w:rPr>
              <w:t>Combined Single Limit</w:t>
            </w:r>
          </w:p>
        </w:tc>
        <w:tc>
          <w:tcPr>
            <w:tcW w:w="2430" w:type="dxa"/>
          </w:tcPr>
          <w:p w14:paraId="45FF3DC0" w14:textId="39F05AD7"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(1,000,000.00 minimum)</w:t>
            </w:r>
            <w:r w:rsidRPr="00D73C73">
              <w:rPr>
                <w:rFonts w:ascii="Segoe UI" w:hAnsi="Segoe UI" w:cs="Segoe UI"/>
                <w:color w:val="808080"/>
                <w:spacing w:val="-3"/>
                <w:sz w:val="20"/>
                <w:szCs w:val="24"/>
              </w:rPr>
              <w:t xml:space="preserve">  </w:t>
            </w:r>
          </w:p>
        </w:tc>
        <w:tc>
          <w:tcPr>
            <w:tcW w:w="2700" w:type="dxa"/>
            <w:tcBorders>
              <w:right w:val="nil"/>
            </w:tcBorders>
            <w:shd w:val="clear" w:color="auto" w:fill="FFFF00"/>
          </w:tcPr>
          <w:p w14:paraId="6BF0CA76" w14:textId="51BE9904" w:rsidR="00D73C73" w:rsidRDefault="00D73C73" w:rsidP="00C22063">
            <w:pPr>
              <w:spacing w:before="0" w:after="0"/>
              <w:rPr>
                <w:rFonts w:ascii="Segoe UI" w:hAnsi="Segoe UI" w:cs="Segoe UI"/>
              </w:rPr>
            </w:pPr>
            <w:r>
              <w:rPr>
                <w:rFonts w:ascii="Segoe UI" w:hAnsi="Segoe UI" w:cs="Segoe UI"/>
              </w:rPr>
              <w:t>$</w:t>
            </w:r>
          </w:p>
        </w:tc>
      </w:tr>
    </w:tbl>
    <w:p w14:paraId="448C5279" w14:textId="19BE05B3" w:rsidR="001C560F" w:rsidRPr="00D73C73" w:rsidRDefault="001C560F" w:rsidP="007422BB">
      <w:pPr>
        <w:pStyle w:val="ListParagraph"/>
        <w:numPr>
          <w:ilvl w:val="0"/>
          <w:numId w:val="25"/>
        </w:numPr>
        <w:spacing w:before="200" w:line="276" w:lineRule="auto"/>
        <w:ind w:left="1260" w:hanging="540"/>
        <w:rPr>
          <w:rFonts w:ascii="Segoe UI" w:hAnsi="Segoe UI" w:cs="Segoe UI"/>
        </w:rPr>
      </w:pPr>
      <w:r w:rsidRPr="00D73C73">
        <w:rPr>
          <w:rFonts w:ascii="Segoe UI" w:hAnsi="Segoe UI" w:cs="Segoe UI"/>
        </w:rPr>
        <w:t>In addition to liability insurance, the Contractor shall carry physical damage insurance on the vehicles leased from the Municipality for an amount equal to the Fair Market Value of the vehicles.  The Contractor shall also maintain and keep in full force and effect Workmen's Compensation Insurance in the amounts and form required by the Workmen's Compensation Insurance Act and insurance laws of the State of Wisconsin.  The Contractor shall provide proof of insurances prior to the effective date of the contract.</w:t>
      </w:r>
    </w:p>
    <w:p w14:paraId="13D12157" w14:textId="277C6CF4" w:rsidR="00661CF9" w:rsidRPr="0026668F" w:rsidRDefault="00151096" w:rsidP="009041E3">
      <w:pPr>
        <w:pStyle w:val="Heading2"/>
        <w:spacing w:after="120"/>
        <w:ind w:left="630" w:hanging="630"/>
        <w:rPr>
          <w:rFonts w:ascii="Segoe UI" w:hAnsi="Segoe UI" w:cs="Segoe UI"/>
        </w:rPr>
      </w:pPr>
      <w:bookmarkStart w:id="68" w:name="_Toc125442531"/>
      <w:r w:rsidRPr="0026668F">
        <w:rPr>
          <w:rFonts w:ascii="Segoe UI" w:hAnsi="Segoe UI" w:cs="Segoe UI"/>
        </w:rPr>
        <w:t>Licensing</w:t>
      </w:r>
      <w:bookmarkEnd w:id="68"/>
    </w:p>
    <w:p w14:paraId="6B6CA6DA" w14:textId="0A78CE90" w:rsidR="00151096" w:rsidRPr="0026668F" w:rsidRDefault="00151096" w:rsidP="009041E3">
      <w:pPr>
        <w:rPr>
          <w:rFonts w:ascii="Segoe UI" w:hAnsi="Segoe UI" w:cs="Segoe UI"/>
        </w:rPr>
      </w:pPr>
      <w:r w:rsidRPr="0026668F">
        <w:rPr>
          <w:rFonts w:ascii="Segoe UI" w:hAnsi="Segoe UI" w:cs="Segoe UI"/>
        </w:rPr>
        <w:t>Vehicles and drivers providing the service must be licensed as appropriate to provide taxicab service in the Municipality. If package delivery is provided by the Contractor, the Contractor must obtain appropriate State of Wisconsin licensing from the Wisconsin Department of Transportation, Division of Motor Vehicles.</w:t>
      </w:r>
    </w:p>
    <w:p w14:paraId="7278E402" w14:textId="73D954B1" w:rsidR="00151096" w:rsidRPr="0026668F" w:rsidRDefault="00151096" w:rsidP="009041E3">
      <w:pPr>
        <w:pStyle w:val="Heading2"/>
        <w:spacing w:after="120"/>
        <w:ind w:left="720" w:hanging="720"/>
        <w:rPr>
          <w:rFonts w:ascii="Segoe UI" w:hAnsi="Segoe UI" w:cs="Segoe UI"/>
        </w:rPr>
      </w:pPr>
      <w:bookmarkStart w:id="69" w:name="_Toc125442532"/>
      <w:r w:rsidRPr="0026668F">
        <w:rPr>
          <w:rFonts w:ascii="Segoe UI" w:hAnsi="Segoe UI" w:cs="Segoe UI"/>
        </w:rPr>
        <w:t>Collected Revenues</w:t>
      </w:r>
      <w:bookmarkEnd w:id="69"/>
    </w:p>
    <w:p w14:paraId="7392F31F" w14:textId="1CB418E3" w:rsidR="00151096" w:rsidRPr="0026668F" w:rsidRDefault="00151096" w:rsidP="009041E3">
      <w:pPr>
        <w:rPr>
          <w:rFonts w:ascii="Segoe UI" w:hAnsi="Segoe UI" w:cs="Segoe UI"/>
        </w:rPr>
      </w:pPr>
      <w:r w:rsidRPr="0026668F">
        <w:rPr>
          <w:rFonts w:ascii="Segoe UI" w:hAnsi="Segoe UI" w:cs="Segoe UI"/>
        </w:rPr>
        <w:t>All revenues collected and retained by the Contractor (e.g., passenger fares and package delivery charges) shall be tracked and reported as separate itemized line items and credited to the Municipality on each invoice.</w:t>
      </w:r>
    </w:p>
    <w:p w14:paraId="54BC7C54" w14:textId="4F4C3A51" w:rsidR="00151096" w:rsidRPr="0026668F" w:rsidRDefault="00151096" w:rsidP="009041E3">
      <w:pPr>
        <w:pStyle w:val="Heading2"/>
        <w:spacing w:after="120"/>
        <w:ind w:left="720" w:hanging="720"/>
        <w:rPr>
          <w:rFonts w:ascii="Segoe UI" w:hAnsi="Segoe UI" w:cs="Segoe UI"/>
        </w:rPr>
      </w:pPr>
      <w:bookmarkStart w:id="70" w:name="_Toc125442533"/>
      <w:r w:rsidRPr="0026668F">
        <w:rPr>
          <w:rFonts w:ascii="Segoe UI" w:hAnsi="Segoe UI" w:cs="Segoe UI"/>
        </w:rPr>
        <w:t>Basis of Payment</w:t>
      </w:r>
      <w:bookmarkEnd w:id="70"/>
    </w:p>
    <w:p w14:paraId="2BA3B317" w14:textId="0AD10B9D" w:rsidR="00151096" w:rsidRPr="00D73C73" w:rsidRDefault="00151096" w:rsidP="007422BB">
      <w:pPr>
        <w:pStyle w:val="ListParagraph"/>
        <w:numPr>
          <w:ilvl w:val="0"/>
          <w:numId w:val="26"/>
        </w:numPr>
        <w:spacing w:before="200" w:line="276" w:lineRule="auto"/>
        <w:ind w:left="1350" w:hanging="630"/>
        <w:rPr>
          <w:rFonts w:ascii="Segoe UI" w:hAnsi="Segoe UI" w:cs="Segoe UI"/>
        </w:rPr>
      </w:pPr>
      <w:r w:rsidRPr="00D73C73">
        <w:rPr>
          <w:rFonts w:ascii="Segoe UI" w:hAnsi="Segoe UI" w:cs="Segoe UI"/>
        </w:rPr>
        <w:lastRenderedPageBreak/>
        <w:t xml:space="preserve">The Contractor shall invoice only for the actual hours of service (operation) performed during the invoiced period at the contracted hourly rate, less collected revenues received during the invoiced </w:t>
      </w:r>
      <w:proofErr w:type="gramStart"/>
      <w:r w:rsidRPr="00D73C73">
        <w:rPr>
          <w:rFonts w:ascii="Segoe UI" w:hAnsi="Segoe UI" w:cs="Segoe UI"/>
        </w:rPr>
        <w:t>time period</w:t>
      </w:r>
      <w:proofErr w:type="gramEnd"/>
      <w:r w:rsidRPr="00D73C73">
        <w:rPr>
          <w:rFonts w:ascii="Segoe UI" w:hAnsi="Segoe UI" w:cs="Segoe UI"/>
        </w:rPr>
        <w:t>.</w:t>
      </w:r>
    </w:p>
    <w:p w14:paraId="027690E3" w14:textId="44B24359" w:rsidR="00151096" w:rsidRPr="00D73C73" w:rsidRDefault="00151096" w:rsidP="007422BB">
      <w:pPr>
        <w:pStyle w:val="ListParagraph"/>
        <w:numPr>
          <w:ilvl w:val="0"/>
          <w:numId w:val="26"/>
        </w:numPr>
        <w:spacing w:before="200" w:line="276" w:lineRule="auto"/>
        <w:ind w:left="1350" w:hanging="630"/>
        <w:rPr>
          <w:rFonts w:ascii="Segoe UI" w:hAnsi="Segoe UI" w:cs="Segoe UI"/>
        </w:rPr>
      </w:pPr>
      <w:r w:rsidRPr="00D73C73">
        <w:rPr>
          <w:rFonts w:ascii="Segoe UI" w:hAnsi="Segoe UI" w:cs="Segoe UI"/>
        </w:rPr>
        <w:t>Invoices shall be submitted for payment to the Municipality and not more frequently than monthly.</w:t>
      </w:r>
    </w:p>
    <w:p w14:paraId="70757EB7" w14:textId="69371B0D" w:rsidR="00151096" w:rsidRPr="00D73C73" w:rsidRDefault="00151096" w:rsidP="007422BB">
      <w:pPr>
        <w:pStyle w:val="ListParagraph"/>
        <w:numPr>
          <w:ilvl w:val="0"/>
          <w:numId w:val="26"/>
        </w:numPr>
        <w:spacing w:before="200" w:line="276" w:lineRule="auto"/>
        <w:ind w:left="1350" w:hanging="630"/>
        <w:rPr>
          <w:rFonts w:ascii="Segoe UI" w:hAnsi="Segoe UI" w:cs="Segoe UI"/>
        </w:rPr>
      </w:pPr>
      <w:r w:rsidRPr="00D73C73">
        <w:rPr>
          <w:rFonts w:ascii="Segoe UI" w:hAnsi="Segoe UI" w:cs="Segoe UI"/>
        </w:rPr>
        <w:t>The yearly aggregate amount which the Contractor receives under this contract shall not exceed the total annual “not to exceed” amount, unless an adjusted “not to exceed” amount is coordinated and approved by the Municipality in writing.</w:t>
      </w:r>
    </w:p>
    <w:p w14:paraId="599E0E1F" w14:textId="4FCAC903" w:rsidR="00897548" w:rsidRPr="0026668F" w:rsidRDefault="00897548" w:rsidP="009041E3">
      <w:pPr>
        <w:pStyle w:val="Heading2"/>
        <w:spacing w:after="120"/>
        <w:rPr>
          <w:rFonts w:ascii="Segoe UI" w:hAnsi="Segoe UI" w:cs="Segoe UI"/>
        </w:rPr>
      </w:pPr>
      <w:bookmarkStart w:id="71" w:name="_Toc125442534"/>
      <w:r w:rsidRPr="0026668F">
        <w:rPr>
          <w:rFonts w:ascii="Segoe UI" w:hAnsi="Segoe UI" w:cs="Segoe UI"/>
        </w:rPr>
        <w:t>Record</w:t>
      </w:r>
      <w:r w:rsidR="00DE4DA8" w:rsidRPr="0026668F">
        <w:rPr>
          <w:rFonts w:ascii="Segoe UI" w:hAnsi="Segoe UI" w:cs="Segoe UI"/>
        </w:rPr>
        <w:t xml:space="preserve"> Requirements</w:t>
      </w:r>
      <w:bookmarkEnd w:id="71"/>
    </w:p>
    <w:p w14:paraId="0E9D382E" w14:textId="5EBF09CF" w:rsidR="00897548" w:rsidRPr="0026668F" w:rsidRDefault="00897548" w:rsidP="009041E3">
      <w:pPr>
        <w:rPr>
          <w:rFonts w:ascii="Segoe UI" w:hAnsi="Segoe UI" w:cs="Segoe UI"/>
        </w:rPr>
      </w:pPr>
      <w:r w:rsidRPr="0026668F">
        <w:rPr>
          <w:rFonts w:ascii="Segoe UI" w:hAnsi="Segoe UI" w:cs="Segoe UI"/>
        </w:rPr>
        <w:t>The Contractor shall maintain the following records which will be available to the Municipality and the Wisconsin Department of Transportation for inspection upon demand.  All records, whether handwritten or electronic, must be accurate, organized, and legible. All records shall be retained in a safe and secure place for a period of six (6) years after the end of the contract year.</w:t>
      </w:r>
    </w:p>
    <w:p w14:paraId="53F2AEF5" w14:textId="3E5E5DA2" w:rsidR="00897548" w:rsidRPr="00D73C73" w:rsidRDefault="00897548" w:rsidP="007422BB">
      <w:pPr>
        <w:pStyle w:val="ListParagraph"/>
        <w:numPr>
          <w:ilvl w:val="0"/>
          <w:numId w:val="27"/>
        </w:numPr>
        <w:spacing w:before="200" w:line="276" w:lineRule="auto"/>
        <w:ind w:left="1260" w:hanging="540"/>
        <w:rPr>
          <w:rFonts w:ascii="Segoe UI" w:hAnsi="Segoe UI" w:cs="Segoe UI"/>
        </w:rPr>
      </w:pPr>
      <w:r w:rsidRPr="00D73C73">
        <w:rPr>
          <w:rFonts w:ascii="Segoe UI" w:hAnsi="Segoe UI" w:cs="Segoe UI"/>
          <w:b/>
          <w:bCs/>
        </w:rPr>
        <w:t>Driver's Logs</w:t>
      </w:r>
      <w:r w:rsidRPr="00D73C73">
        <w:rPr>
          <w:rFonts w:ascii="Segoe UI" w:hAnsi="Segoe UI" w:cs="Segoe UI"/>
        </w:rPr>
        <w:t xml:space="preserve"> - Drivers must maintain daily passenger and vehicle trip logs which shall include, but are not limited to, the following information:</w:t>
      </w:r>
    </w:p>
    <w:p w14:paraId="550301FF" w14:textId="77777777" w:rsidR="00897548"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 xml:space="preserve">Driver name and vehicle </w:t>
      </w:r>
      <w:proofErr w:type="gramStart"/>
      <w:r w:rsidRPr="0026668F">
        <w:rPr>
          <w:rFonts w:ascii="Segoe UI" w:hAnsi="Segoe UI" w:cs="Segoe UI"/>
        </w:rPr>
        <w:t>number;</w:t>
      </w:r>
      <w:proofErr w:type="gramEnd"/>
    </w:p>
    <w:p w14:paraId="6A2F9B9C" w14:textId="77777777" w:rsidR="00897548"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 xml:space="preserve">Total daily passenger </w:t>
      </w:r>
      <w:proofErr w:type="gramStart"/>
      <w:r w:rsidRPr="0026668F">
        <w:rPr>
          <w:rFonts w:ascii="Segoe UI" w:hAnsi="Segoe UI" w:cs="Segoe UI"/>
        </w:rPr>
        <w:t>counts;</w:t>
      </w:r>
      <w:proofErr w:type="gramEnd"/>
    </w:p>
    <w:p w14:paraId="6D604CCE" w14:textId="77777777" w:rsidR="00897548"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 xml:space="preserve">Passenger counts for each of the type of requests served daily and the actual arrival time at the pick-up point and at the </w:t>
      </w:r>
      <w:proofErr w:type="gramStart"/>
      <w:r w:rsidRPr="0026668F">
        <w:rPr>
          <w:rFonts w:ascii="Segoe UI" w:hAnsi="Segoe UI" w:cs="Segoe UI"/>
        </w:rPr>
        <w:t>destination;</w:t>
      </w:r>
      <w:proofErr w:type="gramEnd"/>
    </w:p>
    <w:p w14:paraId="2DFD7BE2" w14:textId="77777777" w:rsidR="00897548"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If driver logs do not record actual hours, either change driver log and/or procedures or provide additional documentation such as detailed timesheets that accurately reflect actual hours of service.</w:t>
      </w:r>
    </w:p>
    <w:p w14:paraId="0EA2310D" w14:textId="77777777" w:rsidR="00897548"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 xml:space="preserve">Total number of passengers categorized by fare type and payment method.  These amounts are totaled as the daily revenue by </w:t>
      </w:r>
      <w:proofErr w:type="gramStart"/>
      <w:r w:rsidRPr="0026668F">
        <w:rPr>
          <w:rFonts w:ascii="Segoe UI" w:hAnsi="Segoe UI" w:cs="Segoe UI"/>
        </w:rPr>
        <w:t>vehicle;</w:t>
      </w:r>
      <w:proofErr w:type="gramEnd"/>
    </w:p>
    <w:p w14:paraId="741BE9F1" w14:textId="77777777" w:rsidR="00897548"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The daily mileage by vehicle should be recorded to the nearest mile; and</w:t>
      </w:r>
    </w:p>
    <w:p w14:paraId="722E7309" w14:textId="17BAB7A5" w:rsidR="00686E5E" w:rsidRPr="0026668F" w:rsidRDefault="00897548" w:rsidP="007422BB">
      <w:pPr>
        <w:pStyle w:val="ListParagraph"/>
        <w:numPr>
          <w:ilvl w:val="0"/>
          <w:numId w:val="28"/>
        </w:numPr>
        <w:spacing w:before="200" w:line="276" w:lineRule="auto"/>
        <w:ind w:left="1980" w:hanging="450"/>
        <w:rPr>
          <w:rFonts w:ascii="Segoe UI" w:hAnsi="Segoe UI" w:cs="Segoe UI"/>
        </w:rPr>
      </w:pPr>
      <w:r w:rsidRPr="0026668F">
        <w:rPr>
          <w:rFonts w:ascii="Segoe UI" w:hAnsi="Segoe UI" w:cs="Segoe UI"/>
        </w:rPr>
        <w:t>Package delivery revenues collected.</w:t>
      </w:r>
    </w:p>
    <w:p w14:paraId="7123E3B2" w14:textId="77777777" w:rsidR="00217302" w:rsidRPr="0026668F" w:rsidRDefault="00217302" w:rsidP="009041E3">
      <w:pPr>
        <w:pStyle w:val="ListParagraph"/>
        <w:spacing w:before="200" w:line="276" w:lineRule="auto"/>
        <w:ind w:left="720"/>
        <w:rPr>
          <w:rFonts w:ascii="Segoe UI" w:hAnsi="Segoe UI" w:cs="Segoe UI"/>
        </w:rPr>
      </w:pPr>
    </w:p>
    <w:p w14:paraId="0823E286" w14:textId="39DBAFBE" w:rsidR="00686E5E" w:rsidRPr="00D73C73" w:rsidRDefault="00686E5E" w:rsidP="007422BB">
      <w:pPr>
        <w:pStyle w:val="ListParagraph"/>
        <w:numPr>
          <w:ilvl w:val="0"/>
          <w:numId w:val="27"/>
        </w:numPr>
        <w:spacing w:before="200" w:line="276" w:lineRule="auto"/>
        <w:ind w:left="1170" w:hanging="450"/>
        <w:rPr>
          <w:rFonts w:ascii="Segoe UI" w:hAnsi="Segoe UI" w:cs="Segoe UI"/>
        </w:rPr>
      </w:pPr>
      <w:r w:rsidRPr="00D73C73">
        <w:rPr>
          <w:rFonts w:ascii="Segoe UI" w:hAnsi="Segoe UI" w:cs="Segoe UI"/>
          <w:b/>
          <w:bCs/>
        </w:rPr>
        <w:t>Dispatcher Records</w:t>
      </w:r>
      <w:r w:rsidRPr="00D73C73">
        <w:rPr>
          <w:rFonts w:ascii="Segoe UI" w:hAnsi="Segoe UI" w:cs="Segoe UI"/>
        </w:rPr>
        <w:t xml:space="preserve"> - Dispatcher logs are to be maintained daily. These logs shall include, but are limited to, the following information:</w:t>
      </w:r>
    </w:p>
    <w:p w14:paraId="438C269D" w14:textId="77777777" w:rsidR="00686E5E" w:rsidRPr="0026668F" w:rsidRDefault="00686E5E" w:rsidP="007422BB">
      <w:pPr>
        <w:pStyle w:val="ListParagraph"/>
        <w:numPr>
          <w:ilvl w:val="0"/>
          <w:numId w:val="29"/>
        </w:numPr>
        <w:spacing w:before="200" w:line="276" w:lineRule="auto"/>
        <w:ind w:left="2070" w:hanging="630"/>
        <w:rPr>
          <w:rFonts w:ascii="Segoe UI" w:hAnsi="Segoe UI" w:cs="Segoe UI"/>
        </w:rPr>
      </w:pPr>
      <w:r w:rsidRPr="0026668F">
        <w:rPr>
          <w:rFonts w:ascii="Segoe UI" w:hAnsi="Segoe UI" w:cs="Segoe UI"/>
        </w:rPr>
        <w:t xml:space="preserve">The name, address and telephone of the user requesting </w:t>
      </w:r>
      <w:proofErr w:type="gramStart"/>
      <w:r w:rsidRPr="0026668F">
        <w:rPr>
          <w:rFonts w:ascii="Segoe UI" w:hAnsi="Segoe UI" w:cs="Segoe UI"/>
        </w:rPr>
        <w:t>service;</w:t>
      </w:r>
      <w:proofErr w:type="gramEnd"/>
    </w:p>
    <w:p w14:paraId="7AFE6AE0" w14:textId="77777777" w:rsidR="00686E5E" w:rsidRPr="0026668F" w:rsidRDefault="00686E5E" w:rsidP="007422BB">
      <w:pPr>
        <w:pStyle w:val="ListParagraph"/>
        <w:numPr>
          <w:ilvl w:val="0"/>
          <w:numId w:val="29"/>
        </w:numPr>
        <w:spacing w:before="200" w:line="276" w:lineRule="auto"/>
        <w:ind w:left="2070" w:hanging="630"/>
        <w:rPr>
          <w:rFonts w:ascii="Segoe UI" w:hAnsi="Segoe UI" w:cs="Segoe UI"/>
        </w:rPr>
      </w:pPr>
      <w:r w:rsidRPr="0026668F">
        <w:rPr>
          <w:rFonts w:ascii="Segoe UI" w:hAnsi="Segoe UI" w:cs="Segoe UI"/>
        </w:rPr>
        <w:t xml:space="preserve">The passenger destination and the requested arrival time at the </w:t>
      </w:r>
      <w:proofErr w:type="gramStart"/>
      <w:r w:rsidRPr="0026668F">
        <w:rPr>
          <w:rFonts w:ascii="Segoe UI" w:hAnsi="Segoe UI" w:cs="Segoe UI"/>
        </w:rPr>
        <w:t>destination;</w:t>
      </w:r>
      <w:proofErr w:type="gramEnd"/>
    </w:p>
    <w:p w14:paraId="7AB4BFDD" w14:textId="77777777" w:rsidR="00686E5E" w:rsidRPr="0026668F" w:rsidRDefault="00686E5E" w:rsidP="007422BB">
      <w:pPr>
        <w:pStyle w:val="ListParagraph"/>
        <w:numPr>
          <w:ilvl w:val="0"/>
          <w:numId w:val="29"/>
        </w:numPr>
        <w:spacing w:before="200" w:line="276" w:lineRule="auto"/>
        <w:ind w:left="2070" w:hanging="630"/>
        <w:rPr>
          <w:rFonts w:ascii="Segoe UI" w:hAnsi="Segoe UI" w:cs="Segoe UI"/>
        </w:rPr>
      </w:pPr>
      <w:r w:rsidRPr="0026668F">
        <w:rPr>
          <w:rFonts w:ascii="Segoe UI" w:hAnsi="Segoe UI" w:cs="Segoe UI"/>
        </w:rPr>
        <w:t xml:space="preserve">Identification number of the vehicle responding to the taxi </w:t>
      </w:r>
      <w:proofErr w:type="gramStart"/>
      <w:r w:rsidRPr="0026668F">
        <w:rPr>
          <w:rFonts w:ascii="Segoe UI" w:hAnsi="Segoe UI" w:cs="Segoe UI"/>
        </w:rPr>
        <w:t>request;</w:t>
      </w:r>
      <w:proofErr w:type="gramEnd"/>
    </w:p>
    <w:p w14:paraId="75CA2790" w14:textId="77777777" w:rsidR="00686E5E" w:rsidRPr="0026668F" w:rsidRDefault="00686E5E" w:rsidP="007422BB">
      <w:pPr>
        <w:pStyle w:val="ListParagraph"/>
        <w:numPr>
          <w:ilvl w:val="0"/>
          <w:numId w:val="29"/>
        </w:numPr>
        <w:spacing w:before="200" w:line="276" w:lineRule="auto"/>
        <w:ind w:left="2070" w:hanging="630"/>
        <w:rPr>
          <w:rFonts w:ascii="Segoe UI" w:hAnsi="Segoe UI" w:cs="Segoe UI"/>
        </w:rPr>
      </w:pPr>
      <w:r w:rsidRPr="0026668F">
        <w:rPr>
          <w:rFonts w:ascii="Segoe UI" w:hAnsi="Segoe UI" w:cs="Segoe UI"/>
        </w:rPr>
        <w:lastRenderedPageBreak/>
        <w:t>Estimated passenger pick-up time; and</w:t>
      </w:r>
    </w:p>
    <w:p w14:paraId="4EEBDCDB" w14:textId="4B1FB54D" w:rsidR="00686E5E" w:rsidRPr="0026668F" w:rsidRDefault="00686E5E" w:rsidP="007422BB">
      <w:pPr>
        <w:pStyle w:val="ListParagraph"/>
        <w:numPr>
          <w:ilvl w:val="0"/>
          <w:numId w:val="29"/>
        </w:numPr>
        <w:spacing w:before="200" w:line="276" w:lineRule="auto"/>
        <w:ind w:left="2070" w:hanging="630"/>
        <w:rPr>
          <w:rFonts w:ascii="Segoe UI" w:hAnsi="Segoe UI" w:cs="Segoe UI"/>
        </w:rPr>
      </w:pPr>
      <w:r w:rsidRPr="0026668F">
        <w:rPr>
          <w:rFonts w:ascii="Segoe UI" w:hAnsi="Segoe UI" w:cs="Segoe UI"/>
        </w:rPr>
        <w:t>Package delivery requests</w:t>
      </w:r>
      <w:r w:rsidR="00217302" w:rsidRPr="0026668F">
        <w:rPr>
          <w:rFonts w:ascii="Segoe UI" w:hAnsi="Segoe UI" w:cs="Segoe UI"/>
        </w:rPr>
        <w:t>.</w:t>
      </w:r>
    </w:p>
    <w:p w14:paraId="1A7B3AD8" w14:textId="77777777" w:rsidR="00217302" w:rsidRPr="0026668F" w:rsidRDefault="00217302" w:rsidP="009041E3">
      <w:pPr>
        <w:pStyle w:val="ListParagraph"/>
        <w:spacing w:before="200" w:line="276" w:lineRule="auto"/>
        <w:ind w:left="720"/>
        <w:rPr>
          <w:rFonts w:ascii="Segoe UI" w:hAnsi="Segoe UI" w:cs="Segoe UI"/>
        </w:rPr>
      </w:pPr>
    </w:p>
    <w:p w14:paraId="42E411E8" w14:textId="142EF35A" w:rsidR="00686E5E" w:rsidRPr="00D73C73" w:rsidRDefault="00686E5E" w:rsidP="007422BB">
      <w:pPr>
        <w:pStyle w:val="ListParagraph"/>
        <w:numPr>
          <w:ilvl w:val="0"/>
          <w:numId w:val="27"/>
        </w:numPr>
        <w:spacing w:before="200" w:line="276" w:lineRule="auto"/>
        <w:rPr>
          <w:rFonts w:ascii="Segoe UI" w:hAnsi="Segoe UI" w:cs="Segoe UI"/>
        </w:rPr>
      </w:pPr>
      <w:r w:rsidRPr="00D73C73">
        <w:rPr>
          <w:rFonts w:ascii="Segoe UI" w:hAnsi="Segoe UI" w:cs="Segoe UI"/>
          <w:b/>
          <w:bCs/>
        </w:rPr>
        <w:t>Monthly Reports</w:t>
      </w:r>
      <w:r w:rsidRPr="00D73C73">
        <w:rPr>
          <w:rFonts w:ascii="Segoe UI" w:hAnsi="Segoe UI" w:cs="Segoe UI"/>
        </w:rPr>
        <w:t xml:space="preserve"> - The Contractor shall submit a monthly report to the Municipality which shall show the following information pertaining and relating to performing the required services:</w:t>
      </w:r>
    </w:p>
    <w:p w14:paraId="36702F98" w14:textId="77777777" w:rsidR="00686E5E" w:rsidRPr="0026668F" w:rsidRDefault="00686E5E" w:rsidP="007422BB">
      <w:pPr>
        <w:pStyle w:val="ListParagraph"/>
        <w:numPr>
          <w:ilvl w:val="0"/>
          <w:numId w:val="30"/>
        </w:numPr>
        <w:spacing w:before="200" w:line="276" w:lineRule="auto"/>
        <w:ind w:left="2160" w:hanging="630"/>
        <w:rPr>
          <w:rFonts w:ascii="Segoe UI" w:hAnsi="Segoe UI" w:cs="Segoe UI"/>
        </w:rPr>
      </w:pPr>
      <w:r w:rsidRPr="0026668F">
        <w:rPr>
          <w:rFonts w:ascii="Segoe UI" w:hAnsi="Segoe UI" w:cs="Segoe UI"/>
        </w:rPr>
        <w:t xml:space="preserve">Passenger </w:t>
      </w:r>
      <w:proofErr w:type="gramStart"/>
      <w:r w:rsidRPr="0026668F">
        <w:rPr>
          <w:rFonts w:ascii="Segoe UI" w:hAnsi="Segoe UI" w:cs="Segoe UI"/>
        </w:rPr>
        <w:t>trips;</w:t>
      </w:r>
      <w:proofErr w:type="gramEnd"/>
    </w:p>
    <w:p w14:paraId="11C4576E" w14:textId="77777777" w:rsidR="00686E5E" w:rsidRPr="0026668F" w:rsidRDefault="00686E5E" w:rsidP="007422BB">
      <w:pPr>
        <w:pStyle w:val="ListParagraph"/>
        <w:numPr>
          <w:ilvl w:val="0"/>
          <w:numId w:val="30"/>
        </w:numPr>
        <w:spacing w:before="200" w:line="276" w:lineRule="auto"/>
        <w:ind w:left="2160" w:hanging="630"/>
        <w:rPr>
          <w:rFonts w:ascii="Segoe UI" w:hAnsi="Segoe UI" w:cs="Segoe UI"/>
        </w:rPr>
      </w:pPr>
      <w:r w:rsidRPr="0026668F">
        <w:rPr>
          <w:rFonts w:ascii="Segoe UI" w:hAnsi="Segoe UI" w:cs="Segoe UI"/>
        </w:rPr>
        <w:t xml:space="preserve">Passenger </w:t>
      </w:r>
      <w:proofErr w:type="gramStart"/>
      <w:r w:rsidRPr="0026668F">
        <w:rPr>
          <w:rFonts w:ascii="Segoe UI" w:hAnsi="Segoe UI" w:cs="Segoe UI"/>
        </w:rPr>
        <w:t>revenue;</w:t>
      </w:r>
      <w:proofErr w:type="gramEnd"/>
    </w:p>
    <w:p w14:paraId="08E9A59B" w14:textId="77777777" w:rsidR="00686E5E" w:rsidRPr="0026668F" w:rsidRDefault="00686E5E" w:rsidP="007422BB">
      <w:pPr>
        <w:pStyle w:val="ListParagraph"/>
        <w:numPr>
          <w:ilvl w:val="0"/>
          <w:numId w:val="30"/>
        </w:numPr>
        <w:spacing w:before="200" w:line="276" w:lineRule="auto"/>
        <w:ind w:left="2160" w:hanging="630"/>
        <w:rPr>
          <w:rFonts w:ascii="Segoe UI" w:hAnsi="Segoe UI" w:cs="Segoe UI"/>
        </w:rPr>
      </w:pPr>
      <w:r w:rsidRPr="0026668F">
        <w:rPr>
          <w:rFonts w:ascii="Segoe UI" w:hAnsi="Segoe UI" w:cs="Segoe UI"/>
        </w:rPr>
        <w:t xml:space="preserve">Package delivery </w:t>
      </w:r>
      <w:proofErr w:type="gramStart"/>
      <w:r w:rsidRPr="0026668F">
        <w:rPr>
          <w:rFonts w:ascii="Segoe UI" w:hAnsi="Segoe UI" w:cs="Segoe UI"/>
        </w:rPr>
        <w:t>revenue;</w:t>
      </w:r>
      <w:proofErr w:type="gramEnd"/>
    </w:p>
    <w:p w14:paraId="1EC2E8A1" w14:textId="77777777" w:rsidR="00686E5E" w:rsidRPr="0026668F" w:rsidRDefault="00686E5E" w:rsidP="007422BB">
      <w:pPr>
        <w:pStyle w:val="ListParagraph"/>
        <w:numPr>
          <w:ilvl w:val="0"/>
          <w:numId w:val="30"/>
        </w:numPr>
        <w:spacing w:before="200" w:line="276" w:lineRule="auto"/>
        <w:ind w:left="2160" w:hanging="630"/>
        <w:rPr>
          <w:rFonts w:ascii="Segoe UI" w:hAnsi="Segoe UI" w:cs="Segoe UI"/>
        </w:rPr>
      </w:pPr>
      <w:r w:rsidRPr="0026668F">
        <w:rPr>
          <w:rFonts w:ascii="Segoe UI" w:hAnsi="Segoe UI" w:cs="Segoe UI"/>
        </w:rPr>
        <w:t xml:space="preserve">Total </w:t>
      </w:r>
      <w:proofErr w:type="gramStart"/>
      <w:r w:rsidRPr="0026668F">
        <w:rPr>
          <w:rFonts w:ascii="Segoe UI" w:hAnsi="Segoe UI" w:cs="Segoe UI"/>
        </w:rPr>
        <w:t>miles;</w:t>
      </w:r>
      <w:proofErr w:type="gramEnd"/>
    </w:p>
    <w:p w14:paraId="45656939" w14:textId="77777777" w:rsidR="00686E5E" w:rsidRPr="0026668F" w:rsidRDefault="00686E5E" w:rsidP="007422BB">
      <w:pPr>
        <w:pStyle w:val="ListParagraph"/>
        <w:numPr>
          <w:ilvl w:val="0"/>
          <w:numId w:val="30"/>
        </w:numPr>
        <w:spacing w:before="200" w:line="276" w:lineRule="auto"/>
        <w:ind w:left="2160" w:hanging="630"/>
        <w:rPr>
          <w:rFonts w:ascii="Segoe UI" w:hAnsi="Segoe UI" w:cs="Segoe UI"/>
        </w:rPr>
      </w:pPr>
      <w:r w:rsidRPr="0026668F">
        <w:rPr>
          <w:rFonts w:ascii="Segoe UI" w:hAnsi="Segoe UI" w:cs="Segoe UI"/>
        </w:rPr>
        <w:t>Gallons of gasoline purchased and</w:t>
      </w:r>
    </w:p>
    <w:p w14:paraId="696462FE" w14:textId="6312D27D" w:rsidR="00217302" w:rsidRPr="00C22063" w:rsidRDefault="00686E5E" w:rsidP="007422BB">
      <w:pPr>
        <w:pStyle w:val="ListParagraph"/>
        <w:numPr>
          <w:ilvl w:val="0"/>
          <w:numId w:val="30"/>
        </w:numPr>
        <w:spacing w:before="200" w:line="276" w:lineRule="auto"/>
        <w:ind w:left="2160" w:hanging="630"/>
        <w:rPr>
          <w:rFonts w:ascii="Segoe UI" w:hAnsi="Segoe UI" w:cs="Segoe UI"/>
        </w:rPr>
      </w:pPr>
      <w:r w:rsidRPr="0026668F">
        <w:rPr>
          <w:rFonts w:ascii="Segoe UI" w:hAnsi="Segoe UI" w:cs="Segoe UI"/>
        </w:rPr>
        <w:t>Driver hours (scheduled, worked, paid)</w:t>
      </w:r>
      <w:r w:rsidR="00217302" w:rsidRPr="0026668F">
        <w:rPr>
          <w:rFonts w:ascii="Segoe UI" w:hAnsi="Segoe UI" w:cs="Segoe UI"/>
        </w:rPr>
        <w:t>.</w:t>
      </w:r>
    </w:p>
    <w:p w14:paraId="29B020F9" w14:textId="2382D7F4" w:rsidR="00217302" w:rsidRPr="00D73C73" w:rsidRDefault="00217302" w:rsidP="007422BB">
      <w:pPr>
        <w:pStyle w:val="ListParagraph"/>
        <w:numPr>
          <w:ilvl w:val="0"/>
          <w:numId w:val="27"/>
        </w:numPr>
        <w:spacing w:before="200" w:line="276" w:lineRule="auto"/>
        <w:rPr>
          <w:rFonts w:ascii="Segoe UI" w:hAnsi="Segoe UI" w:cs="Segoe UI"/>
        </w:rPr>
      </w:pPr>
      <w:r w:rsidRPr="00D73C73">
        <w:rPr>
          <w:rFonts w:ascii="Segoe UI" w:hAnsi="Segoe UI" w:cs="Segoe UI"/>
          <w:b/>
          <w:bCs/>
        </w:rPr>
        <w:t>Quarterly and Annual Reports</w:t>
      </w:r>
      <w:r w:rsidRPr="00D73C73">
        <w:rPr>
          <w:rFonts w:ascii="Segoe UI" w:hAnsi="Segoe UI" w:cs="Segoe UI"/>
        </w:rPr>
        <w:t xml:space="preserve"> - The Contractor shall prepare for the Municipality quarterly and annual reports required by the Wisconsin Department of Transportation.  These reports include similar operating statistics as the monthly report.</w:t>
      </w:r>
    </w:p>
    <w:p w14:paraId="32109305" w14:textId="77777777" w:rsidR="00217302" w:rsidRPr="0026668F" w:rsidRDefault="00217302" w:rsidP="007422BB">
      <w:pPr>
        <w:pStyle w:val="ListParagraph"/>
        <w:numPr>
          <w:ilvl w:val="0"/>
          <w:numId w:val="31"/>
        </w:numPr>
        <w:spacing w:before="200" w:line="276" w:lineRule="auto"/>
        <w:ind w:left="1440" w:hanging="270"/>
        <w:rPr>
          <w:rFonts w:ascii="Segoe UI" w:hAnsi="Segoe UI" w:cs="Segoe UI"/>
        </w:rPr>
      </w:pPr>
      <w:r w:rsidRPr="0026668F">
        <w:rPr>
          <w:rFonts w:ascii="Segoe UI" w:hAnsi="Segoe UI" w:cs="Segoe UI"/>
        </w:rPr>
        <w:t xml:space="preserve">Reports should be from financial systems or </w:t>
      </w:r>
      <w:proofErr w:type="gramStart"/>
      <w:r w:rsidRPr="0026668F">
        <w:rPr>
          <w:rFonts w:ascii="Segoe UI" w:hAnsi="Segoe UI" w:cs="Segoe UI"/>
        </w:rPr>
        <w:t>system</w:t>
      </w:r>
      <w:proofErr w:type="gramEnd"/>
      <w:r w:rsidRPr="0026668F">
        <w:rPr>
          <w:rFonts w:ascii="Segoe UI" w:hAnsi="Segoe UI" w:cs="Segoe UI"/>
        </w:rPr>
        <w:t xml:space="preserve"> that records information from source documents.</w:t>
      </w:r>
    </w:p>
    <w:p w14:paraId="183B7C40" w14:textId="112D0A7A" w:rsidR="00217302" w:rsidRPr="0026668F" w:rsidRDefault="00217302" w:rsidP="007422BB">
      <w:pPr>
        <w:pStyle w:val="ListParagraph"/>
        <w:numPr>
          <w:ilvl w:val="0"/>
          <w:numId w:val="31"/>
        </w:numPr>
        <w:spacing w:before="200" w:line="276" w:lineRule="auto"/>
        <w:ind w:left="1440" w:hanging="270"/>
        <w:rPr>
          <w:rFonts w:ascii="Segoe UI" w:hAnsi="Segoe UI" w:cs="Segoe UI"/>
        </w:rPr>
      </w:pPr>
      <w:r w:rsidRPr="0026668F">
        <w:rPr>
          <w:rFonts w:ascii="Segoe UI" w:hAnsi="Segoe UI" w:cs="Segoe UI"/>
        </w:rPr>
        <w:t>Must contain the same information as the monthly reports or provide reconciliation (</w:t>
      </w:r>
      <w:proofErr w:type="gramStart"/>
      <w:r w:rsidRPr="0026668F">
        <w:rPr>
          <w:rFonts w:ascii="Segoe UI" w:hAnsi="Segoe UI" w:cs="Segoe UI"/>
        </w:rPr>
        <w:t>e.g.</w:t>
      </w:r>
      <w:proofErr w:type="gramEnd"/>
      <w:r w:rsidRPr="0026668F">
        <w:rPr>
          <w:rFonts w:ascii="Segoe UI" w:hAnsi="Segoe UI" w:cs="Segoe UI"/>
        </w:rPr>
        <w:t xml:space="preserve"> error correction)</w:t>
      </w:r>
    </w:p>
    <w:p w14:paraId="07F7B597" w14:textId="77777777" w:rsidR="00217302" w:rsidRPr="0026668F" w:rsidRDefault="00217302" w:rsidP="009041E3">
      <w:pPr>
        <w:pStyle w:val="ListParagraph"/>
        <w:spacing w:before="200" w:line="276" w:lineRule="auto"/>
        <w:ind w:left="720"/>
        <w:rPr>
          <w:rFonts w:ascii="Segoe UI" w:hAnsi="Segoe UI" w:cs="Segoe UI"/>
        </w:rPr>
      </w:pPr>
    </w:p>
    <w:p w14:paraId="6D8DEE4E" w14:textId="3206441F" w:rsidR="00686E5E" w:rsidRPr="00D73C73" w:rsidRDefault="00217302" w:rsidP="007422BB">
      <w:pPr>
        <w:pStyle w:val="ListParagraph"/>
        <w:numPr>
          <w:ilvl w:val="0"/>
          <w:numId w:val="27"/>
        </w:numPr>
        <w:spacing w:before="200" w:line="276" w:lineRule="auto"/>
        <w:rPr>
          <w:rFonts w:ascii="Segoe UI" w:hAnsi="Segoe UI" w:cs="Segoe UI"/>
        </w:rPr>
      </w:pPr>
      <w:r w:rsidRPr="00D73C73">
        <w:rPr>
          <w:rFonts w:ascii="Segoe UI" w:hAnsi="Segoe UI" w:cs="Segoe UI"/>
          <w:b/>
          <w:bCs/>
        </w:rPr>
        <w:t>Drug and Alcohol Testing Program Records</w:t>
      </w:r>
      <w:r w:rsidRPr="00D73C73">
        <w:rPr>
          <w:rFonts w:ascii="Segoe UI" w:hAnsi="Segoe UI" w:cs="Segoe UI"/>
        </w:rPr>
        <w:t xml:space="preserve"> - The Contractor shall maintain up-to-date information and records documenting the drug and alcohol testing program.  The information on these records shall be reported annually to the Federal Transit Administration (FTA) on the forms provided by the Wisconsin Department of Transportation.</w:t>
      </w:r>
    </w:p>
    <w:p w14:paraId="46A41CB8" w14:textId="73BD17CF" w:rsidR="00FA1E78" w:rsidRPr="0026668F" w:rsidRDefault="00FA1E78" w:rsidP="009041E3">
      <w:pPr>
        <w:pStyle w:val="Heading2"/>
        <w:spacing w:after="120"/>
        <w:rPr>
          <w:rFonts w:ascii="Segoe UI" w:hAnsi="Segoe UI" w:cs="Segoe UI"/>
        </w:rPr>
      </w:pPr>
      <w:bookmarkStart w:id="72" w:name="_Toc125442535"/>
      <w:r w:rsidRPr="0026668F">
        <w:rPr>
          <w:rFonts w:ascii="Segoe UI" w:hAnsi="Segoe UI" w:cs="Segoe UI"/>
        </w:rPr>
        <w:t>Complaints</w:t>
      </w:r>
      <w:bookmarkEnd w:id="72"/>
    </w:p>
    <w:p w14:paraId="401BBBA9" w14:textId="4C22C0AF" w:rsidR="00FA1E78" w:rsidRPr="00934CD9" w:rsidRDefault="00FA1E78" w:rsidP="007422BB">
      <w:pPr>
        <w:pStyle w:val="ListParagraph"/>
        <w:numPr>
          <w:ilvl w:val="0"/>
          <w:numId w:val="32"/>
        </w:numPr>
        <w:spacing w:before="200" w:line="276" w:lineRule="auto"/>
        <w:ind w:left="1170" w:hanging="450"/>
        <w:rPr>
          <w:rFonts w:ascii="Segoe UI" w:hAnsi="Segoe UI" w:cs="Segoe UI"/>
        </w:rPr>
      </w:pPr>
      <w:r w:rsidRPr="00934CD9">
        <w:rPr>
          <w:rFonts w:ascii="Segoe UI" w:hAnsi="Segoe UI" w:cs="Segoe UI"/>
        </w:rPr>
        <w:t xml:space="preserve">The Contractor </w:t>
      </w:r>
      <w:r w:rsidR="006B253C" w:rsidRPr="00934CD9">
        <w:rPr>
          <w:rFonts w:ascii="Segoe UI" w:hAnsi="Segoe UI" w:cs="Segoe UI"/>
        </w:rPr>
        <w:t>must</w:t>
      </w:r>
      <w:r w:rsidRPr="00934CD9">
        <w:rPr>
          <w:rFonts w:ascii="Segoe UI" w:hAnsi="Segoe UI" w:cs="Segoe UI"/>
        </w:rPr>
        <w:t xml:space="preserve"> receive all complaints regarding the service and record them on a form satisfactory to the Municipality.  Complaint records for the current year shall be available for inspection by the Municipality or the Wisconsin Department of Transportation upon demand. </w:t>
      </w:r>
    </w:p>
    <w:p w14:paraId="184FD114" w14:textId="2BF3D579" w:rsidR="00FA1E78" w:rsidRPr="00934CD9" w:rsidRDefault="00FA1E78" w:rsidP="007422BB">
      <w:pPr>
        <w:pStyle w:val="ListParagraph"/>
        <w:numPr>
          <w:ilvl w:val="0"/>
          <w:numId w:val="32"/>
        </w:numPr>
        <w:spacing w:before="200" w:line="276" w:lineRule="auto"/>
        <w:ind w:left="1170" w:hanging="450"/>
        <w:rPr>
          <w:rFonts w:ascii="Segoe UI" w:hAnsi="Segoe UI" w:cs="Segoe UI"/>
        </w:rPr>
      </w:pPr>
      <w:r w:rsidRPr="00934CD9">
        <w:rPr>
          <w:rFonts w:ascii="Segoe UI" w:hAnsi="Segoe UI" w:cs="Segoe UI"/>
        </w:rPr>
        <w:t xml:space="preserve">The Contractor </w:t>
      </w:r>
      <w:r w:rsidR="006B253C" w:rsidRPr="00934CD9">
        <w:rPr>
          <w:rFonts w:ascii="Segoe UI" w:hAnsi="Segoe UI" w:cs="Segoe UI"/>
        </w:rPr>
        <w:t>must</w:t>
      </w:r>
      <w:r w:rsidRPr="00934CD9">
        <w:rPr>
          <w:rFonts w:ascii="Segoe UI" w:hAnsi="Segoe UI" w:cs="Segoe UI"/>
        </w:rPr>
        <w:t xml:space="preserve"> investigate and resolve each complaint within five (5) working days.  When the Complaint is resolved, the Contractor shall submit a completed, written copy of the complaint form to the Municipality and to the person filing the complaint.</w:t>
      </w:r>
    </w:p>
    <w:p w14:paraId="3938054D" w14:textId="58AC7740" w:rsidR="00FA1E78" w:rsidRPr="00934CD9" w:rsidRDefault="00FA1E78" w:rsidP="007422BB">
      <w:pPr>
        <w:pStyle w:val="ListParagraph"/>
        <w:numPr>
          <w:ilvl w:val="0"/>
          <w:numId w:val="32"/>
        </w:numPr>
        <w:spacing w:before="200" w:line="276" w:lineRule="auto"/>
        <w:ind w:left="1170" w:hanging="450"/>
        <w:rPr>
          <w:rFonts w:ascii="Segoe UI" w:hAnsi="Segoe UI" w:cs="Segoe UI"/>
        </w:rPr>
      </w:pPr>
      <w:r w:rsidRPr="00934CD9">
        <w:rPr>
          <w:rFonts w:ascii="Segoe UI" w:hAnsi="Segoe UI" w:cs="Segoe UI"/>
        </w:rPr>
        <w:lastRenderedPageBreak/>
        <w:t>Complaints involving or pertaining to the Civil Rights Requirements of this contract shall be coordinated and handled with the civil rights process and procedures established by the Municipality.</w:t>
      </w:r>
    </w:p>
    <w:p w14:paraId="384761D3" w14:textId="08216EB1" w:rsidR="00FA1E78" w:rsidRPr="00934CD9" w:rsidRDefault="00FA1E78" w:rsidP="007422BB">
      <w:pPr>
        <w:pStyle w:val="ListParagraph"/>
        <w:numPr>
          <w:ilvl w:val="0"/>
          <w:numId w:val="32"/>
        </w:numPr>
        <w:spacing w:before="200" w:line="276" w:lineRule="auto"/>
        <w:ind w:left="1170" w:hanging="450"/>
        <w:rPr>
          <w:rFonts w:ascii="Segoe UI" w:hAnsi="Segoe UI" w:cs="Segoe UI"/>
        </w:rPr>
      </w:pPr>
      <w:r w:rsidRPr="00934CD9">
        <w:rPr>
          <w:rFonts w:ascii="Segoe UI" w:hAnsi="Segoe UI" w:cs="Segoe UI"/>
        </w:rPr>
        <w:t xml:space="preserve">Contractor </w:t>
      </w:r>
      <w:r w:rsidR="006B253C" w:rsidRPr="00934CD9">
        <w:rPr>
          <w:rFonts w:ascii="Segoe UI" w:hAnsi="Segoe UI" w:cs="Segoe UI"/>
        </w:rPr>
        <w:t>must</w:t>
      </w:r>
      <w:r w:rsidRPr="00934CD9">
        <w:rPr>
          <w:rFonts w:ascii="Segoe UI" w:hAnsi="Segoe UI" w:cs="Segoe UI"/>
        </w:rPr>
        <w:t xml:space="preserve"> notify Municipality of any vehicular accidents and/or passenger injury incidents, as wells as any reportable safety and/or security incidents as defined by the FTA requirements within 24 hours of occurrence.</w:t>
      </w:r>
    </w:p>
    <w:p w14:paraId="64CEDD94" w14:textId="442EAAED" w:rsidR="006B253C" w:rsidRPr="0026668F" w:rsidRDefault="006B253C" w:rsidP="009041E3">
      <w:pPr>
        <w:pStyle w:val="Heading2"/>
        <w:spacing w:after="120"/>
        <w:rPr>
          <w:rFonts w:ascii="Segoe UI" w:hAnsi="Segoe UI" w:cs="Segoe UI"/>
        </w:rPr>
      </w:pPr>
      <w:bookmarkStart w:id="73" w:name="_Toc125442536"/>
      <w:r w:rsidRPr="0026668F">
        <w:rPr>
          <w:rFonts w:ascii="Segoe UI" w:hAnsi="Segoe UI" w:cs="Segoe UI"/>
        </w:rPr>
        <w:t>Promotion and Publicity</w:t>
      </w:r>
      <w:bookmarkEnd w:id="73"/>
    </w:p>
    <w:p w14:paraId="36B2E601" w14:textId="52EAB697" w:rsidR="006B253C" w:rsidRPr="00934CD9" w:rsidRDefault="006B253C" w:rsidP="007422BB">
      <w:pPr>
        <w:pStyle w:val="ListParagraph"/>
        <w:numPr>
          <w:ilvl w:val="0"/>
          <w:numId w:val="33"/>
        </w:numPr>
        <w:spacing w:before="200" w:line="276" w:lineRule="auto"/>
        <w:ind w:left="1260" w:hanging="540"/>
        <w:rPr>
          <w:rFonts w:ascii="Segoe UI" w:hAnsi="Segoe UI" w:cs="Segoe UI"/>
        </w:rPr>
      </w:pPr>
      <w:r w:rsidRPr="00934CD9">
        <w:rPr>
          <w:rFonts w:ascii="Segoe UI" w:hAnsi="Segoe UI" w:cs="Segoe UI"/>
        </w:rPr>
        <w:t xml:space="preserve">The Contractor </w:t>
      </w:r>
      <w:r w:rsidR="007B7C98" w:rsidRPr="00934CD9">
        <w:rPr>
          <w:rFonts w:ascii="Segoe UI" w:hAnsi="Segoe UI" w:cs="Segoe UI"/>
        </w:rPr>
        <w:t>must</w:t>
      </w:r>
      <w:r w:rsidRPr="00934CD9">
        <w:rPr>
          <w:rFonts w:ascii="Segoe UI" w:hAnsi="Segoe UI" w:cs="Segoe UI"/>
        </w:rPr>
        <w:t xml:space="preserve"> be responsible for any promotion or publicity relative to the contract service.  The Contractor shall expend funds for such promotion or publicity as approved by the Municipality.</w:t>
      </w:r>
    </w:p>
    <w:p w14:paraId="4D601380" w14:textId="59D27E79" w:rsidR="006B253C" w:rsidRPr="00934CD9" w:rsidRDefault="006B253C" w:rsidP="007422BB">
      <w:pPr>
        <w:pStyle w:val="ListParagraph"/>
        <w:numPr>
          <w:ilvl w:val="0"/>
          <w:numId w:val="33"/>
        </w:numPr>
        <w:spacing w:before="200" w:line="276" w:lineRule="auto"/>
        <w:ind w:left="1260" w:hanging="540"/>
        <w:rPr>
          <w:rFonts w:ascii="Segoe UI" w:hAnsi="Segoe UI" w:cs="Segoe UI"/>
        </w:rPr>
      </w:pPr>
      <w:r w:rsidRPr="00934CD9">
        <w:rPr>
          <w:rFonts w:ascii="Segoe UI" w:hAnsi="Segoe UI" w:cs="Segoe UI"/>
        </w:rPr>
        <w:t xml:space="preserve">All promotion and publicity should be coordinated with the city to include general information regarding FTA Title VI Requirements regarding participants not to be excluded on the grounds of race, </w:t>
      </w:r>
      <w:proofErr w:type="gramStart"/>
      <w:r w:rsidRPr="00934CD9">
        <w:rPr>
          <w:rFonts w:ascii="Segoe UI" w:hAnsi="Segoe UI" w:cs="Segoe UI"/>
        </w:rPr>
        <w:t>color</w:t>
      </w:r>
      <w:proofErr w:type="gramEnd"/>
      <w:r w:rsidRPr="00934CD9">
        <w:rPr>
          <w:rFonts w:ascii="Segoe UI" w:hAnsi="Segoe UI" w:cs="Segoe UI"/>
        </w:rPr>
        <w:t xml:space="preserve"> or national origin.  The Contractor agrees to post in conspicuous places, available for employees and applicants for employment, a notice that sets forth the provisions of nondiscrimination laws.</w:t>
      </w:r>
    </w:p>
    <w:p w14:paraId="7A6477D0" w14:textId="26C4BF3D" w:rsidR="00F544B3" w:rsidRPr="00F73FA6" w:rsidRDefault="00F544B3" w:rsidP="00F73FA6">
      <w:pPr>
        <w:pStyle w:val="Heading2"/>
        <w:spacing w:after="120"/>
        <w:rPr>
          <w:rFonts w:ascii="Segoe UI" w:hAnsi="Segoe UI" w:cs="Segoe UI"/>
        </w:rPr>
      </w:pPr>
      <w:bookmarkStart w:id="74" w:name="_Toc125442537"/>
      <w:r w:rsidRPr="0026668F">
        <w:rPr>
          <w:rFonts w:ascii="Segoe UI" w:hAnsi="Segoe UI" w:cs="Segoe UI"/>
        </w:rPr>
        <w:t>Contract Award Document</w:t>
      </w:r>
      <w:bookmarkEnd w:id="74"/>
    </w:p>
    <w:p w14:paraId="7C74DA0C" w14:textId="77777777" w:rsidR="00F73FA6" w:rsidRPr="00F73FA6" w:rsidRDefault="00F544B3" w:rsidP="007422BB">
      <w:pPr>
        <w:pStyle w:val="ListParagraph"/>
        <w:numPr>
          <w:ilvl w:val="0"/>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color w:val="000000"/>
          <w:szCs w:val="24"/>
          <w:highlight w:val="yellow"/>
        </w:rPr>
        <w:t>Pursuant to the intent of this solicitation,</w:t>
      </w:r>
      <w:r w:rsidRPr="003642D3">
        <w:rPr>
          <w:rFonts w:ascii="Segoe UI" w:eastAsia="Times New Roman" w:hAnsi="Segoe UI" w:cs="Segoe UI"/>
          <w:bCs/>
          <w:color w:val="000000"/>
          <w:szCs w:val="24"/>
          <w:highlight w:val="yellow"/>
        </w:rPr>
        <w:t xml:space="preserve"> made applicable and part to the resultant contract are all parts of this RFP less</w:t>
      </w:r>
      <w:r w:rsidR="00152899" w:rsidRPr="003642D3">
        <w:rPr>
          <w:rFonts w:ascii="Segoe UI" w:eastAsia="Times New Roman" w:hAnsi="Segoe UI" w:cs="Segoe UI"/>
          <w:bCs/>
          <w:color w:val="000000"/>
          <w:szCs w:val="24"/>
          <w:highlight w:val="yellow"/>
        </w:rPr>
        <w:t>:</w:t>
      </w:r>
      <w:r w:rsidRPr="003642D3">
        <w:rPr>
          <w:rFonts w:ascii="Segoe UI" w:eastAsia="Times New Roman" w:hAnsi="Segoe UI" w:cs="Segoe UI"/>
          <w:bCs/>
          <w:color w:val="000000"/>
          <w:szCs w:val="24"/>
          <w:highlight w:val="yellow"/>
        </w:rPr>
        <w:t xml:space="preserve"> </w:t>
      </w:r>
    </w:p>
    <w:p w14:paraId="07CBA3F3" w14:textId="77777777" w:rsidR="00F73FA6" w:rsidRPr="00F73FA6" w:rsidRDefault="00D12BA7"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II - </w:t>
      </w:r>
      <w:r w:rsidR="00F544B3" w:rsidRPr="003642D3">
        <w:rPr>
          <w:rFonts w:ascii="Segoe UI" w:eastAsia="Times New Roman" w:hAnsi="Segoe UI" w:cs="Segoe UI"/>
          <w:bCs/>
          <w:szCs w:val="24"/>
          <w:highlight w:val="yellow"/>
        </w:rPr>
        <w:t>GENERAL INFORMATION</w:t>
      </w:r>
    </w:p>
    <w:p w14:paraId="4D9247C6" w14:textId="77777777" w:rsidR="00F73FA6" w:rsidRPr="00F73FA6" w:rsidRDefault="00F544B3"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szCs w:val="24"/>
          <w:highlight w:val="yellow"/>
        </w:rPr>
        <w:t>PART II</w:t>
      </w:r>
      <w:r w:rsidR="00D12BA7" w:rsidRPr="003642D3">
        <w:rPr>
          <w:rFonts w:ascii="Segoe UI" w:eastAsia="Times New Roman" w:hAnsi="Segoe UI" w:cs="Segoe UI"/>
          <w:bCs/>
          <w:szCs w:val="24"/>
          <w:highlight w:val="yellow"/>
        </w:rPr>
        <w:t>I</w:t>
      </w:r>
      <w:r w:rsidRPr="003642D3">
        <w:rPr>
          <w:rFonts w:ascii="Segoe UI" w:eastAsia="Times New Roman" w:hAnsi="Segoe UI" w:cs="Segoe UI"/>
          <w:bCs/>
          <w:szCs w:val="24"/>
          <w:highlight w:val="yellow"/>
        </w:rPr>
        <w:t xml:space="preserve"> – PRE-PROPOSAL CONFERENCE</w:t>
      </w:r>
    </w:p>
    <w:p w14:paraId="2D843CDD" w14:textId="77777777" w:rsidR="00F73FA6" w:rsidRPr="00F73FA6" w:rsidRDefault="00F544B3"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PART </w:t>
      </w:r>
      <w:r w:rsidR="00D12BA7" w:rsidRPr="003642D3">
        <w:rPr>
          <w:rFonts w:ascii="Segoe UI" w:eastAsia="Times New Roman" w:hAnsi="Segoe UI" w:cs="Segoe UI"/>
          <w:bCs/>
          <w:color w:val="000000"/>
          <w:szCs w:val="24"/>
          <w:highlight w:val="yellow"/>
        </w:rPr>
        <w:t>VI</w:t>
      </w:r>
      <w:r w:rsidRPr="003642D3">
        <w:rPr>
          <w:rFonts w:ascii="Segoe UI" w:eastAsia="Times New Roman" w:hAnsi="Segoe UI" w:cs="Segoe UI"/>
          <w:bCs/>
          <w:color w:val="000000"/>
          <w:szCs w:val="24"/>
          <w:highlight w:val="yellow"/>
        </w:rPr>
        <w:t xml:space="preserve"> – PROPOSAL SCHEDULE</w:t>
      </w:r>
    </w:p>
    <w:p w14:paraId="0DF937D7" w14:textId="77777777" w:rsidR="00F73FA6" w:rsidRPr="00F73FA6" w:rsidRDefault="00F544B3"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 PART </w:t>
      </w:r>
      <w:r w:rsidR="00D44BB8" w:rsidRPr="003642D3">
        <w:rPr>
          <w:rFonts w:ascii="Segoe UI" w:eastAsia="Times New Roman" w:hAnsi="Segoe UI" w:cs="Segoe UI"/>
          <w:bCs/>
          <w:color w:val="000000"/>
          <w:szCs w:val="24"/>
          <w:highlight w:val="yellow"/>
        </w:rPr>
        <w:t>IX</w:t>
      </w:r>
      <w:r w:rsidRPr="003642D3">
        <w:rPr>
          <w:rFonts w:ascii="Segoe UI" w:eastAsia="Times New Roman" w:hAnsi="Segoe UI" w:cs="Segoe UI"/>
          <w:bCs/>
          <w:color w:val="000000"/>
          <w:szCs w:val="24"/>
          <w:highlight w:val="yellow"/>
        </w:rPr>
        <w:t xml:space="preserve"> – EVALUATION AND AWARD PROCESS</w:t>
      </w:r>
    </w:p>
    <w:p w14:paraId="5634FE7B" w14:textId="77777777" w:rsidR="00F73FA6" w:rsidRPr="00F73FA6" w:rsidRDefault="00D44BB8"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 – CONTRACT ADMINISTRATION INFORMATION</w:t>
      </w:r>
    </w:p>
    <w:p w14:paraId="7CEF35FC" w14:textId="77777777" w:rsidR="00F73FA6" w:rsidRPr="00F73FA6" w:rsidRDefault="00D44BB8"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XII – PROPOSAL PROCUDER AND INSTRUCTIONS</w:t>
      </w:r>
    </w:p>
    <w:p w14:paraId="279384D2" w14:textId="77777777" w:rsidR="00F73FA6" w:rsidRPr="00F73FA6" w:rsidRDefault="00D44BB8"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XIV – PROPOSAL SUBMISSION</w:t>
      </w:r>
    </w:p>
    <w:p w14:paraId="1B797F4C" w14:textId="77777777" w:rsidR="00F73FA6" w:rsidRPr="00F73FA6" w:rsidRDefault="00D44BB8"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XV – SELECTION AND AWARD PROCESS</w:t>
      </w:r>
    </w:p>
    <w:p w14:paraId="3DEBA192" w14:textId="3E2AE694" w:rsidR="00F73FA6" w:rsidRPr="00F73FA6" w:rsidRDefault="007C0303"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D</w:t>
      </w:r>
      <w:r w:rsidRPr="003642D3">
        <w:rPr>
          <w:rFonts w:ascii="Segoe UI" w:eastAsia="Times New Roman" w:hAnsi="Segoe UI" w:cs="Segoe UI"/>
          <w:bCs/>
          <w:color w:val="000000"/>
          <w:szCs w:val="24"/>
          <w:highlight w:val="yellow"/>
        </w:rPr>
        <w:t xml:space="preserve"> – PROPOSER INFORMATION</w:t>
      </w:r>
    </w:p>
    <w:p w14:paraId="45018484" w14:textId="0014E256" w:rsidR="00F544B3" w:rsidRPr="003642D3" w:rsidRDefault="007C0303" w:rsidP="007422BB">
      <w:pPr>
        <w:pStyle w:val="ListParagraph"/>
        <w:numPr>
          <w:ilvl w:val="1"/>
          <w:numId w:val="34"/>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E</w:t>
      </w:r>
      <w:r w:rsidRPr="003642D3">
        <w:rPr>
          <w:rFonts w:ascii="Segoe UI" w:eastAsia="Times New Roman" w:hAnsi="Segoe UI" w:cs="Segoe UI"/>
          <w:bCs/>
          <w:color w:val="000000"/>
          <w:szCs w:val="24"/>
          <w:highlight w:val="yellow"/>
        </w:rPr>
        <w:t xml:space="preserve"> – REFERENCES</w:t>
      </w:r>
      <w:r w:rsidR="00F544B3" w:rsidRPr="003642D3">
        <w:rPr>
          <w:rFonts w:ascii="Segoe UI" w:eastAsia="Times New Roman" w:hAnsi="Segoe UI" w:cs="Segoe UI"/>
          <w:bCs/>
          <w:color w:val="000000"/>
          <w:szCs w:val="24"/>
          <w:highlight w:val="yellow"/>
        </w:rPr>
        <w:t>.</w:t>
      </w:r>
      <w:r w:rsidR="00D44BB8" w:rsidRPr="003642D3">
        <w:rPr>
          <w:rFonts w:ascii="Segoe UI" w:eastAsia="Times New Roman" w:hAnsi="Segoe UI" w:cs="Segoe UI"/>
          <w:bCs/>
          <w:color w:val="000000"/>
          <w:szCs w:val="24"/>
          <w:highlight w:val="yellow"/>
        </w:rPr>
        <w:t xml:space="preserve"> </w:t>
      </w:r>
      <w:r w:rsidR="00F544B3" w:rsidRPr="003642D3">
        <w:rPr>
          <w:rFonts w:ascii="Segoe UI" w:eastAsia="Times New Roman" w:hAnsi="Segoe UI" w:cs="Segoe UI"/>
          <w:bCs/>
          <w:color w:val="000000"/>
          <w:szCs w:val="24"/>
          <w:highlight w:val="yellow"/>
        </w:rPr>
        <w:t xml:space="preserve">Specifically, the resultant contract </w:t>
      </w:r>
      <w:r w:rsidR="00EB4016">
        <w:rPr>
          <w:rFonts w:ascii="Segoe UI" w:eastAsia="Times New Roman" w:hAnsi="Segoe UI" w:cs="Segoe UI"/>
          <w:bCs/>
          <w:color w:val="000000"/>
          <w:szCs w:val="24"/>
          <w:highlight w:val="yellow"/>
        </w:rPr>
        <w:t>must</w:t>
      </w:r>
      <w:r w:rsidR="00F544B3" w:rsidRPr="003642D3">
        <w:rPr>
          <w:rFonts w:ascii="Segoe UI" w:eastAsia="Times New Roman" w:hAnsi="Segoe UI" w:cs="Segoe UI"/>
          <w:bCs/>
          <w:color w:val="000000"/>
          <w:szCs w:val="24"/>
          <w:highlight w:val="yellow"/>
        </w:rPr>
        <w:t xml:space="preserve"> include from this RFP all specified terms and conditions found in:</w:t>
      </w:r>
    </w:p>
    <w:p w14:paraId="4DC13FF7" w14:textId="06133ECF" w:rsidR="00D12BA7" w:rsidRPr="0026668F" w:rsidRDefault="00D12BA7"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PART I – INDEX</w:t>
      </w:r>
    </w:p>
    <w:p w14:paraId="1B6FC6D0" w14:textId="20D842B3" w:rsidR="00152899" w:rsidRPr="0026668F"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PARTS </w:t>
      </w:r>
      <w:r w:rsidR="00152899" w:rsidRPr="0026668F">
        <w:rPr>
          <w:rFonts w:ascii="Segoe UI" w:eastAsia="Times New Roman" w:hAnsi="Segoe UI" w:cs="Segoe UI"/>
          <w:bCs/>
          <w:color w:val="000000"/>
          <w:szCs w:val="24"/>
          <w:highlight w:val="yellow"/>
        </w:rPr>
        <w:t>V -</w:t>
      </w:r>
      <w:r w:rsidRPr="0026668F">
        <w:rPr>
          <w:rFonts w:ascii="Segoe UI" w:eastAsia="Times New Roman" w:hAnsi="Segoe UI" w:cs="Segoe UI"/>
          <w:bCs/>
          <w:color w:val="000000"/>
          <w:szCs w:val="24"/>
          <w:highlight w:val="yellow"/>
        </w:rPr>
        <w:t xml:space="preserve"> GENERAL </w:t>
      </w:r>
      <w:r w:rsidR="00152899" w:rsidRPr="0026668F">
        <w:rPr>
          <w:rFonts w:ascii="Segoe UI" w:eastAsia="Times New Roman" w:hAnsi="Segoe UI" w:cs="Segoe UI"/>
          <w:bCs/>
          <w:color w:val="000000"/>
          <w:szCs w:val="24"/>
          <w:highlight w:val="yellow"/>
        </w:rPr>
        <w:t>PROPOSAL SUBMISSION REQUIREMENTS</w:t>
      </w:r>
    </w:p>
    <w:p w14:paraId="14123B22" w14:textId="1806FE0C" w:rsidR="00F544B3" w:rsidRPr="0026668F" w:rsidRDefault="00152899"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PART VI </w:t>
      </w:r>
      <w:proofErr w:type="gramStart"/>
      <w:r w:rsidRPr="0026668F">
        <w:rPr>
          <w:rFonts w:ascii="Segoe UI" w:eastAsia="Times New Roman" w:hAnsi="Segoe UI" w:cs="Segoe UI"/>
          <w:bCs/>
          <w:color w:val="000000"/>
          <w:szCs w:val="24"/>
          <w:highlight w:val="yellow"/>
        </w:rPr>
        <w:t xml:space="preserve">- </w:t>
      </w:r>
      <w:r w:rsidR="00F544B3" w:rsidRPr="0026668F">
        <w:rPr>
          <w:rFonts w:ascii="Segoe UI" w:eastAsia="Times New Roman" w:hAnsi="Segoe UI" w:cs="Segoe UI"/>
          <w:bCs/>
          <w:color w:val="000000"/>
          <w:szCs w:val="24"/>
          <w:highlight w:val="yellow"/>
        </w:rPr>
        <w:t xml:space="preserve"> SUBMISSION</w:t>
      </w:r>
      <w:proofErr w:type="gramEnd"/>
      <w:r w:rsidR="00F544B3" w:rsidRPr="0026668F">
        <w:rPr>
          <w:rFonts w:ascii="Segoe UI" w:eastAsia="Times New Roman" w:hAnsi="Segoe UI" w:cs="Segoe UI"/>
          <w:bCs/>
          <w:color w:val="000000"/>
          <w:szCs w:val="24"/>
          <w:highlight w:val="yellow"/>
        </w:rPr>
        <w:t xml:space="preserve"> REQUIREMENTS</w:t>
      </w:r>
    </w:p>
    <w:p w14:paraId="1A733489" w14:textId="23838AEC" w:rsidR="00F544B3" w:rsidRPr="0026668F"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lastRenderedPageBreak/>
        <w:t xml:space="preserve">PART VII – </w:t>
      </w:r>
      <w:r w:rsidR="00D12BA7" w:rsidRPr="0026668F">
        <w:rPr>
          <w:rFonts w:ascii="Segoe UI" w:eastAsia="Times New Roman" w:hAnsi="Segoe UI" w:cs="Segoe UI"/>
          <w:bCs/>
          <w:color w:val="000000"/>
          <w:szCs w:val="24"/>
          <w:highlight w:val="yellow"/>
        </w:rPr>
        <w:t>CONTRACT DELIVERABLES</w:t>
      </w:r>
    </w:p>
    <w:p w14:paraId="08753490" w14:textId="3E7CC5DC" w:rsidR="00152899" w:rsidRPr="0026668F" w:rsidRDefault="00152899"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PART VIII – PROPOSAL CONTENT</w:t>
      </w:r>
    </w:p>
    <w:p w14:paraId="53BF544D" w14:textId="2F3EE113" w:rsidR="00D44BB8" w:rsidRPr="0026668F" w:rsidRDefault="00D44BB8"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PART XI – CONTRACT CLAUSES</w:t>
      </w:r>
    </w:p>
    <w:p w14:paraId="1A4D5D3D" w14:textId="08D005D7" w:rsidR="00D44BB8" w:rsidRPr="0026668F" w:rsidRDefault="00D44BB8"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PART XIII – REPRESNETATIONS, CERTIFICATIONS, AND OTHER STATEMENTS OF PROPOSERS/OFFERORS</w:t>
      </w:r>
    </w:p>
    <w:p w14:paraId="6257E2B7" w14:textId="317418F4" w:rsidR="00D44BB8" w:rsidRPr="00EB4016"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26668F">
        <w:rPr>
          <w:rFonts w:ascii="Segoe UI" w:eastAsia="Times New Roman" w:hAnsi="Segoe UI" w:cs="Segoe UI"/>
          <w:bCs/>
          <w:caps/>
          <w:color w:val="000000"/>
          <w:szCs w:val="24"/>
          <w:highlight w:val="yellow"/>
        </w:rPr>
        <w:t xml:space="preserve">Appendix A – Pricing Proposal </w:t>
      </w:r>
    </w:p>
    <w:p w14:paraId="4DEE20FB" w14:textId="340F3C2A" w:rsidR="00EB4016" w:rsidRPr="00EB4016" w:rsidRDefault="00EB4016"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EB4016">
        <w:rPr>
          <w:rFonts w:ascii="Segoe UI" w:eastAsia="Times New Roman" w:hAnsi="Segoe UI" w:cs="Segoe UI"/>
          <w:caps/>
          <w:szCs w:val="24"/>
          <w:highlight w:val="yellow"/>
        </w:rPr>
        <w:t>Appendix B - Proposal Signature Page</w:t>
      </w:r>
    </w:p>
    <w:p w14:paraId="50B3338D" w14:textId="41B42A79" w:rsidR="00F544B3" w:rsidRPr="0026668F" w:rsidRDefault="00D44BB8"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26668F">
        <w:rPr>
          <w:rFonts w:ascii="Segoe UI" w:eastAsia="Times New Roman" w:hAnsi="Segoe UI" w:cs="Segoe UI"/>
          <w:bCs/>
          <w:caps/>
          <w:color w:val="000000"/>
          <w:szCs w:val="24"/>
          <w:highlight w:val="yellow"/>
        </w:rPr>
        <w:t xml:space="preserve">APPENDIX </w:t>
      </w:r>
      <w:r w:rsidR="00EB4016">
        <w:rPr>
          <w:rFonts w:ascii="Segoe UI" w:eastAsia="Times New Roman" w:hAnsi="Segoe UI" w:cs="Segoe UI"/>
          <w:bCs/>
          <w:caps/>
          <w:color w:val="000000"/>
          <w:szCs w:val="24"/>
          <w:highlight w:val="yellow"/>
        </w:rPr>
        <w:t>C</w:t>
      </w:r>
      <w:r w:rsidRPr="0026668F">
        <w:rPr>
          <w:rFonts w:ascii="Segoe UI" w:eastAsia="Times New Roman" w:hAnsi="Segoe UI" w:cs="Segoe UI"/>
          <w:bCs/>
          <w:caps/>
          <w:color w:val="000000"/>
          <w:szCs w:val="24"/>
          <w:highlight w:val="yellow"/>
        </w:rPr>
        <w:t xml:space="preserve"> - </w:t>
      </w:r>
      <w:r w:rsidR="00F544B3" w:rsidRPr="0026668F">
        <w:rPr>
          <w:rFonts w:ascii="Segoe UI" w:eastAsia="Times New Roman" w:hAnsi="Segoe UI" w:cs="Segoe UI"/>
          <w:bCs/>
          <w:caps/>
          <w:color w:val="000000"/>
          <w:szCs w:val="24"/>
          <w:highlight w:val="yellow"/>
        </w:rPr>
        <w:t>Affidavit of Non-Collusion</w:t>
      </w:r>
    </w:p>
    <w:p w14:paraId="0A858854" w14:textId="7B3D0E46" w:rsidR="007C0303" w:rsidRPr="0026668F" w:rsidRDefault="007C030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26668F">
        <w:rPr>
          <w:rFonts w:ascii="Segoe UI" w:eastAsia="Times New Roman" w:hAnsi="Segoe UI" w:cs="Segoe UI"/>
          <w:bCs/>
          <w:caps/>
          <w:color w:val="000000"/>
          <w:szCs w:val="24"/>
          <w:highlight w:val="yellow"/>
        </w:rPr>
        <w:t xml:space="preserve">APPENDIX </w:t>
      </w:r>
      <w:r w:rsidR="00EB4016">
        <w:rPr>
          <w:rFonts w:ascii="Segoe UI" w:eastAsia="Times New Roman" w:hAnsi="Segoe UI" w:cs="Segoe UI"/>
          <w:bCs/>
          <w:caps/>
          <w:color w:val="000000"/>
          <w:szCs w:val="24"/>
          <w:highlight w:val="yellow"/>
        </w:rPr>
        <w:t>F</w:t>
      </w:r>
      <w:r w:rsidRPr="0026668F">
        <w:rPr>
          <w:rFonts w:ascii="Segoe UI" w:eastAsia="Times New Roman" w:hAnsi="Segoe UI" w:cs="Segoe UI"/>
          <w:bCs/>
          <w:caps/>
          <w:color w:val="000000"/>
          <w:szCs w:val="24"/>
          <w:highlight w:val="yellow"/>
        </w:rPr>
        <w:t xml:space="preserve"> – DESIGNATION OF CONFIDENTIAL and PROPRIETARY INFORMATION </w:t>
      </w:r>
    </w:p>
    <w:p w14:paraId="05CD8284" w14:textId="366AAC38" w:rsidR="00F544B3" w:rsidRPr="0026668F"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G</w:t>
      </w:r>
      <w:r w:rsidRPr="0026668F">
        <w:rPr>
          <w:rFonts w:ascii="Segoe UI" w:eastAsia="Times New Roman" w:hAnsi="Segoe UI" w:cs="Segoe UI"/>
          <w:bCs/>
          <w:color w:val="000000"/>
          <w:szCs w:val="24"/>
          <w:highlight w:val="yellow"/>
        </w:rPr>
        <w:t xml:space="preserve"> - STANDARD TERMS AND CONDITIONS</w:t>
      </w:r>
    </w:p>
    <w:p w14:paraId="3814B0B6" w14:textId="666EFDBF" w:rsidR="00F544B3" w:rsidRPr="0026668F"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H</w:t>
      </w:r>
      <w:r w:rsidRPr="0026668F">
        <w:rPr>
          <w:rFonts w:ascii="Segoe UI" w:eastAsia="Times New Roman" w:hAnsi="Segoe UI" w:cs="Segoe UI"/>
          <w:bCs/>
          <w:color w:val="000000"/>
          <w:szCs w:val="24"/>
          <w:highlight w:val="yellow"/>
        </w:rPr>
        <w:t xml:space="preserve"> - SUPPLEMENTAL TERMS AND CONDITIONS</w:t>
      </w:r>
    </w:p>
    <w:p w14:paraId="4F512452" w14:textId="3E1A7E7A" w:rsidR="006D75D6" w:rsidRPr="0026668F"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I</w:t>
      </w:r>
      <w:r w:rsidRPr="0026668F">
        <w:rPr>
          <w:rFonts w:ascii="Segoe UI" w:eastAsia="Times New Roman" w:hAnsi="Segoe UI" w:cs="Segoe UI"/>
          <w:bCs/>
          <w:color w:val="000000"/>
          <w:szCs w:val="24"/>
          <w:highlight w:val="yellow"/>
        </w:rPr>
        <w:t xml:space="preserve"> – FEDERAL CLAUSES </w:t>
      </w:r>
      <w:proofErr w:type="gramStart"/>
      <w:r w:rsidRPr="0026668F">
        <w:rPr>
          <w:rFonts w:ascii="Segoe UI" w:eastAsia="Times New Roman" w:hAnsi="Segoe UI" w:cs="Segoe UI"/>
          <w:bCs/>
          <w:color w:val="000000"/>
          <w:szCs w:val="24"/>
          <w:highlight w:val="yellow"/>
        </w:rPr>
        <w:t>AND  CERTIFICATIONS</w:t>
      </w:r>
      <w:proofErr w:type="gramEnd"/>
    </w:p>
    <w:p w14:paraId="3172632A" w14:textId="51F9E31C" w:rsidR="00F544B3" w:rsidRPr="00F73FA6" w:rsidRDefault="00F544B3"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J</w:t>
      </w:r>
      <w:r w:rsidRPr="0026668F">
        <w:rPr>
          <w:rFonts w:ascii="Segoe UI" w:eastAsia="Times New Roman" w:hAnsi="Segoe UI" w:cs="Segoe UI"/>
          <w:bCs/>
          <w:color w:val="000000"/>
          <w:szCs w:val="24"/>
          <w:highlight w:val="yellow"/>
        </w:rPr>
        <w:t xml:space="preserve"> – BID OPPORTUNITY LIST</w:t>
      </w:r>
    </w:p>
    <w:p w14:paraId="126F2F72" w14:textId="30D6447C" w:rsidR="00F73FA6" w:rsidRPr="00F73FA6" w:rsidRDefault="00F73FA6"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K</w:t>
      </w:r>
      <w:r w:rsidR="006B4847">
        <w:rPr>
          <w:rFonts w:ascii="Segoe UI" w:eastAsia="Times New Roman" w:hAnsi="Segoe UI" w:cs="Segoe UI"/>
          <w:bCs/>
          <w:color w:val="000000"/>
          <w:szCs w:val="24"/>
          <w:highlight w:val="yellow"/>
        </w:rPr>
        <w:t xml:space="preserve"> – DRUG AND ALCOHOL TESTING</w:t>
      </w:r>
    </w:p>
    <w:p w14:paraId="181EE7D1" w14:textId="626346E5" w:rsidR="00F73FA6" w:rsidRPr="006B4847" w:rsidRDefault="00F73FA6"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L</w:t>
      </w:r>
      <w:r w:rsidR="006B4847">
        <w:rPr>
          <w:rFonts w:ascii="Segoe UI" w:eastAsia="Times New Roman" w:hAnsi="Segoe UI" w:cs="Segoe UI"/>
          <w:bCs/>
          <w:color w:val="000000"/>
          <w:szCs w:val="24"/>
          <w:highlight w:val="yellow"/>
        </w:rPr>
        <w:t xml:space="preserve"> – </w:t>
      </w:r>
      <w:r w:rsidR="005141D8" w:rsidRPr="005141D8">
        <w:rPr>
          <w:rFonts w:ascii="Segoe UI" w:eastAsia="Times New Roman" w:hAnsi="Segoe UI" w:cs="Segoe UI"/>
          <w:bCs/>
          <w:color w:val="000000"/>
          <w:szCs w:val="24"/>
          <w:highlight w:val="yellow"/>
        </w:rPr>
        <w:t>Vehicle Inventory and Fleet Maintenance</w:t>
      </w:r>
    </w:p>
    <w:p w14:paraId="29D110F8" w14:textId="45571E59" w:rsidR="006B4847" w:rsidRPr="00AD23F0" w:rsidRDefault="006B4847"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M</w:t>
      </w:r>
      <w:r>
        <w:rPr>
          <w:rFonts w:ascii="Segoe UI" w:eastAsia="Times New Roman" w:hAnsi="Segoe UI" w:cs="Segoe UI"/>
          <w:bCs/>
          <w:color w:val="000000"/>
          <w:szCs w:val="24"/>
          <w:highlight w:val="yellow"/>
        </w:rPr>
        <w:t xml:space="preserve"> </w:t>
      </w:r>
      <w:r w:rsidR="00AD23F0">
        <w:rPr>
          <w:rFonts w:ascii="Segoe UI" w:eastAsia="Times New Roman" w:hAnsi="Segoe UI" w:cs="Segoe UI"/>
          <w:bCs/>
          <w:color w:val="000000"/>
          <w:szCs w:val="24"/>
          <w:highlight w:val="yellow"/>
        </w:rPr>
        <w:t>–</w:t>
      </w:r>
      <w:r>
        <w:rPr>
          <w:rFonts w:ascii="Segoe UI" w:eastAsia="Times New Roman" w:hAnsi="Segoe UI" w:cs="Segoe UI"/>
          <w:bCs/>
          <w:color w:val="000000"/>
          <w:szCs w:val="24"/>
          <w:highlight w:val="yellow"/>
        </w:rPr>
        <w:t xml:space="preserve"> INSURANCE</w:t>
      </w:r>
    </w:p>
    <w:p w14:paraId="7D03BDF8" w14:textId="7A0CF59F" w:rsidR="00AD23F0" w:rsidRPr="0026668F" w:rsidRDefault="00AD23F0" w:rsidP="007422BB">
      <w:pPr>
        <w:numPr>
          <w:ilvl w:val="0"/>
          <w:numId w:val="13"/>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bookmarkStart w:id="75" w:name="_Hlk125371309"/>
      <w:r>
        <w:rPr>
          <w:rFonts w:ascii="Segoe UI" w:eastAsia="Times New Roman" w:hAnsi="Segoe UI" w:cs="Segoe UI"/>
          <w:szCs w:val="24"/>
          <w:highlight w:val="yellow"/>
        </w:rPr>
        <w:t xml:space="preserve">APPENDIX </w:t>
      </w:r>
      <w:r w:rsidR="00EB4016">
        <w:rPr>
          <w:rFonts w:ascii="Segoe UI" w:eastAsia="Times New Roman" w:hAnsi="Segoe UI" w:cs="Segoe UI"/>
          <w:szCs w:val="24"/>
          <w:highlight w:val="yellow"/>
        </w:rPr>
        <w:t>N</w:t>
      </w:r>
      <w:r>
        <w:rPr>
          <w:rFonts w:ascii="Segoe UI" w:eastAsia="Times New Roman" w:hAnsi="Segoe UI" w:cs="Segoe UI"/>
          <w:szCs w:val="24"/>
          <w:highlight w:val="yellow"/>
        </w:rPr>
        <w:t xml:space="preserve"> – RECORD KEEPING</w:t>
      </w:r>
    </w:p>
    <w:bookmarkEnd w:id="75"/>
    <w:p w14:paraId="67ACB7FB" w14:textId="795B7EBB" w:rsidR="00F544B3" w:rsidRPr="003642D3" w:rsidRDefault="00F544B3" w:rsidP="007422BB">
      <w:pPr>
        <w:pStyle w:val="ListParagraph"/>
        <w:numPr>
          <w:ilvl w:val="0"/>
          <w:numId w:val="34"/>
        </w:numPr>
        <w:overflowPunct w:val="0"/>
        <w:autoSpaceDE w:val="0"/>
        <w:autoSpaceDN w:val="0"/>
        <w:adjustRightInd w:val="0"/>
        <w:spacing w:before="200" w:line="276" w:lineRule="auto"/>
        <w:ind w:right="18"/>
        <w:textAlignment w:val="baseline"/>
        <w:rPr>
          <w:rFonts w:ascii="Segoe UI" w:eastAsia="Times New Roman" w:hAnsi="Segoe UI" w:cs="Segoe UI"/>
          <w:szCs w:val="24"/>
          <w:highlight w:val="yellow"/>
        </w:rPr>
      </w:pPr>
      <w:r w:rsidRPr="003642D3">
        <w:rPr>
          <w:rFonts w:ascii="Segoe UI" w:eastAsia="Times New Roman" w:hAnsi="Segoe UI" w:cs="Segoe UI"/>
          <w:szCs w:val="24"/>
        </w:rPr>
        <w:t>The Municipality will add to the above a cover page listing the parties entering into the contract agreement per this RFP along with a signature page to be signed by the authorized binding individuals from both parties.</w:t>
      </w:r>
    </w:p>
    <w:p w14:paraId="2DD305D7" w14:textId="286E0922" w:rsidR="00103066" w:rsidRPr="00665FE0" w:rsidRDefault="00103066" w:rsidP="00665FE0">
      <w:pPr>
        <w:pStyle w:val="Heading2"/>
        <w:spacing w:after="120"/>
        <w:rPr>
          <w:rFonts w:ascii="Segoe UI" w:hAnsi="Segoe UI" w:cs="Segoe UI"/>
        </w:rPr>
      </w:pPr>
      <w:bookmarkStart w:id="76" w:name="_Toc125442538"/>
      <w:r w:rsidRPr="0026668F">
        <w:rPr>
          <w:rFonts w:ascii="Segoe UI" w:hAnsi="Segoe UI" w:cs="Segoe UI"/>
        </w:rPr>
        <w:t>Contract Administration</w:t>
      </w:r>
      <w:bookmarkEnd w:id="76"/>
    </w:p>
    <w:p w14:paraId="446351AE" w14:textId="7CA32D3C" w:rsidR="00F67FB7" w:rsidRPr="00665FE0" w:rsidRDefault="00103066" w:rsidP="007422BB">
      <w:pPr>
        <w:pStyle w:val="ListParagraph"/>
        <w:numPr>
          <w:ilvl w:val="0"/>
          <w:numId w:val="35"/>
        </w:numPr>
        <w:tabs>
          <w:tab w:val="left" w:pos="0"/>
        </w:tabs>
        <w:suppressAutoHyphens/>
        <w:overflowPunct w:val="0"/>
        <w:autoSpaceDE w:val="0"/>
        <w:autoSpaceDN w:val="0"/>
        <w:adjustRightInd w:val="0"/>
        <w:spacing w:before="200" w:line="276" w:lineRule="auto"/>
        <w:ind w:left="1260" w:hanging="540"/>
        <w:textAlignment w:val="baseline"/>
        <w:rPr>
          <w:rFonts w:ascii="Segoe UI" w:hAnsi="Segoe UI" w:cs="Segoe UI"/>
          <w:spacing w:val="-3"/>
        </w:rPr>
      </w:pPr>
      <w:r w:rsidRPr="009508E1">
        <w:rPr>
          <w:rFonts w:ascii="Segoe UI" w:hAnsi="Segoe UI" w:cs="Segoe UI"/>
          <w:spacing w:val="-3"/>
        </w:rPr>
        <w:t xml:space="preserve">The Contractor shall submit contract-required data and </w:t>
      </w:r>
      <w:proofErr w:type="spellStart"/>
      <w:r w:rsidRPr="009508E1">
        <w:rPr>
          <w:rFonts w:ascii="Segoe UI" w:hAnsi="Segoe UI" w:cs="Segoe UI"/>
          <w:spacing w:val="-3"/>
        </w:rPr>
        <w:t>repor</w:t>
      </w:r>
      <w:proofErr w:type="spellEnd"/>
      <w:r w:rsidR="00F67FB7" w:rsidRPr="009508E1">
        <w:rPr>
          <w:rFonts w:ascii="Segoe UI" w:hAnsi="Segoe UI" w:cs="Segoe UI"/>
          <w:spacing w:val="-3"/>
        </w:rPr>
        <w:t>/</w:t>
      </w:r>
      <w:proofErr w:type="spellStart"/>
      <w:r w:rsidRPr="009508E1">
        <w:rPr>
          <w:rFonts w:ascii="Segoe UI" w:hAnsi="Segoe UI" w:cs="Segoe UI"/>
          <w:spacing w:val="-3"/>
        </w:rPr>
        <w:t>ts</w:t>
      </w:r>
      <w:proofErr w:type="spellEnd"/>
      <w:r w:rsidRPr="009508E1">
        <w:rPr>
          <w:rFonts w:ascii="Segoe UI" w:hAnsi="Segoe UI" w:cs="Segoe UI"/>
          <w:spacing w:val="-3"/>
        </w:rPr>
        <w:t>, including complaint reports, within specified times frames to</w:t>
      </w:r>
    </w:p>
    <w:tbl>
      <w:tblPr>
        <w:tblStyle w:val="TableGrid"/>
        <w:tblW w:w="0" w:type="auto"/>
        <w:tblInd w:w="152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40"/>
      </w:tblGrid>
      <w:tr w:rsidR="00F67FB7" w14:paraId="67D4D7F5" w14:textId="77777777" w:rsidTr="00A43551">
        <w:tc>
          <w:tcPr>
            <w:tcW w:w="6840" w:type="dxa"/>
            <w:shd w:val="clear" w:color="auto" w:fill="FFFF00"/>
            <w:vAlign w:val="center"/>
          </w:tcPr>
          <w:p w14:paraId="1B24A4D9" w14:textId="0D24304E"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(name)</w:t>
            </w:r>
          </w:p>
        </w:tc>
      </w:tr>
      <w:tr w:rsidR="00F67FB7" w14:paraId="62D74BA2" w14:textId="77777777" w:rsidTr="00A43551">
        <w:tc>
          <w:tcPr>
            <w:tcW w:w="6840" w:type="dxa"/>
            <w:shd w:val="clear" w:color="auto" w:fill="FFFF00"/>
            <w:vAlign w:val="center"/>
          </w:tcPr>
          <w:p w14:paraId="30D47D4A" w14:textId="54FC3B64"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(title/position)</w:t>
            </w:r>
          </w:p>
        </w:tc>
      </w:tr>
      <w:tr w:rsidR="00F67FB7" w14:paraId="6C759BDC" w14:textId="77777777" w:rsidTr="00A43551">
        <w:tc>
          <w:tcPr>
            <w:tcW w:w="6840" w:type="dxa"/>
            <w:shd w:val="clear" w:color="auto" w:fill="FFFF00"/>
            <w:vAlign w:val="center"/>
          </w:tcPr>
          <w:p w14:paraId="6B6DC042" w14:textId="2ACC6F82"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(email)</w:t>
            </w:r>
          </w:p>
        </w:tc>
      </w:tr>
      <w:tr w:rsidR="00F67FB7" w14:paraId="6C328133" w14:textId="77777777" w:rsidTr="00A43551">
        <w:tc>
          <w:tcPr>
            <w:tcW w:w="6840" w:type="dxa"/>
            <w:shd w:val="clear" w:color="auto" w:fill="FFFF00"/>
            <w:vAlign w:val="center"/>
          </w:tcPr>
          <w:p w14:paraId="76E938BC" w14:textId="46609261"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(phone)</w:t>
            </w:r>
          </w:p>
        </w:tc>
      </w:tr>
    </w:tbl>
    <w:p w14:paraId="662479B1" w14:textId="5B644048" w:rsidR="00103066" w:rsidRPr="009508E1" w:rsidRDefault="00103066" w:rsidP="007422BB">
      <w:pPr>
        <w:pStyle w:val="ListParagraph"/>
        <w:numPr>
          <w:ilvl w:val="0"/>
          <w:numId w:val="35"/>
        </w:numPr>
        <w:tabs>
          <w:tab w:val="left" w:pos="0"/>
        </w:tabs>
        <w:suppressAutoHyphens/>
        <w:spacing w:before="200" w:line="276" w:lineRule="auto"/>
        <w:ind w:left="1350" w:hanging="630"/>
        <w:jc w:val="both"/>
        <w:rPr>
          <w:rFonts w:ascii="Segoe UI" w:hAnsi="Segoe UI" w:cs="Segoe UI"/>
          <w:spacing w:val="-3"/>
        </w:rPr>
      </w:pPr>
      <w:r w:rsidRPr="009508E1">
        <w:rPr>
          <w:rFonts w:ascii="Segoe UI" w:hAnsi="Segoe UI" w:cs="Segoe UI"/>
          <w:spacing w:val="-3"/>
        </w:rPr>
        <w:t>Contractor issues related to Municipality-leased assets, including condition reports and accident reports shall be submitted in writing to</w:t>
      </w:r>
    </w:p>
    <w:tbl>
      <w:tblPr>
        <w:tblStyle w:val="TableGrid"/>
        <w:tblW w:w="0" w:type="auto"/>
        <w:tblInd w:w="152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40"/>
      </w:tblGrid>
      <w:tr w:rsidR="00F67FB7" w14:paraId="313DB6C5" w14:textId="77777777" w:rsidTr="00665FE0">
        <w:tc>
          <w:tcPr>
            <w:tcW w:w="6840" w:type="dxa"/>
            <w:shd w:val="clear" w:color="auto" w:fill="FFFF00"/>
            <w:vAlign w:val="center"/>
          </w:tcPr>
          <w:p w14:paraId="7293F57D" w14:textId="77777777"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(name)</w:t>
            </w:r>
          </w:p>
        </w:tc>
      </w:tr>
      <w:tr w:rsidR="00F67FB7" w14:paraId="62AB8D88" w14:textId="77777777" w:rsidTr="00665FE0">
        <w:trPr>
          <w:trHeight w:val="377"/>
        </w:trPr>
        <w:tc>
          <w:tcPr>
            <w:tcW w:w="6840" w:type="dxa"/>
            <w:shd w:val="clear" w:color="auto" w:fill="FFFF00"/>
            <w:vAlign w:val="center"/>
          </w:tcPr>
          <w:p w14:paraId="66E10C8E" w14:textId="6FED2898"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(title/position)</w:t>
            </w:r>
          </w:p>
        </w:tc>
      </w:tr>
      <w:tr w:rsidR="00F67FB7" w14:paraId="443F298B" w14:textId="77777777" w:rsidTr="00665FE0">
        <w:tc>
          <w:tcPr>
            <w:tcW w:w="6840" w:type="dxa"/>
            <w:shd w:val="clear" w:color="auto" w:fill="FFFF00"/>
            <w:vAlign w:val="center"/>
          </w:tcPr>
          <w:p w14:paraId="27996EDF" w14:textId="77777777"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lastRenderedPageBreak/>
              <w:t>(email)</w:t>
            </w:r>
          </w:p>
        </w:tc>
      </w:tr>
      <w:tr w:rsidR="00F67FB7" w14:paraId="4309274B" w14:textId="77777777" w:rsidTr="00665FE0">
        <w:tc>
          <w:tcPr>
            <w:tcW w:w="6840" w:type="dxa"/>
            <w:shd w:val="clear" w:color="auto" w:fill="FFFF00"/>
            <w:vAlign w:val="center"/>
          </w:tcPr>
          <w:p w14:paraId="46298CBE" w14:textId="77777777"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(phone)</w:t>
            </w:r>
          </w:p>
        </w:tc>
      </w:tr>
    </w:tbl>
    <w:p w14:paraId="5E1F46F1" w14:textId="341C179A" w:rsidR="00103066" w:rsidRPr="009508E1" w:rsidRDefault="00103066" w:rsidP="007422BB">
      <w:pPr>
        <w:pStyle w:val="ListParagraph"/>
        <w:numPr>
          <w:ilvl w:val="0"/>
          <w:numId w:val="34"/>
        </w:numPr>
        <w:tabs>
          <w:tab w:val="left" w:pos="0"/>
        </w:tabs>
        <w:suppressAutoHyphens/>
        <w:spacing w:before="200" w:line="276" w:lineRule="auto"/>
        <w:ind w:left="1260" w:hanging="630"/>
        <w:jc w:val="both"/>
        <w:rPr>
          <w:rFonts w:ascii="Segoe UI" w:hAnsi="Segoe UI" w:cs="Segoe UI"/>
          <w:spacing w:val="-3"/>
        </w:rPr>
      </w:pPr>
      <w:r w:rsidRPr="009508E1">
        <w:rPr>
          <w:rFonts w:ascii="Segoe UI" w:hAnsi="Segoe UI" w:cs="Segoe UI"/>
          <w:spacing w:val="-3"/>
        </w:rPr>
        <w:t xml:space="preserve">All invoices must identify the Contractor, SRT Services, Contract Number, and Date and shall be submitted in “Original” and </w:t>
      </w:r>
      <w:r w:rsidR="00F67FB7" w:rsidRPr="009508E1">
        <w:rPr>
          <w:rFonts w:ascii="Segoe UI" w:hAnsi="Segoe UI" w:cs="Segoe UI"/>
          <w:spacing w:val="-3"/>
          <w:shd w:val="clear" w:color="auto" w:fill="FFFF00"/>
        </w:rPr>
        <w:t>#</w:t>
      </w:r>
      <w:r w:rsidR="009A1657">
        <w:rPr>
          <w:rFonts w:ascii="Segoe UI" w:hAnsi="Segoe UI" w:cs="Segoe UI"/>
          <w:spacing w:val="-3"/>
          <w:shd w:val="clear" w:color="auto" w:fill="FFFF00"/>
        </w:rPr>
        <w:t>##</w:t>
      </w:r>
      <w:r w:rsidR="00F67FB7" w:rsidRPr="009508E1">
        <w:rPr>
          <w:rFonts w:ascii="Segoe UI" w:hAnsi="Segoe UI" w:cs="Segoe UI"/>
          <w:spacing w:val="-3"/>
          <w:shd w:val="clear" w:color="auto" w:fill="FFFF00"/>
        </w:rPr>
        <w:t>#</w:t>
      </w:r>
      <w:r w:rsidR="00951E1E" w:rsidRPr="009508E1">
        <w:rPr>
          <w:rFonts w:ascii="Segoe UI" w:hAnsi="Segoe UI" w:cs="Segoe UI"/>
          <w:spacing w:val="-3"/>
        </w:rPr>
        <w:t xml:space="preserve"> co</w:t>
      </w:r>
      <w:r w:rsidR="00C43E7D" w:rsidRPr="009508E1">
        <w:rPr>
          <w:rFonts w:ascii="Segoe UI" w:hAnsi="Segoe UI" w:cs="Segoe UI"/>
          <w:spacing w:val="-3"/>
        </w:rPr>
        <w:t>pies</w:t>
      </w:r>
      <w:r w:rsidRPr="009508E1">
        <w:rPr>
          <w:rFonts w:ascii="Segoe UI" w:hAnsi="Segoe UI" w:cs="Segoe UI"/>
          <w:spacing w:val="-3"/>
        </w:rPr>
        <w:t xml:space="preserve"> to</w:t>
      </w:r>
    </w:p>
    <w:tbl>
      <w:tblPr>
        <w:tblStyle w:val="TableGrid"/>
        <w:tblW w:w="0" w:type="auto"/>
        <w:tblInd w:w="152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40"/>
      </w:tblGrid>
      <w:tr w:rsidR="00F67FB7" w14:paraId="4FA8DE9B" w14:textId="77777777" w:rsidTr="00665FE0">
        <w:tc>
          <w:tcPr>
            <w:tcW w:w="6840" w:type="dxa"/>
            <w:shd w:val="clear" w:color="auto" w:fill="FFFF00"/>
            <w:vAlign w:val="center"/>
          </w:tcPr>
          <w:p w14:paraId="2385660E" w14:textId="77777777"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(name)</w:t>
            </w:r>
          </w:p>
        </w:tc>
      </w:tr>
      <w:tr w:rsidR="00F67FB7" w14:paraId="5CC7A67F" w14:textId="77777777" w:rsidTr="00665FE0">
        <w:tc>
          <w:tcPr>
            <w:tcW w:w="6840" w:type="dxa"/>
            <w:shd w:val="clear" w:color="auto" w:fill="FFFF00"/>
            <w:vAlign w:val="center"/>
          </w:tcPr>
          <w:p w14:paraId="7DAC79C0" w14:textId="222D71D2"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(title/position)</w:t>
            </w:r>
          </w:p>
        </w:tc>
      </w:tr>
      <w:tr w:rsidR="00F67FB7" w14:paraId="2F0ECE09" w14:textId="77777777" w:rsidTr="00665FE0">
        <w:tc>
          <w:tcPr>
            <w:tcW w:w="6840" w:type="dxa"/>
            <w:shd w:val="clear" w:color="auto" w:fill="FFFF00"/>
            <w:vAlign w:val="center"/>
          </w:tcPr>
          <w:p w14:paraId="1C70D101" w14:textId="77777777"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(email)</w:t>
            </w:r>
          </w:p>
        </w:tc>
      </w:tr>
      <w:tr w:rsidR="00F67FB7" w14:paraId="190C1C30" w14:textId="77777777" w:rsidTr="00665FE0">
        <w:tc>
          <w:tcPr>
            <w:tcW w:w="6840" w:type="dxa"/>
            <w:shd w:val="clear" w:color="auto" w:fill="FFFF00"/>
            <w:vAlign w:val="center"/>
          </w:tcPr>
          <w:p w14:paraId="6602EB5C" w14:textId="77777777"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(phone)</w:t>
            </w:r>
          </w:p>
        </w:tc>
      </w:tr>
    </w:tbl>
    <w:p w14:paraId="38E2E239" w14:textId="060C64FE" w:rsidR="00041ADD" w:rsidRPr="00A43551" w:rsidRDefault="008130EA" w:rsidP="00A43551">
      <w:pPr>
        <w:pStyle w:val="Heading2"/>
        <w:spacing w:after="120"/>
        <w:rPr>
          <w:rFonts w:ascii="Segoe UI" w:hAnsi="Segoe UI" w:cs="Segoe UI"/>
        </w:rPr>
      </w:pPr>
      <w:bookmarkStart w:id="77" w:name="_Toc125442539"/>
      <w:r w:rsidRPr="0026668F">
        <w:rPr>
          <w:rFonts w:ascii="Segoe UI" w:hAnsi="Segoe UI" w:cs="Segoe UI"/>
        </w:rPr>
        <w:t>Continuation of Service (Option Years)</w:t>
      </w:r>
      <w:bookmarkEnd w:id="77"/>
    </w:p>
    <w:p w14:paraId="760E9195" w14:textId="77777777" w:rsidR="009041E3" w:rsidRDefault="008130EA" w:rsidP="007422BB">
      <w:pPr>
        <w:pStyle w:val="ListParagraph"/>
        <w:numPr>
          <w:ilvl w:val="0"/>
          <w:numId w:val="36"/>
        </w:numPr>
        <w:overflowPunct w:val="0"/>
        <w:autoSpaceDE w:val="0"/>
        <w:autoSpaceDN w:val="0"/>
        <w:adjustRightInd w:val="0"/>
        <w:spacing w:before="200" w:line="276" w:lineRule="auto"/>
        <w:ind w:left="1350" w:hanging="630"/>
        <w:textAlignment w:val="baseline"/>
        <w:rPr>
          <w:rFonts w:ascii="Segoe UI" w:hAnsi="Segoe UI" w:cs="Segoe UI"/>
        </w:rPr>
      </w:pPr>
      <w:r w:rsidRPr="004C08AC">
        <w:rPr>
          <w:rFonts w:ascii="Segoe UI" w:hAnsi="Segoe UI" w:cs="Segoe UI"/>
        </w:rPr>
        <w:t xml:space="preserve">Contract prices for the option years will be adjusted (escalated or de-escalated) based upon the average annual change in the Consumer Index for “All Items” published by the Bureau of Labor Statistics (BLS) (Table 1A. Consumer Price Index for All Urban Consumers (CPI-U): U.S. city average, by expenditure category and commodity and service group, Expenditure Category “All Items”).  The CPI-U value is published by the BLS at its website:  </w:t>
      </w:r>
      <w:hyperlink r:id="rId14" w:history="1">
        <w:r w:rsidRPr="00C57B66">
          <w:rPr>
            <w:rStyle w:val="Hyperlink"/>
            <w:rFonts w:ascii="Segoe UI" w:hAnsi="Segoe UI" w:cs="Segoe UI"/>
            <w:b/>
            <w:bCs/>
            <w:color w:val="034A90" w:themeColor="accent2"/>
          </w:rPr>
          <w:t>http://www.bls.gov/cpi/news.htm</w:t>
        </w:r>
      </w:hyperlink>
      <w:r w:rsidRPr="004C08AC">
        <w:rPr>
          <w:rFonts w:ascii="Segoe UI" w:hAnsi="Segoe UI" w:cs="Segoe UI"/>
        </w:rPr>
        <w:t xml:space="preserve"> </w:t>
      </w:r>
    </w:p>
    <w:p w14:paraId="0927AF30" w14:textId="77777777" w:rsidR="009041E3" w:rsidRDefault="008130EA" w:rsidP="007422BB">
      <w:pPr>
        <w:pStyle w:val="ListParagraph"/>
        <w:numPr>
          <w:ilvl w:val="0"/>
          <w:numId w:val="36"/>
        </w:numPr>
        <w:overflowPunct w:val="0"/>
        <w:autoSpaceDE w:val="0"/>
        <w:autoSpaceDN w:val="0"/>
        <w:adjustRightInd w:val="0"/>
        <w:spacing w:before="200" w:line="276" w:lineRule="auto"/>
        <w:ind w:left="1350" w:hanging="630"/>
        <w:textAlignment w:val="baseline"/>
        <w:rPr>
          <w:rFonts w:ascii="Segoe UI" w:hAnsi="Segoe UI" w:cs="Segoe UI"/>
        </w:rPr>
      </w:pPr>
      <w:r w:rsidRPr="009041E3">
        <w:rPr>
          <w:rFonts w:ascii="Segoe UI" w:hAnsi="Segoe UI" w:cs="Segoe UI"/>
        </w:rPr>
        <w:t>At the time of option exercise, prices for the option years will be adjusted (escalated or de-escalated) based upon the then current average annual change in the Consumer Index for “All Items” published by the Bureau of Labor Statistics (BLS) (Table 1A. Consumer Price Index for All Urban Consumers (CPI-U): U.S. city average, by expenditure category and commodity and service group, Expenditure Category “All Items”).</w:t>
      </w:r>
    </w:p>
    <w:p w14:paraId="764EB227" w14:textId="2EF50759" w:rsidR="008130EA" w:rsidRPr="00C57B66" w:rsidRDefault="008130EA" w:rsidP="007422BB">
      <w:pPr>
        <w:pStyle w:val="ListParagraph"/>
        <w:numPr>
          <w:ilvl w:val="0"/>
          <w:numId w:val="36"/>
        </w:numPr>
        <w:overflowPunct w:val="0"/>
        <w:autoSpaceDE w:val="0"/>
        <w:autoSpaceDN w:val="0"/>
        <w:adjustRightInd w:val="0"/>
        <w:spacing w:before="200" w:line="276" w:lineRule="auto"/>
        <w:ind w:left="1350" w:hanging="630"/>
        <w:textAlignment w:val="baseline"/>
        <w:rPr>
          <w:rFonts w:ascii="Segoe UI" w:hAnsi="Segoe UI" w:cs="Segoe UI"/>
          <w:highlight w:val="yellow"/>
        </w:rPr>
      </w:pPr>
      <w:r w:rsidRPr="009041E3">
        <w:rPr>
          <w:rFonts w:ascii="Segoe UI" w:hAnsi="Segoe UI" w:cs="Segoe UI"/>
          <w:szCs w:val="24"/>
        </w:rPr>
        <w:t xml:space="preserve">The price for an option year shall be based upon the percent change in the CPI-U from the preceding year applied to the current contract year price to obtain the option year price. </w:t>
      </w:r>
      <w:proofErr w:type="gramStart"/>
      <w:r w:rsidRPr="009041E3">
        <w:rPr>
          <w:rFonts w:ascii="Segoe UI" w:hAnsi="Segoe UI" w:cs="Segoe UI"/>
          <w:szCs w:val="24"/>
        </w:rPr>
        <w:t>For the purpose of</w:t>
      </w:r>
      <w:proofErr w:type="gramEnd"/>
      <w:r w:rsidRPr="009041E3">
        <w:rPr>
          <w:rFonts w:ascii="Segoe UI" w:hAnsi="Segoe UI" w:cs="Segoe UI"/>
          <w:szCs w:val="24"/>
        </w:rPr>
        <w:t xml:space="preserve"> exercising service year options, WisDOT will recognize the change in CPI-U from August of the preceding year to August of the current contract year. This information becomes available in mid-September of each year. </w:t>
      </w:r>
      <w:r w:rsidRPr="00C57B66">
        <w:rPr>
          <w:rFonts w:ascii="Segoe UI" w:hAnsi="Segoe UI" w:cs="Segoe UI"/>
          <w:szCs w:val="24"/>
          <w:highlight w:val="yellow"/>
        </w:rPr>
        <w:t>As a point of reference, the CPI-U twelve-month change from August 20</w:t>
      </w:r>
      <w:r w:rsidR="00534D84" w:rsidRPr="00C57B66">
        <w:rPr>
          <w:rFonts w:ascii="Segoe UI" w:hAnsi="Segoe UI" w:cs="Segoe UI"/>
          <w:szCs w:val="24"/>
          <w:highlight w:val="yellow"/>
        </w:rPr>
        <w:t>21</w:t>
      </w:r>
      <w:r w:rsidRPr="00C57B66">
        <w:rPr>
          <w:rFonts w:ascii="Segoe UI" w:hAnsi="Segoe UI" w:cs="Segoe UI"/>
          <w:szCs w:val="24"/>
          <w:highlight w:val="yellow"/>
        </w:rPr>
        <w:t xml:space="preserve"> to August 202</w:t>
      </w:r>
      <w:r w:rsidR="00534D84" w:rsidRPr="00C57B66">
        <w:rPr>
          <w:rFonts w:ascii="Segoe UI" w:hAnsi="Segoe UI" w:cs="Segoe UI"/>
          <w:szCs w:val="24"/>
          <w:highlight w:val="yellow"/>
        </w:rPr>
        <w:t>2</w:t>
      </w:r>
      <w:r w:rsidRPr="00C57B66">
        <w:rPr>
          <w:rFonts w:ascii="Segoe UI" w:hAnsi="Segoe UI" w:cs="Segoe UI"/>
          <w:szCs w:val="24"/>
          <w:highlight w:val="yellow"/>
        </w:rPr>
        <w:t xml:space="preserve"> was an increase of </w:t>
      </w:r>
      <w:r w:rsidR="00534D84" w:rsidRPr="00C57B66">
        <w:rPr>
          <w:rFonts w:ascii="Segoe UI" w:hAnsi="Segoe UI" w:cs="Segoe UI"/>
          <w:szCs w:val="24"/>
          <w:highlight w:val="yellow"/>
        </w:rPr>
        <w:t>8.3</w:t>
      </w:r>
      <w:r w:rsidRPr="00C57B66">
        <w:rPr>
          <w:rFonts w:ascii="Segoe UI" w:hAnsi="Segoe UI" w:cs="Segoe UI"/>
          <w:szCs w:val="24"/>
          <w:highlight w:val="yellow"/>
        </w:rPr>
        <w:t xml:space="preserve"> percent.</w:t>
      </w:r>
    </w:p>
    <w:p w14:paraId="7440D8E8" w14:textId="03E94E1E" w:rsidR="00A43551" w:rsidRDefault="008130EA" w:rsidP="006B4847">
      <w:pPr>
        <w:ind w:left="1350"/>
        <w:rPr>
          <w:rFonts w:ascii="Segoe UI" w:hAnsi="Segoe UI" w:cs="Segoe UI"/>
        </w:rPr>
      </w:pPr>
      <w:r w:rsidRPr="0026668F">
        <w:rPr>
          <w:rFonts w:ascii="Segoe UI" w:hAnsi="Segoe UI" w:cs="Segoe UI"/>
        </w:rPr>
        <w:t xml:space="preserve">Below is an </w:t>
      </w:r>
      <w:r w:rsidRPr="001B6AEE">
        <w:rPr>
          <w:rFonts w:ascii="Segoe UI" w:hAnsi="Segoe UI" w:cs="Segoe UI"/>
          <w:b/>
          <w:bCs/>
          <w:i/>
          <w:iCs/>
        </w:rPr>
        <w:t>example</w:t>
      </w:r>
      <w:r w:rsidRPr="0026668F">
        <w:rPr>
          <w:rFonts w:ascii="Segoe UI" w:hAnsi="Segoe UI" w:cs="Segoe UI"/>
        </w:rPr>
        <w:t xml:space="preserve"> of a contract awarded with service to begin in</w:t>
      </w:r>
      <w:r w:rsidRPr="001B6AEE">
        <w:rPr>
          <w:rFonts w:ascii="Segoe UI" w:hAnsi="Segoe UI" w:cs="Segoe UI"/>
          <w:shd w:val="clear" w:color="auto" w:fill="FFFF00"/>
        </w:rPr>
        <w:t xml:space="preserve"> 2016</w:t>
      </w:r>
      <w:r w:rsidRPr="0026668F">
        <w:rPr>
          <w:rFonts w:ascii="Segoe UI" w:hAnsi="Segoe UI" w:cs="Segoe UI"/>
        </w:rPr>
        <w:t xml:space="preserve"> with a fixed-price Hourly Service Rate (HSR) for the first two contract years:</w:t>
      </w:r>
    </w:p>
    <w:tbl>
      <w:tblPr>
        <w:tblStyle w:val="TableGrid"/>
        <w:tblW w:w="9355" w:type="dxa"/>
        <w:tblInd w:w="720" w:type="dxa"/>
        <w:tblLook w:val="04A0" w:firstRow="1" w:lastRow="0" w:firstColumn="1" w:lastColumn="0" w:noHBand="0" w:noVBand="1"/>
      </w:tblPr>
      <w:tblGrid>
        <w:gridCol w:w="4882"/>
        <w:gridCol w:w="513"/>
        <w:gridCol w:w="3960"/>
      </w:tblGrid>
      <w:tr w:rsidR="00A43551" w14:paraId="6239EED7" w14:textId="77777777" w:rsidTr="009A26C5">
        <w:tc>
          <w:tcPr>
            <w:tcW w:w="4882" w:type="dxa"/>
            <w:tcBorders>
              <w:bottom w:val="nil"/>
            </w:tcBorders>
            <w:shd w:val="clear" w:color="auto" w:fill="000000" w:themeFill="text1"/>
          </w:tcPr>
          <w:p w14:paraId="0F0E3877" w14:textId="02D4D78E" w:rsidR="00A43551" w:rsidRDefault="00A43551" w:rsidP="009A26C5">
            <w:pPr>
              <w:spacing w:before="0" w:after="0"/>
              <w:rPr>
                <w:rFonts w:ascii="Segoe UI" w:hAnsi="Segoe UI" w:cs="Segoe UI"/>
              </w:rPr>
            </w:pPr>
            <w:r w:rsidRPr="00A43551">
              <w:rPr>
                <w:rFonts w:ascii="Segoe UI" w:hAnsi="Segoe UI" w:cs="Segoe UI"/>
                <w:b/>
                <w:bCs/>
              </w:rPr>
              <w:t>Base Year HSR</w:t>
            </w:r>
          </w:p>
        </w:tc>
        <w:tc>
          <w:tcPr>
            <w:tcW w:w="513" w:type="dxa"/>
            <w:tcBorders>
              <w:bottom w:val="nil"/>
            </w:tcBorders>
            <w:shd w:val="clear" w:color="auto" w:fill="000000" w:themeFill="text1"/>
          </w:tcPr>
          <w:p w14:paraId="2F98E38E" w14:textId="77777777" w:rsidR="00A43551" w:rsidRDefault="00A43551" w:rsidP="009A26C5">
            <w:pPr>
              <w:spacing w:before="0" w:after="0"/>
              <w:rPr>
                <w:rFonts w:ascii="Segoe UI" w:hAnsi="Segoe UI" w:cs="Segoe UI"/>
              </w:rPr>
            </w:pPr>
          </w:p>
        </w:tc>
        <w:tc>
          <w:tcPr>
            <w:tcW w:w="3960" w:type="dxa"/>
            <w:tcBorders>
              <w:bottom w:val="nil"/>
            </w:tcBorders>
            <w:shd w:val="clear" w:color="auto" w:fill="000000" w:themeFill="text1"/>
          </w:tcPr>
          <w:p w14:paraId="175E8C84" w14:textId="63DF285F" w:rsidR="00A43551" w:rsidRPr="00A43551" w:rsidRDefault="00A43551" w:rsidP="009A26C5">
            <w:pPr>
              <w:spacing w:before="0" w:after="0"/>
              <w:rPr>
                <w:rFonts w:ascii="Segoe UI" w:hAnsi="Segoe UI" w:cs="Segoe UI"/>
                <w:b/>
                <w:bCs/>
              </w:rPr>
            </w:pPr>
            <w:r w:rsidRPr="00A43551">
              <w:rPr>
                <w:rFonts w:ascii="Segoe UI" w:hAnsi="Segoe UI" w:cs="Segoe UI"/>
                <w:b/>
                <w:bCs/>
              </w:rPr>
              <w:t>$24.00</w:t>
            </w:r>
          </w:p>
        </w:tc>
      </w:tr>
      <w:tr w:rsidR="00A43551" w14:paraId="027FEA94" w14:textId="77777777" w:rsidTr="009A26C5">
        <w:tc>
          <w:tcPr>
            <w:tcW w:w="4882" w:type="dxa"/>
            <w:tcBorders>
              <w:top w:val="nil"/>
              <w:left w:val="nil"/>
              <w:bottom w:val="nil"/>
              <w:right w:val="nil"/>
            </w:tcBorders>
          </w:tcPr>
          <w:p w14:paraId="638C8D7D" w14:textId="794E773F" w:rsidR="00A43551" w:rsidRDefault="00A43551" w:rsidP="009A26C5">
            <w:pPr>
              <w:spacing w:before="0" w:after="0"/>
              <w:jc w:val="right"/>
              <w:rPr>
                <w:rFonts w:ascii="Segoe UI" w:hAnsi="Segoe UI" w:cs="Segoe UI"/>
              </w:rPr>
            </w:pPr>
            <w:r w:rsidRPr="0026668F">
              <w:rPr>
                <w:rFonts w:ascii="Segoe UI" w:hAnsi="Segoe UI" w:cs="Segoe UI"/>
              </w:rPr>
              <w:lastRenderedPageBreak/>
              <w:t xml:space="preserve">CPI-U applied for </w:t>
            </w:r>
            <w:r w:rsidRPr="00A43551">
              <w:rPr>
                <w:rFonts w:ascii="Segoe UI" w:hAnsi="Segoe UI" w:cs="Segoe UI"/>
                <w:shd w:val="clear" w:color="auto" w:fill="FFFF00"/>
              </w:rPr>
              <w:t>2018</w:t>
            </w:r>
            <w:r w:rsidRPr="0026668F">
              <w:rPr>
                <w:rFonts w:ascii="Segoe UI" w:hAnsi="Segoe UI" w:cs="Segoe UI"/>
              </w:rPr>
              <w:t xml:space="preserve"> is 1.9 percent change</w:t>
            </w:r>
          </w:p>
        </w:tc>
        <w:tc>
          <w:tcPr>
            <w:tcW w:w="513" w:type="dxa"/>
            <w:tcBorders>
              <w:top w:val="nil"/>
              <w:left w:val="nil"/>
              <w:bottom w:val="nil"/>
              <w:right w:val="nil"/>
            </w:tcBorders>
          </w:tcPr>
          <w:p w14:paraId="221CD705" w14:textId="77777777" w:rsidR="00A43551" w:rsidRDefault="00A43551" w:rsidP="009A26C5">
            <w:pPr>
              <w:spacing w:before="0" w:after="0"/>
              <w:rPr>
                <w:rFonts w:ascii="Segoe UI" w:hAnsi="Segoe UI" w:cs="Segoe UI"/>
              </w:rPr>
            </w:pPr>
          </w:p>
        </w:tc>
        <w:tc>
          <w:tcPr>
            <w:tcW w:w="3960" w:type="dxa"/>
            <w:tcBorders>
              <w:top w:val="nil"/>
              <w:left w:val="nil"/>
              <w:bottom w:val="single" w:sz="4" w:space="0" w:color="auto"/>
              <w:right w:val="nil"/>
            </w:tcBorders>
          </w:tcPr>
          <w:p w14:paraId="47718FCA" w14:textId="31899A00" w:rsidR="00A43551" w:rsidRDefault="00A43551" w:rsidP="009A26C5">
            <w:pPr>
              <w:spacing w:before="0" w:after="0"/>
              <w:rPr>
                <w:rFonts w:ascii="Segoe UI" w:hAnsi="Segoe UI" w:cs="Segoe UI"/>
              </w:rPr>
            </w:pPr>
            <w:r w:rsidRPr="00A43551">
              <w:rPr>
                <w:rFonts w:ascii="Segoe UI" w:hAnsi="Segoe UI" w:cs="Segoe UI"/>
              </w:rPr>
              <w:t>x 1.019 (actual)</w:t>
            </w:r>
          </w:p>
        </w:tc>
      </w:tr>
      <w:tr w:rsidR="00A43551" w14:paraId="7D24FBBB" w14:textId="77777777" w:rsidTr="009A26C5">
        <w:trPr>
          <w:trHeight w:val="674"/>
        </w:trPr>
        <w:tc>
          <w:tcPr>
            <w:tcW w:w="4882" w:type="dxa"/>
            <w:tcBorders>
              <w:top w:val="nil"/>
              <w:left w:val="nil"/>
              <w:bottom w:val="nil"/>
              <w:right w:val="nil"/>
            </w:tcBorders>
          </w:tcPr>
          <w:p w14:paraId="0056DF20" w14:textId="4365D6FE" w:rsidR="00A43551" w:rsidRDefault="00A43551" w:rsidP="009A26C5">
            <w:pPr>
              <w:spacing w:before="0" w:after="0"/>
              <w:jc w:val="right"/>
              <w:rPr>
                <w:rFonts w:ascii="Segoe UI" w:hAnsi="Segoe UI" w:cs="Segoe UI"/>
              </w:rPr>
            </w:pPr>
            <w:r w:rsidRPr="00A43551">
              <w:rPr>
                <w:rFonts w:ascii="Segoe UI" w:hAnsi="Segoe UI" w:cs="Segoe UI"/>
              </w:rPr>
              <w:t>Option Year 1 HSR (Contract Year 3)</w:t>
            </w:r>
          </w:p>
        </w:tc>
        <w:tc>
          <w:tcPr>
            <w:tcW w:w="513" w:type="dxa"/>
            <w:tcBorders>
              <w:top w:val="nil"/>
              <w:left w:val="nil"/>
              <w:bottom w:val="nil"/>
              <w:right w:val="nil"/>
            </w:tcBorders>
          </w:tcPr>
          <w:p w14:paraId="1FBA7A50" w14:textId="7BCEB53E" w:rsidR="00A43551" w:rsidRDefault="009A26C5" w:rsidP="009A26C5">
            <w:pPr>
              <w:spacing w:before="0" w:after="0"/>
              <w:rPr>
                <w:rFonts w:ascii="Segoe UI" w:hAnsi="Segoe UI" w:cs="Segoe UI"/>
              </w:rPr>
            </w:pPr>
            <w:r>
              <w:rPr>
                <w:rFonts w:ascii="Segoe UI" w:hAnsi="Segoe UI" w:cs="Segoe UI"/>
              </w:rPr>
              <w:t>=</w:t>
            </w:r>
          </w:p>
        </w:tc>
        <w:tc>
          <w:tcPr>
            <w:tcW w:w="3960" w:type="dxa"/>
            <w:tcBorders>
              <w:top w:val="single" w:sz="4" w:space="0" w:color="auto"/>
              <w:left w:val="nil"/>
              <w:bottom w:val="nil"/>
              <w:right w:val="nil"/>
            </w:tcBorders>
          </w:tcPr>
          <w:p w14:paraId="4FF31590" w14:textId="09A56E3E" w:rsidR="00A43551" w:rsidRDefault="00A43551" w:rsidP="009A26C5">
            <w:pPr>
              <w:spacing w:before="0" w:after="0"/>
              <w:rPr>
                <w:rFonts w:ascii="Segoe UI" w:hAnsi="Segoe UI" w:cs="Segoe UI"/>
              </w:rPr>
            </w:pPr>
            <w:r w:rsidRPr="00A43551">
              <w:rPr>
                <w:rFonts w:ascii="Segoe UI" w:hAnsi="Segoe UI" w:cs="Segoe UI"/>
                <w:shd w:val="clear" w:color="auto" w:fill="E6F2FE" w:themeFill="accent5" w:themeFillTint="33"/>
              </w:rPr>
              <w:t>$24.46</w:t>
            </w:r>
            <w:r w:rsidRPr="00A43551">
              <w:rPr>
                <w:rFonts w:ascii="Segoe UI" w:hAnsi="Segoe UI" w:cs="Segoe UI"/>
              </w:rPr>
              <w:t xml:space="preserve"> (becomes new “base” price)</w:t>
            </w:r>
          </w:p>
        </w:tc>
      </w:tr>
      <w:tr w:rsidR="00A43551" w14:paraId="446AAACC" w14:textId="77777777" w:rsidTr="009A26C5">
        <w:tc>
          <w:tcPr>
            <w:tcW w:w="4882" w:type="dxa"/>
            <w:tcBorders>
              <w:top w:val="nil"/>
              <w:left w:val="nil"/>
              <w:bottom w:val="nil"/>
              <w:right w:val="nil"/>
            </w:tcBorders>
            <w:shd w:val="clear" w:color="auto" w:fill="000000" w:themeFill="text1"/>
          </w:tcPr>
          <w:p w14:paraId="0EDA2182" w14:textId="2071A36A" w:rsidR="00A43551" w:rsidRPr="00A43551" w:rsidRDefault="00A43551" w:rsidP="009A26C5">
            <w:pPr>
              <w:spacing w:before="0" w:after="0"/>
              <w:rPr>
                <w:rFonts w:ascii="Segoe UI" w:hAnsi="Segoe UI" w:cs="Segoe UI"/>
                <w:b/>
                <w:bCs/>
              </w:rPr>
            </w:pPr>
            <w:r w:rsidRPr="00A43551">
              <w:rPr>
                <w:rFonts w:ascii="Segoe UI" w:hAnsi="Segoe UI" w:cs="Segoe UI"/>
                <w:b/>
                <w:bCs/>
              </w:rPr>
              <w:t>Year 3 Base HSR</w:t>
            </w:r>
            <w:r w:rsidRPr="00A43551">
              <w:rPr>
                <w:rFonts w:ascii="Segoe UI" w:hAnsi="Segoe UI" w:cs="Segoe UI"/>
                <w:b/>
                <w:bCs/>
              </w:rPr>
              <w:tab/>
            </w:r>
          </w:p>
        </w:tc>
        <w:tc>
          <w:tcPr>
            <w:tcW w:w="513" w:type="dxa"/>
            <w:tcBorders>
              <w:top w:val="nil"/>
              <w:left w:val="nil"/>
              <w:bottom w:val="nil"/>
              <w:right w:val="nil"/>
            </w:tcBorders>
            <w:shd w:val="clear" w:color="auto" w:fill="000000" w:themeFill="text1"/>
          </w:tcPr>
          <w:p w14:paraId="61443358" w14:textId="77777777" w:rsidR="00A43551" w:rsidRPr="00A43551" w:rsidRDefault="00A43551" w:rsidP="009A26C5">
            <w:pPr>
              <w:spacing w:before="0" w:after="0"/>
              <w:rPr>
                <w:rFonts w:ascii="Segoe UI" w:hAnsi="Segoe UI" w:cs="Segoe UI"/>
                <w:b/>
                <w:bCs/>
              </w:rPr>
            </w:pPr>
          </w:p>
        </w:tc>
        <w:tc>
          <w:tcPr>
            <w:tcW w:w="3960" w:type="dxa"/>
            <w:tcBorders>
              <w:top w:val="nil"/>
              <w:left w:val="nil"/>
              <w:bottom w:val="nil"/>
              <w:right w:val="nil"/>
            </w:tcBorders>
            <w:shd w:val="clear" w:color="auto" w:fill="000000" w:themeFill="text1"/>
          </w:tcPr>
          <w:p w14:paraId="10729CE0" w14:textId="7A097DCB" w:rsidR="00A43551" w:rsidRPr="00A43551" w:rsidRDefault="00A43551" w:rsidP="009A26C5">
            <w:pPr>
              <w:spacing w:before="0" w:after="0"/>
              <w:rPr>
                <w:rFonts w:ascii="Segoe UI" w:hAnsi="Segoe UI" w:cs="Segoe UI"/>
                <w:b/>
                <w:bCs/>
              </w:rPr>
            </w:pPr>
            <w:r w:rsidRPr="00A43551">
              <w:rPr>
                <w:rFonts w:ascii="Segoe UI" w:hAnsi="Segoe UI" w:cs="Segoe UI"/>
                <w:b/>
                <w:bCs/>
              </w:rPr>
              <w:t>$24.46</w:t>
            </w:r>
          </w:p>
        </w:tc>
      </w:tr>
      <w:tr w:rsidR="00A43551" w14:paraId="5161B001" w14:textId="77777777" w:rsidTr="009A26C5">
        <w:tc>
          <w:tcPr>
            <w:tcW w:w="4882" w:type="dxa"/>
            <w:tcBorders>
              <w:top w:val="nil"/>
              <w:left w:val="nil"/>
              <w:bottom w:val="nil"/>
              <w:right w:val="nil"/>
            </w:tcBorders>
          </w:tcPr>
          <w:p w14:paraId="4B27384A" w14:textId="5DCF6307" w:rsidR="00A43551" w:rsidRDefault="00A43551" w:rsidP="009A26C5">
            <w:pPr>
              <w:spacing w:before="0" w:after="0"/>
              <w:jc w:val="right"/>
              <w:rPr>
                <w:rFonts w:ascii="Segoe UI" w:hAnsi="Segoe UI" w:cs="Segoe UI"/>
              </w:rPr>
            </w:pPr>
            <w:r w:rsidRPr="0026668F">
              <w:rPr>
                <w:rFonts w:ascii="Segoe UI" w:hAnsi="Segoe UI" w:cs="Segoe UI"/>
              </w:rPr>
              <w:t xml:space="preserve">CPI-U applied for </w:t>
            </w:r>
            <w:r w:rsidRPr="00A43551">
              <w:rPr>
                <w:rFonts w:ascii="Segoe UI" w:hAnsi="Segoe UI" w:cs="Segoe UI"/>
                <w:shd w:val="clear" w:color="auto" w:fill="FFFF00"/>
              </w:rPr>
              <w:t>2019</w:t>
            </w:r>
            <w:r w:rsidRPr="0026668F">
              <w:rPr>
                <w:rFonts w:ascii="Segoe UI" w:hAnsi="Segoe UI" w:cs="Segoe UI"/>
              </w:rPr>
              <w:t xml:space="preserve"> is 2.7 percent change</w:t>
            </w:r>
          </w:p>
        </w:tc>
        <w:tc>
          <w:tcPr>
            <w:tcW w:w="513" w:type="dxa"/>
            <w:tcBorders>
              <w:top w:val="nil"/>
              <w:left w:val="nil"/>
              <w:bottom w:val="nil"/>
              <w:right w:val="nil"/>
            </w:tcBorders>
          </w:tcPr>
          <w:p w14:paraId="3AA7431A" w14:textId="77777777" w:rsidR="00A43551" w:rsidRDefault="00A43551" w:rsidP="009A26C5">
            <w:pPr>
              <w:spacing w:before="0" w:after="0"/>
              <w:rPr>
                <w:rFonts w:ascii="Segoe UI" w:hAnsi="Segoe UI" w:cs="Segoe UI"/>
              </w:rPr>
            </w:pPr>
          </w:p>
        </w:tc>
        <w:tc>
          <w:tcPr>
            <w:tcW w:w="3960" w:type="dxa"/>
            <w:tcBorders>
              <w:top w:val="nil"/>
              <w:left w:val="nil"/>
              <w:bottom w:val="single" w:sz="4" w:space="0" w:color="auto"/>
              <w:right w:val="nil"/>
            </w:tcBorders>
          </w:tcPr>
          <w:p w14:paraId="3DC61C94" w14:textId="5AFBAC79" w:rsidR="00A43551" w:rsidRPr="00A43551" w:rsidRDefault="00A43551" w:rsidP="009A26C5">
            <w:pPr>
              <w:spacing w:before="0" w:after="0"/>
              <w:rPr>
                <w:rFonts w:ascii="Segoe UI" w:hAnsi="Segoe UI" w:cs="Segoe UI"/>
              </w:rPr>
            </w:pPr>
            <w:r w:rsidRPr="00A43551">
              <w:rPr>
                <w:rFonts w:ascii="Segoe UI" w:hAnsi="Segoe UI" w:cs="Segoe UI"/>
              </w:rPr>
              <w:t>x 1.027 (actual)</w:t>
            </w:r>
          </w:p>
        </w:tc>
      </w:tr>
      <w:tr w:rsidR="00A43551" w14:paraId="09561D4F" w14:textId="77777777" w:rsidTr="009A26C5">
        <w:trPr>
          <w:trHeight w:val="782"/>
        </w:trPr>
        <w:tc>
          <w:tcPr>
            <w:tcW w:w="4882" w:type="dxa"/>
            <w:tcBorders>
              <w:top w:val="nil"/>
              <w:left w:val="nil"/>
              <w:bottom w:val="nil"/>
              <w:right w:val="nil"/>
            </w:tcBorders>
          </w:tcPr>
          <w:p w14:paraId="2BAA0423" w14:textId="778C9BA9" w:rsidR="00A43551" w:rsidRDefault="00A43551" w:rsidP="009A26C5">
            <w:pPr>
              <w:spacing w:before="0" w:after="0"/>
              <w:jc w:val="right"/>
              <w:rPr>
                <w:rFonts w:ascii="Segoe UI" w:hAnsi="Segoe UI" w:cs="Segoe UI"/>
              </w:rPr>
            </w:pPr>
            <w:r w:rsidRPr="0026668F">
              <w:rPr>
                <w:rFonts w:ascii="Segoe UI" w:hAnsi="Segoe UI" w:cs="Segoe UI"/>
              </w:rPr>
              <w:t>Option Year 2 HSR (Contract Year 4)</w:t>
            </w:r>
          </w:p>
        </w:tc>
        <w:tc>
          <w:tcPr>
            <w:tcW w:w="513" w:type="dxa"/>
            <w:tcBorders>
              <w:top w:val="nil"/>
              <w:left w:val="nil"/>
              <w:bottom w:val="nil"/>
              <w:right w:val="nil"/>
            </w:tcBorders>
          </w:tcPr>
          <w:p w14:paraId="346D6A2A" w14:textId="440C0E46" w:rsidR="00A43551" w:rsidRDefault="009A26C5" w:rsidP="009A26C5">
            <w:pPr>
              <w:spacing w:before="0" w:after="0"/>
              <w:rPr>
                <w:rFonts w:ascii="Segoe UI" w:hAnsi="Segoe UI" w:cs="Segoe UI"/>
              </w:rPr>
            </w:pPr>
            <w:r>
              <w:rPr>
                <w:rFonts w:ascii="Segoe UI" w:hAnsi="Segoe UI" w:cs="Segoe UI"/>
              </w:rPr>
              <w:t>=</w:t>
            </w:r>
          </w:p>
        </w:tc>
        <w:tc>
          <w:tcPr>
            <w:tcW w:w="3960" w:type="dxa"/>
            <w:tcBorders>
              <w:top w:val="single" w:sz="4" w:space="0" w:color="auto"/>
              <w:left w:val="nil"/>
              <w:bottom w:val="nil"/>
              <w:right w:val="nil"/>
            </w:tcBorders>
          </w:tcPr>
          <w:p w14:paraId="648E909E" w14:textId="4EF3FCB6" w:rsidR="00A43551" w:rsidRDefault="00A43551" w:rsidP="009A26C5">
            <w:pPr>
              <w:spacing w:before="0" w:after="0"/>
              <w:rPr>
                <w:rFonts w:ascii="Segoe UI" w:hAnsi="Segoe UI" w:cs="Segoe UI"/>
              </w:rPr>
            </w:pPr>
            <w:r w:rsidRPr="00A43551">
              <w:rPr>
                <w:rFonts w:ascii="Segoe UI" w:hAnsi="Segoe UI" w:cs="Segoe UI"/>
                <w:shd w:val="clear" w:color="auto" w:fill="E6F2FE" w:themeFill="accent5" w:themeFillTint="33"/>
              </w:rPr>
              <w:t xml:space="preserve">$25.12 </w:t>
            </w:r>
            <w:r w:rsidRPr="00A43551">
              <w:rPr>
                <w:rFonts w:ascii="Segoe UI" w:hAnsi="Segoe UI" w:cs="Segoe UI"/>
              </w:rPr>
              <w:t>(becomes new “base” price)</w:t>
            </w:r>
          </w:p>
        </w:tc>
      </w:tr>
      <w:tr w:rsidR="00A43551" w14:paraId="3655F487" w14:textId="77777777" w:rsidTr="009A26C5">
        <w:tc>
          <w:tcPr>
            <w:tcW w:w="4882" w:type="dxa"/>
            <w:tcBorders>
              <w:top w:val="nil"/>
              <w:left w:val="nil"/>
              <w:bottom w:val="nil"/>
              <w:right w:val="nil"/>
            </w:tcBorders>
            <w:shd w:val="clear" w:color="auto" w:fill="000000" w:themeFill="text1"/>
          </w:tcPr>
          <w:p w14:paraId="47AF0A42" w14:textId="0AD66CC9" w:rsidR="00A43551" w:rsidRDefault="00A43551" w:rsidP="009A26C5">
            <w:pPr>
              <w:spacing w:before="0" w:after="0"/>
              <w:rPr>
                <w:rFonts w:ascii="Segoe UI" w:hAnsi="Segoe UI" w:cs="Segoe UI"/>
              </w:rPr>
            </w:pPr>
            <w:r w:rsidRPr="00A43551">
              <w:rPr>
                <w:rFonts w:ascii="Segoe UI" w:hAnsi="Segoe UI" w:cs="Segoe UI"/>
                <w:b/>
                <w:bCs/>
              </w:rPr>
              <w:t>Year 4 Base Hourly Service Rate</w:t>
            </w:r>
            <w:r w:rsidRPr="00A43551">
              <w:rPr>
                <w:rFonts w:ascii="Segoe UI" w:hAnsi="Segoe UI" w:cs="Segoe UI"/>
                <w:b/>
                <w:bCs/>
              </w:rPr>
              <w:tab/>
            </w:r>
          </w:p>
        </w:tc>
        <w:tc>
          <w:tcPr>
            <w:tcW w:w="513" w:type="dxa"/>
            <w:tcBorders>
              <w:top w:val="nil"/>
              <w:left w:val="nil"/>
              <w:bottom w:val="nil"/>
              <w:right w:val="nil"/>
            </w:tcBorders>
            <w:shd w:val="clear" w:color="auto" w:fill="000000" w:themeFill="text1"/>
          </w:tcPr>
          <w:p w14:paraId="21296669" w14:textId="77777777" w:rsidR="00A43551" w:rsidRDefault="00A43551" w:rsidP="009A26C5">
            <w:pPr>
              <w:spacing w:before="0" w:after="0"/>
              <w:rPr>
                <w:rFonts w:ascii="Segoe UI" w:hAnsi="Segoe UI" w:cs="Segoe UI"/>
              </w:rPr>
            </w:pPr>
          </w:p>
        </w:tc>
        <w:tc>
          <w:tcPr>
            <w:tcW w:w="3960" w:type="dxa"/>
            <w:tcBorders>
              <w:top w:val="nil"/>
              <w:left w:val="nil"/>
              <w:bottom w:val="nil"/>
              <w:right w:val="nil"/>
            </w:tcBorders>
            <w:shd w:val="clear" w:color="auto" w:fill="000000" w:themeFill="text1"/>
          </w:tcPr>
          <w:p w14:paraId="4C4A9B37" w14:textId="73D96F9A" w:rsidR="00A43551" w:rsidRPr="00A43551" w:rsidRDefault="00A43551" w:rsidP="009A26C5">
            <w:pPr>
              <w:spacing w:before="0" w:after="0"/>
              <w:rPr>
                <w:rFonts w:ascii="Segoe UI" w:hAnsi="Segoe UI" w:cs="Segoe UI"/>
                <w:b/>
                <w:bCs/>
              </w:rPr>
            </w:pPr>
            <w:r w:rsidRPr="00A43551">
              <w:rPr>
                <w:rFonts w:ascii="Segoe UI" w:hAnsi="Segoe UI" w:cs="Segoe UI"/>
                <w:b/>
                <w:bCs/>
              </w:rPr>
              <w:t>$25.12</w:t>
            </w:r>
          </w:p>
        </w:tc>
      </w:tr>
      <w:tr w:rsidR="00A43551" w14:paraId="30805D13" w14:textId="77777777" w:rsidTr="009A26C5">
        <w:tc>
          <w:tcPr>
            <w:tcW w:w="4882" w:type="dxa"/>
            <w:tcBorders>
              <w:top w:val="nil"/>
              <w:left w:val="nil"/>
              <w:bottom w:val="nil"/>
              <w:right w:val="nil"/>
            </w:tcBorders>
          </w:tcPr>
          <w:p w14:paraId="1A92A7CD" w14:textId="2D6599D5" w:rsidR="00A43551" w:rsidRDefault="00A43551" w:rsidP="00C57B66">
            <w:pPr>
              <w:spacing w:before="0" w:after="0"/>
              <w:jc w:val="right"/>
              <w:rPr>
                <w:rFonts w:ascii="Segoe UI" w:hAnsi="Segoe UI" w:cs="Segoe UI"/>
              </w:rPr>
            </w:pPr>
            <w:r w:rsidRPr="0026668F">
              <w:rPr>
                <w:rFonts w:ascii="Segoe UI" w:hAnsi="Segoe UI" w:cs="Segoe UI"/>
              </w:rPr>
              <w:t xml:space="preserve">CPI-U applied for </w:t>
            </w:r>
            <w:r w:rsidRPr="00A43551">
              <w:rPr>
                <w:rFonts w:ascii="Segoe UI" w:hAnsi="Segoe UI" w:cs="Segoe UI"/>
                <w:shd w:val="clear" w:color="auto" w:fill="FFFF00"/>
              </w:rPr>
              <w:t xml:space="preserve">2020 </w:t>
            </w:r>
            <w:r w:rsidRPr="0026668F">
              <w:rPr>
                <w:rFonts w:ascii="Segoe UI" w:hAnsi="Segoe UI" w:cs="Segoe UI"/>
              </w:rPr>
              <w:t>is 1.7 percent change</w:t>
            </w:r>
          </w:p>
        </w:tc>
        <w:tc>
          <w:tcPr>
            <w:tcW w:w="513" w:type="dxa"/>
            <w:tcBorders>
              <w:top w:val="nil"/>
              <w:left w:val="nil"/>
              <w:bottom w:val="nil"/>
              <w:right w:val="nil"/>
            </w:tcBorders>
          </w:tcPr>
          <w:p w14:paraId="073C2543" w14:textId="77777777" w:rsidR="00A43551" w:rsidRDefault="00A43551" w:rsidP="009A26C5">
            <w:pPr>
              <w:spacing w:before="0" w:after="0"/>
              <w:rPr>
                <w:rFonts w:ascii="Segoe UI" w:hAnsi="Segoe UI" w:cs="Segoe UI"/>
              </w:rPr>
            </w:pPr>
          </w:p>
        </w:tc>
        <w:tc>
          <w:tcPr>
            <w:tcW w:w="3960" w:type="dxa"/>
            <w:tcBorders>
              <w:top w:val="nil"/>
              <w:left w:val="nil"/>
              <w:bottom w:val="single" w:sz="4" w:space="0" w:color="auto"/>
              <w:right w:val="nil"/>
            </w:tcBorders>
          </w:tcPr>
          <w:p w14:paraId="296E4140" w14:textId="54FFD517" w:rsidR="00A43551" w:rsidRDefault="00A43551" w:rsidP="009A26C5">
            <w:pPr>
              <w:spacing w:before="0" w:after="0"/>
              <w:rPr>
                <w:rFonts w:ascii="Segoe UI" w:hAnsi="Segoe UI" w:cs="Segoe UI"/>
              </w:rPr>
            </w:pPr>
            <w:r w:rsidRPr="00A43551">
              <w:rPr>
                <w:rFonts w:ascii="Segoe UI" w:hAnsi="Segoe UI" w:cs="Segoe UI"/>
              </w:rPr>
              <w:t>x 1.017 (actual)</w:t>
            </w:r>
          </w:p>
        </w:tc>
      </w:tr>
      <w:tr w:rsidR="00A43551" w14:paraId="6F53B7C7" w14:textId="77777777" w:rsidTr="00C57B66">
        <w:trPr>
          <w:trHeight w:val="422"/>
        </w:trPr>
        <w:tc>
          <w:tcPr>
            <w:tcW w:w="4882" w:type="dxa"/>
            <w:tcBorders>
              <w:top w:val="nil"/>
              <w:left w:val="nil"/>
              <w:bottom w:val="nil"/>
              <w:right w:val="nil"/>
            </w:tcBorders>
          </w:tcPr>
          <w:p w14:paraId="1BC185DC" w14:textId="0972B9DA" w:rsidR="00A43551" w:rsidRPr="00A43551" w:rsidRDefault="00A43551" w:rsidP="00C57B66">
            <w:pPr>
              <w:spacing w:before="0" w:after="0"/>
              <w:jc w:val="right"/>
              <w:rPr>
                <w:rFonts w:ascii="Segoe UI" w:hAnsi="Segoe UI" w:cs="Segoe UI"/>
              </w:rPr>
            </w:pPr>
            <w:r w:rsidRPr="00A43551">
              <w:rPr>
                <w:rFonts w:ascii="Segoe UI" w:hAnsi="Segoe UI" w:cs="Segoe UI"/>
              </w:rPr>
              <w:t>Option Year 3 HSR (Contract Year 5)</w:t>
            </w:r>
          </w:p>
        </w:tc>
        <w:tc>
          <w:tcPr>
            <w:tcW w:w="513" w:type="dxa"/>
            <w:tcBorders>
              <w:top w:val="nil"/>
              <w:left w:val="nil"/>
              <w:bottom w:val="nil"/>
              <w:right w:val="nil"/>
            </w:tcBorders>
          </w:tcPr>
          <w:p w14:paraId="6A390C48" w14:textId="1D8C6BEC" w:rsidR="00A43551" w:rsidRDefault="009A26C5" w:rsidP="009A26C5">
            <w:pPr>
              <w:spacing w:before="0" w:after="0"/>
              <w:rPr>
                <w:rFonts w:ascii="Segoe UI" w:hAnsi="Segoe UI" w:cs="Segoe UI"/>
              </w:rPr>
            </w:pPr>
            <w:r>
              <w:rPr>
                <w:rFonts w:ascii="Segoe UI" w:hAnsi="Segoe UI" w:cs="Segoe UI"/>
              </w:rPr>
              <w:t>=</w:t>
            </w:r>
          </w:p>
        </w:tc>
        <w:tc>
          <w:tcPr>
            <w:tcW w:w="3960" w:type="dxa"/>
            <w:tcBorders>
              <w:top w:val="single" w:sz="4" w:space="0" w:color="auto"/>
              <w:left w:val="nil"/>
              <w:bottom w:val="nil"/>
              <w:right w:val="nil"/>
            </w:tcBorders>
          </w:tcPr>
          <w:p w14:paraId="29990B50" w14:textId="78A58A64" w:rsidR="00A43551" w:rsidRDefault="00A43551" w:rsidP="009A26C5">
            <w:pPr>
              <w:spacing w:before="0" w:after="0"/>
              <w:rPr>
                <w:rFonts w:ascii="Segoe UI" w:hAnsi="Segoe UI" w:cs="Segoe UI"/>
              </w:rPr>
            </w:pPr>
            <w:r w:rsidRPr="00A43551">
              <w:rPr>
                <w:rFonts w:ascii="Segoe UI" w:hAnsi="Segoe UI" w:cs="Segoe UI"/>
                <w:shd w:val="clear" w:color="auto" w:fill="E6F2FE" w:themeFill="accent5" w:themeFillTint="33"/>
              </w:rPr>
              <w:t>$25.55</w:t>
            </w:r>
            <w:r w:rsidRPr="00A43551">
              <w:rPr>
                <w:rFonts w:ascii="Segoe UI" w:hAnsi="Segoe UI" w:cs="Segoe UI"/>
              </w:rPr>
              <w:t xml:space="preserve"> (becomes final “base” price)</w:t>
            </w:r>
          </w:p>
        </w:tc>
      </w:tr>
    </w:tbl>
    <w:p w14:paraId="5E1353E6" w14:textId="77777777" w:rsidR="00A43551" w:rsidRPr="0026668F" w:rsidRDefault="00A43551" w:rsidP="001B6AEE">
      <w:pPr>
        <w:ind w:left="720"/>
        <w:rPr>
          <w:rFonts w:ascii="Segoe UI" w:hAnsi="Segoe UI" w:cs="Segoe UI"/>
        </w:rPr>
      </w:pPr>
    </w:p>
    <w:p w14:paraId="5978FB30" w14:textId="77777777" w:rsidR="009A26C5" w:rsidRDefault="008130EA" w:rsidP="007422BB">
      <w:pPr>
        <w:pStyle w:val="ListParagraph"/>
        <w:numPr>
          <w:ilvl w:val="0"/>
          <w:numId w:val="34"/>
        </w:numPr>
        <w:overflowPunct w:val="0"/>
        <w:autoSpaceDE w:val="0"/>
        <w:autoSpaceDN w:val="0"/>
        <w:adjustRightInd w:val="0"/>
        <w:ind w:left="1260" w:hanging="540"/>
        <w:textAlignment w:val="baseline"/>
        <w:rPr>
          <w:rFonts w:ascii="Segoe UI" w:hAnsi="Segoe UI" w:cs="Segoe UI"/>
          <w:szCs w:val="24"/>
        </w:rPr>
      </w:pPr>
      <w:r w:rsidRPr="001B6AEE">
        <w:rPr>
          <w:rFonts w:ascii="Segoe UI" w:hAnsi="Segoe UI" w:cs="Segoe UI"/>
          <w:szCs w:val="24"/>
        </w:rPr>
        <w:t xml:space="preserve">The Municipality reserves the right to discontinue the contract’s remaining option years and may elect to re-advertise the contract in whole or in part when changes in scheduled hours or hourly prices are not mutually acceptable between the Contractor and the Municipality.  </w:t>
      </w:r>
    </w:p>
    <w:p w14:paraId="60970747" w14:textId="0DB0FA24" w:rsidR="0012252F" w:rsidRPr="009A26C5" w:rsidRDefault="008130EA" w:rsidP="007422BB">
      <w:pPr>
        <w:pStyle w:val="ListParagraph"/>
        <w:numPr>
          <w:ilvl w:val="1"/>
          <w:numId w:val="34"/>
        </w:numPr>
        <w:overflowPunct w:val="0"/>
        <w:autoSpaceDE w:val="0"/>
        <w:autoSpaceDN w:val="0"/>
        <w:adjustRightInd w:val="0"/>
        <w:ind w:left="2070"/>
        <w:textAlignment w:val="baseline"/>
        <w:rPr>
          <w:rFonts w:ascii="Segoe UI" w:hAnsi="Segoe UI" w:cs="Segoe UI"/>
          <w:szCs w:val="24"/>
        </w:rPr>
      </w:pPr>
      <w:proofErr w:type="gramStart"/>
      <w:r w:rsidRPr="009A26C5">
        <w:rPr>
          <w:rFonts w:ascii="Segoe UI" w:hAnsi="Segoe UI" w:cs="Segoe UI"/>
          <w:iCs/>
          <w:szCs w:val="24"/>
        </w:rPr>
        <w:t>In order to</w:t>
      </w:r>
      <w:proofErr w:type="gramEnd"/>
      <w:r w:rsidRPr="009A26C5">
        <w:rPr>
          <w:rFonts w:ascii="Segoe UI" w:hAnsi="Segoe UI" w:cs="Segoe UI"/>
          <w:iCs/>
          <w:szCs w:val="24"/>
        </w:rPr>
        <w:t xml:space="preserve"> satisfy FTA requirements, the Municipality must justify that any hourly price changes received from the Contractor are considered fair and reasonable and better than available in the market to the Wisconsin Department of Transportation for their approval and the continuation of funding).  </w:t>
      </w:r>
      <w:r w:rsidRPr="009A26C5">
        <w:rPr>
          <w:rFonts w:ascii="Segoe UI" w:hAnsi="Segoe UI" w:cs="Segoe UI"/>
          <w:bCs/>
          <w:iCs/>
          <w:szCs w:val="24"/>
        </w:rPr>
        <w:t xml:space="preserve">WisDOT funded shared ride taxi contracts operating in the state of Wisconsin are independent of each other and are dealt with individually on a </w:t>
      </w:r>
      <w:proofErr w:type="gramStart"/>
      <w:r w:rsidRPr="009A26C5">
        <w:rPr>
          <w:rFonts w:ascii="Segoe UI" w:hAnsi="Segoe UI" w:cs="Segoe UI"/>
          <w:bCs/>
          <w:iCs/>
          <w:szCs w:val="24"/>
        </w:rPr>
        <w:t>case by case</w:t>
      </w:r>
      <w:proofErr w:type="gramEnd"/>
      <w:r w:rsidRPr="009A26C5">
        <w:rPr>
          <w:rFonts w:ascii="Segoe UI" w:hAnsi="Segoe UI" w:cs="Segoe UI"/>
          <w:bCs/>
          <w:iCs/>
          <w:szCs w:val="24"/>
        </w:rPr>
        <w:t xml:space="preserve"> basis.</w:t>
      </w:r>
    </w:p>
    <w:p w14:paraId="08FC7998" w14:textId="724BA9BD" w:rsidR="008130EA" w:rsidRPr="001B6AEE" w:rsidRDefault="008130EA" w:rsidP="007422BB">
      <w:pPr>
        <w:pStyle w:val="ListParagraph"/>
        <w:numPr>
          <w:ilvl w:val="0"/>
          <w:numId w:val="34"/>
        </w:numPr>
        <w:overflowPunct w:val="0"/>
        <w:autoSpaceDE w:val="0"/>
        <w:autoSpaceDN w:val="0"/>
        <w:adjustRightInd w:val="0"/>
        <w:ind w:left="1260" w:hanging="540"/>
        <w:textAlignment w:val="baseline"/>
        <w:rPr>
          <w:rFonts w:ascii="Segoe UI" w:hAnsi="Segoe UI" w:cs="Segoe UI"/>
          <w:szCs w:val="24"/>
        </w:rPr>
      </w:pPr>
      <w:proofErr w:type="gramStart"/>
      <w:r w:rsidRPr="001B6AEE">
        <w:rPr>
          <w:rFonts w:ascii="Segoe UI" w:hAnsi="Segoe UI" w:cs="Segoe UI"/>
        </w:rPr>
        <w:t>Any and all</w:t>
      </w:r>
      <w:proofErr w:type="gramEnd"/>
      <w:r w:rsidRPr="001B6AEE">
        <w:rPr>
          <w:rFonts w:ascii="Segoe UI" w:hAnsi="Segoe UI" w:cs="Segoe UI"/>
        </w:rPr>
        <w:t xml:space="preserve"> changes to the contract terms and conditions shall be evidenced in writing by amending/modifying the contract</w:t>
      </w:r>
      <w:r w:rsidRPr="001B6AEE">
        <w:rPr>
          <w:rFonts w:ascii="Segoe UI" w:hAnsi="Segoe UI" w:cs="Segoe UI"/>
          <w:b/>
        </w:rPr>
        <w:t xml:space="preserve">.  </w:t>
      </w:r>
      <w:r w:rsidRPr="001B6AEE">
        <w:rPr>
          <w:rFonts w:ascii="Segoe UI" w:hAnsi="Segoe UI" w:cs="Segoe UI"/>
          <w:b/>
          <w:bCs/>
        </w:rPr>
        <w:t>All final approved price changes will remain in the form of hourly rate.</w:t>
      </w:r>
    </w:p>
    <w:p w14:paraId="3C1495F6" w14:textId="55DCCF58" w:rsidR="00151096" w:rsidRPr="0026668F" w:rsidRDefault="00C74E75" w:rsidP="009041E3">
      <w:pPr>
        <w:pStyle w:val="Heading2"/>
        <w:spacing w:after="120"/>
        <w:rPr>
          <w:rFonts w:ascii="Segoe UI" w:hAnsi="Segoe UI" w:cs="Segoe UI"/>
        </w:rPr>
      </w:pPr>
      <w:bookmarkStart w:id="78" w:name="_Toc125442540"/>
      <w:r w:rsidRPr="0026668F">
        <w:rPr>
          <w:rFonts w:ascii="Segoe UI" w:hAnsi="Segoe UI" w:cs="Segoe UI"/>
        </w:rPr>
        <w:t>Assignment or Transfer</w:t>
      </w:r>
      <w:bookmarkEnd w:id="78"/>
      <w:r w:rsidRPr="0026668F">
        <w:rPr>
          <w:rFonts w:ascii="Segoe UI" w:hAnsi="Segoe UI" w:cs="Segoe UI"/>
        </w:rPr>
        <w:t xml:space="preserve"> </w:t>
      </w:r>
    </w:p>
    <w:p w14:paraId="6AA74E55" w14:textId="340055C4" w:rsidR="0012252F" w:rsidRPr="0026668F" w:rsidRDefault="00C74E75" w:rsidP="009041E3">
      <w:pPr>
        <w:rPr>
          <w:rFonts w:ascii="Segoe UI" w:hAnsi="Segoe UI" w:cs="Segoe UI"/>
        </w:rPr>
      </w:pPr>
      <w:r w:rsidRPr="0026668F">
        <w:rPr>
          <w:rFonts w:ascii="Segoe UI" w:hAnsi="Segoe UI" w:cs="Segoe UI"/>
        </w:rPr>
        <w:lastRenderedPageBreak/>
        <w:t xml:space="preserve">The Contractor shall not assign, </w:t>
      </w:r>
      <w:proofErr w:type="gramStart"/>
      <w:r w:rsidRPr="0026668F">
        <w:rPr>
          <w:rFonts w:ascii="Segoe UI" w:hAnsi="Segoe UI" w:cs="Segoe UI"/>
        </w:rPr>
        <w:t>transfer</w:t>
      </w:r>
      <w:proofErr w:type="gramEnd"/>
      <w:r w:rsidRPr="0026668F">
        <w:rPr>
          <w:rFonts w:ascii="Segoe UI" w:hAnsi="Segoe UI" w:cs="Segoe UI"/>
        </w:rPr>
        <w:t xml:space="preserve"> or encumber this Contract or rights herein granted on any portion thereof, without the prior written consent of the Municipality, which consent shall not be unreasonably withheld.</w:t>
      </w:r>
    </w:p>
    <w:p w14:paraId="772C8F5F" w14:textId="14E7819C" w:rsidR="006C7668" w:rsidRPr="0026668F" w:rsidRDefault="006C7668" w:rsidP="009041E3">
      <w:pPr>
        <w:pStyle w:val="Heading2"/>
        <w:spacing w:after="120"/>
        <w:rPr>
          <w:rFonts w:ascii="Segoe UI" w:hAnsi="Segoe UI" w:cs="Segoe UI"/>
        </w:rPr>
      </w:pPr>
      <w:bookmarkStart w:id="79" w:name="_Toc125442541"/>
      <w:r w:rsidRPr="0026668F">
        <w:rPr>
          <w:rFonts w:ascii="Segoe UI" w:hAnsi="Segoe UI" w:cs="Segoe UI"/>
        </w:rPr>
        <w:t>Termination of Agreement</w:t>
      </w:r>
      <w:bookmarkEnd w:id="79"/>
    </w:p>
    <w:p w14:paraId="4B298C11" w14:textId="3FDF635A" w:rsidR="006C7668" w:rsidRPr="0026668F" w:rsidRDefault="001102D3" w:rsidP="009041E3">
      <w:pPr>
        <w:rPr>
          <w:rFonts w:ascii="Segoe UI" w:hAnsi="Segoe UI" w:cs="Segoe UI"/>
        </w:rPr>
      </w:pPr>
      <w:r w:rsidRPr="0026668F">
        <w:rPr>
          <w:rFonts w:ascii="Segoe UI" w:hAnsi="Segoe UI" w:cs="Segoe UI"/>
        </w:rPr>
        <w:t>The Municipality shall have the unilateral right to terminate the Agreement upon ninety (90) days written notice to the Contractor.  The Contractor shall have the right to terminate the Agreement upon one hundred twenty (120) days written notice to the Municipality.</w:t>
      </w:r>
    </w:p>
    <w:p w14:paraId="2784513B" w14:textId="5EAF7B6D" w:rsidR="006C7668" w:rsidRPr="0026668F" w:rsidRDefault="006C7668" w:rsidP="009041E3">
      <w:pPr>
        <w:pStyle w:val="Heading2"/>
        <w:spacing w:after="120"/>
        <w:rPr>
          <w:rFonts w:ascii="Segoe UI" w:hAnsi="Segoe UI" w:cs="Segoe UI"/>
        </w:rPr>
      </w:pPr>
      <w:bookmarkStart w:id="80" w:name="_Toc125442542"/>
      <w:r w:rsidRPr="0026668F">
        <w:rPr>
          <w:rFonts w:ascii="Segoe UI" w:hAnsi="Segoe UI" w:cs="Segoe UI"/>
        </w:rPr>
        <w:t>End of Contract Transition</w:t>
      </w:r>
      <w:bookmarkEnd w:id="80"/>
    </w:p>
    <w:p w14:paraId="0D1EDB71" w14:textId="067C72DD" w:rsidR="006C7668" w:rsidRPr="0026668F" w:rsidRDefault="006C7668" w:rsidP="009041E3">
      <w:pPr>
        <w:rPr>
          <w:rFonts w:ascii="Segoe UI" w:hAnsi="Segoe UI" w:cs="Segoe UI"/>
        </w:rPr>
      </w:pPr>
      <w:r w:rsidRPr="0026668F">
        <w:rPr>
          <w:rFonts w:ascii="Segoe UI" w:hAnsi="Segoe UI" w:cs="Segoe UI"/>
        </w:rPr>
        <w:t>In the face of an impending contract expiration or termination and in recognizing that unforeseen circumstances may arise in the placement of a successor contract, as well as the importance of providing continued SRT services with minimal interruption in services to the community, the Contractor agrees to:</w:t>
      </w:r>
    </w:p>
    <w:p w14:paraId="393188C1" w14:textId="21B2A98B" w:rsidR="006C7668" w:rsidRPr="00E225BD" w:rsidRDefault="006C7668" w:rsidP="007422BB">
      <w:pPr>
        <w:pStyle w:val="ListParagraph"/>
        <w:numPr>
          <w:ilvl w:val="0"/>
          <w:numId w:val="37"/>
        </w:numPr>
        <w:ind w:left="1260" w:hanging="540"/>
        <w:rPr>
          <w:rFonts w:ascii="Segoe UI" w:hAnsi="Segoe UI" w:cs="Segoe UI"/>
        </w:rPr>
      </w:pPr>
      <w:r w:rsidRPr="00E225BD">
        <w:rPr>
          <w:rFonts w:ascii="Segoe UI" w:hAnsi="Segoe UI" w:cs="Segoe UI"/>
        </w:rPr>
        <w:t>Fully cooperate in ensuring an orderly transition of SRT services during the transition to a successor contractor.</w:t>
      </w:r>
    </w:p>
    <w:p w14:paraId="320103E9" w14:textId="2029185E" w:rsidR="006C7668" w:rsidRPr="00E225BD" w:rsidRDefault="006C7668" w:rsidP="007422BB">
      <w:pPr>
        <w:pStyle w:val="ListParagraph"/>
        <w:numPr>
          <w:ilvl w:val="0"/>
          <w:numId w:val="37"/>
        </w:numPr>
        <w:ind w:left="1260" w:hanging="540"/>
        <w:rPr>
          <w:rFonts w:ascii="Segoe UI" w:hAnsi="Segoe UI" w:cs="Segoe UI"/>
        </w:rPr>
      </w:pPr>
      <w:r w:rsidRPr="00E225BD">
        <w:rPr>
          <w:rFonts w:ascii="Segoe UI" w:hAnsi="Segoe UI" w:cs="Segoe UI"/>
        </w:rPr>
        <w:t xml:space="preserve">Extend the contract period on a month-to-month basis at the then current contract prices for a period not to exceed 90 days </w:t>
      </w:r>
      <w:proofErr w:type="gramStart"/>
      <w:r w:rsidRPr="00E225BD">
        <w:rPr>
          <w:rFonts w:ascii="Segoe UI" w:hAnsi="Segoe UI" w:cs="Segoe UI"/>
        </w:rPr>
        <w:t>in order to</w:t>
      </w:r>
      <w:proofErr w:type="gramEnd"/>
      <w:r w:rsidRPr="00E225BD">
        <w:rPr>
          <w:rFonts w:ascii="Segoe UI" w:hAnsi="Segoe UI" w:cs="Segoe UI"/>
        </w:rPr>
        <w:t xml:space="preserve"> allow the Municipality sufficient time to place a successor contract.  Such extension shall only be authorized by the Procurement Administrator with prior approval from WisDOT and shall be evidenced by a bilateral (signed by both parties) contract modification for each 30-day extension, not to exceed a total of 90 days.</w:t>
      </w:r>
    </w:p>
    <w:p w14:paraId="18F84C7F" w14:textId="77777777" w:rsidR="00AF69CC" w:rsidRDefault="006C7668" w:rsidP="009041E3">
      <w:pPr>
        <w:rPr>
          <w:rFonts w:ascii="Segoe UI" w:hAnsi="Segoe UI" w:cs="Segoe UI"/>
        </w:rPr>
      </w:pPr>
      <w:r w:rsidRPr="0026668F">
        <w:rPr>
          <w:rFonts w:ascii="Segoe UI" w:hAnsi="Segoe UI" w:cs="Segoe UI"/>
        </w:rPr>
        <w:t xml:space="preserve">Prior to final contract expiration or termination, provide the Municipality with a complete and accurate inventory, including asset condition report, of assets leased from the Municipality which will be returned to the Municipality or may subsequently be leased by any successor contractor. </w:t>
      </w:r>
    </w:p>
    <w:p w14:paraId="6F4F4F17" w14:textId="72C8B5ED" w:rsidR="006C7668" w:rsidRPr="0026668F" w:rsidRDefault="006C7668" w:rsidP="009041E3">
      <w:pPr>
        <w:rPr>
          <w:rFonts w:ascii="Segoe UI" w:hAnsi="Segoe UI" w:cs="Segoe UI"/>
        </w:rPr>
      </w:pPr>
      <w:r w:rsidRPr="0026668F">
        <w:rPr>
          <w:rFonts w:ascii="Segoe UI" w:hAnsi="Segoe UI" w:cs="Segoe UI"/>
        </w:rPr>
        <w:t xml:space="preserve">The Municipality will inspect all leased vehicles from the outgoing Contractor before leasing to another Contractor. The Municipality and the outgoing Contractor will negotiate any necessary maintenance or cleaning charges due within one week after the inspection. If the negotiation </w:t>
      </w:r>
      <w:r w:rsidRPr="0026668F">
        <w:rPr>
          <w:rFonts w:ascii="Segoe UI" w:hAnsi="Segoe UI" w:cs="Segoe UI"/>
        </w:rPr>
        <w:lastRenderedPageBreak/>
        <w:t>does not resolve all issues regarding maintenance or cleaning charges for leased vehicles, contact WisDOT for assistance.</w:t>
      </w:r>
    </w:p>
    <w:p w14:paraId="33D7601A" w14:textId="0DD4D612" w:rsidR="0093487B" w:rsidRPr="0026668F" w:rsidRDefault="0093487B" w:rsidP="009041E3">
      <w:pPr>
        <w:pStyle w:val="Heading1"/>
        <w:numPr>
          <w:ilvl w:val="0"/>
          <w:numId w:val="1"/>
        </w:numPr>
        <w:spacing w:after="120"/>
        <w:rPr>
          <w:rFonts w:ascii="Segoe UI" w:hAnsi="Segoe UI" w:cs="Segoe UI"/>
        </w:rPr>
      </w:pPr>
      <w:bookmarkStart w:id="81" w:name="_Toc125442543"/>
      <w:r w:rsidRPr="0026668F">
        <w:rPr>
          <w:rFonts w:ascii="Segoe UI" w:hAnsi="Segoe UI" w:cs="Segoe UI"/>
        </w:rPr>
        <w:t>Proposal Content</w:t>
      </w:r>
      <w:bookmarkEnd w:id="81"/>
      <w:r w:rsidRPr="0026668F">
        <w:rPr>
          <w:rFonts w:ascii="Segoe UI" w:hAnsi="Segoe UI" w:cs="Segoe UI"/>
        </w:rPr>
        <w:t xml:space="preserve"> </w:t>
      </w:r>
    </w:p>
    <w:p w14:paraId="521A12B9" w14:textId="5A51070A" w:rsidR="00217532" w:rsidRPr="0026668F" w:rsidRDefault="007821A2" w:rsidP="009041E3">
      <w:pPr>
        <w:rPr>
          <w:rFonts w:ascii="Segoe UI" w:hAnsi="Segoe UI" w:cs="Segoe UI"/>
        </w:rPr>
      </w:pPr>
      <w:r w:rsidRPr="0026668F">
        <w:rPr>
          <w:rFonts w:ascii="Segoe UI" w:hAnsi="Segoe UI" w:cs="Segoe UI"/>
        </w:rPr>
        <w:t>Proposals must include the information listed below in the same order as listed below.</w:t>
      </w:r>
      <w:r w:rsidR="00217532" w:rsidRPr="0026668F">
        <w:rPr>
          <w:rFonts w:ascii="Segoe UI" w:hAnsi="Segoe UI" w:cs="Segoe UI"/>
        </w:rPr>
        <w:t xml:space="preserve"> </w:t>
      </w:r>
      <w:proofErr w:type="gramStart"/>
      <w:r w:rsidRPr="0026668F">
        <w:rPr>
          <w:rFonts w:ascii="Segoe UI" w:hAnsi="Segoe UI" w:cs="Segoe UI"/>
        </w:rPr>
        <w:t>With the exception of</w:t>
      </w:r>
      <w:proofErr w:type="gramEnd"/>
      <w:r w:rsidRPr="0026668F">
        <w:rPr>
          <w:rFonts w:ascii="Segoe UI" w:hAnsi="Segoe UI" w:cs="Segoe UI"/>
        </w:rPr>
        <w:t xml:space="preserve"> </w:t>
      </w:r>
      <w:r w:rsidR="00217532" w:rsidRPr="0026668F">
        <w:rPr>
          <w:rFonts w:ascii="Segoe UI" w:hAnsi="Segoe UI" w:cs="Segoe UI"/>
        </w:rPr>
        <w:t xml:space="preserve">Section </w:t>
      </w:r>
      <w:r w:rsidR="00217532" w:rsidRPr="0026668F">
        <w:rPr>
          <w:rFonts w:ascii="Segoe UI" w:hAnsi="Segoe UI" w:cs="Segoe UI"/>
          <w:highlight w:val="yellow"/>
        </w:rPr>
        <w:t>8.6</w:t>
      </w:r>
      <w:r w:rsidR="00217532" w:rsidRPr="0026668F">
        <w:rPr>
          <w:rFonts w:ascii="Segoe UI" w:hAnsi="Segoe UI" w:cs="Segoe UI"/>
        </w:rPr>
        <w:t xml:space="preserve"> M</w:t>
      </w:r>
      <w:r w:rsidRPr="0026668F">
        <w:rPr>
          <w:rFonts w:ascii="Segoe UI" w:hAnsi="Segoe UI" w:cs="Segoe UI"/>
        </w:rPr>
        <w:t xml:space="preserve">inimum </w:t>
      </w:r>
      <w:r w:rsidR="00217532" w:rsidRPr="0026668F">
        <w:rPr>
          <w:rFonts w:ascii="Segoe UI" w:hAnsi="Segoe UI" w:cs="Segoe UI"/>
        </w:rPr>
        <w:t>Q</w:t>
      </w:r>
      <w:r w:rsidRPr="0026668F">
        <w:rPr>
          <w:rFonts w:ascii="Segoe UI" w:hAnsi="Segoe UI" w:cs="Segoe UI"/>
        </w:rPr>
        <w:t xml:space="preserve">ualifications, each Offeror's response to these items will be evaluated in accordance with the </w:t>
      </w:r>
      <w:r w:rsidRPr="0026668F">
        <w:rPr>
          <w:rFonts w:ascii="Segoe UI" w:hAnsi="Segoe UI" w:cs="Segoe UI"/>
          <w:highlight w:val="yellow"/>
        </w:rPr>
        <w:t>criteria stated in Section 8 of this RFP</w:t>
      </w:r>
      <w:r w:rsidRPr="0026668F">
        <w:rPr>
          <w:rFonts w:ascii="Segoe UI" w:hAnsi="Segoe UI" w:cs="Segoe UI"/>
        </w:rPr>
        <w:t>.</w:t>
      </w:r>
      <w:r w:rsidR="00217532" w:rsidRPr="0026668F">
        <w:rPr>
          <w:rFonts w:ascii="Segoe UI" w:hAnsi="Segoe UI" w:cs="Segoe UI"/>
        </w:rPr>
        <w:t xml:space="preserve"> </w:t>
      </w:r>
      <w:r w:rsidRPr="0026668F">
        <w:rPr>
          <w:rFonts w:ascii="Segoe UI" w:hAnsi="Segoe UI" w:cs="Segoe UI"/>
        </w:rPr>
        <w:t xml:space="preserve">Additional data, exhibits, and explanations may be included should the Offeror deem them important to the evaluation of its proposal. Any additional information shall be included in the </w:t>
      </w:r>
      <w:proofErr w:type="gramStart"/>
      <w:r w:rsidRPr="0026668F">
        <w:rPr>
          <w:rFonts w:ascii="Segoe UI" w:hAnsi="Segoe UI" w:cs="Segoe UI"/>
        </w:rPr>
        <w:t>50 page</w:t>
      </w:r>
      <w:proofErr w:type="gramEnd"/>
      <w:r w:rsidRPr="0026668F">
        <w:rPr>
          <w:rFonts w:ascii="Segoe UI" w:hAnsi="Segoe UI" w:cs="Segoe UI"/>
        </w:rPr>
        <w:t xml:space="preserve"> limit for the proposal.</w:t>
      </w:r>
    </w:p>
    <w:p w14:paraId="58FC8D31" w14:textId="4D4D1554" w:rsidR="008E6F7C" w:rsidRPr="0026668F" w:rsidRDefault="008E6F7C" w:rsidP="009041E3">
      <w:pPr>
        <w:rPr>
          <w:rFonts w:ascii="Segoe UI" w:hAnsi="Segoe UI" w:cs="Segoe UI"/>
        </w:rPr>
      </w:pPr>
      <w:r w:rsidRPr="0026668F">
        <w:rPr>
          <w:rFonts w:ascii="Segoe UI" w:hAnsi="Segoe UI" w:cs="Segoe UI"/>
        </w:rPr>
        <w:t>Information Pertinent to the Offeror and Offeror’s Proposal.  The proposal must include the following information:</w:t>
      </w:r>
    </w:p>
    <w:p w14:paraId="0255A737" w14:textId="1FBBDF6C" w:rsidR="00394E5D" w:rsidRPr="0026668F" w:rsidRDefault="001C1E11" w:rsidP="009041E3">
      <w:pPr>
        <w:pStyle w:val="Heading2"/>
        <w:spacing w:after="120"/>
        <w:rPr>
          <w:rFonts w:ascii="Segoe UI" w:hAnsi="Segoe UI" w:cs="Segoe UI"/>
        </w:rPr>
      </w:pPr>
      <w:bookmarkStart w:id="82" w:name="_Toc125442544"/>
      <w:r w:rsidRPr="0026668F">
        <w:rPr>
          <w:rFonts w:ascii="Segoe UI" w:hAnsi="Segoe UI" w:cs="Segoe UI"/>
        </w:rPr>
        <w:t>Offeror Identification</w:t>
      </w:r>
      <w:bookmarkEnd w:id="82"/>
      <w:r w:rsidRPr="0026668F">
        <w:rPr>
          <w:rFonts w:ascii="Segoe UI" w:hAnsi="Segoe UI" w:cs="Segoe UI"/>
        </w:rPr>
        <w:t xml:space="preserve"> </w:t>
      </w:r>
    </w:p>
    <w:p w14:paraId="5BDD218A" w14:textId="52446917" w:rsidR="00394E5D" w:rsidRPr="0026668F" w:rsidRDefault="001C1E11" w:rsidP="009041E3">
      <w:pPr>
        <w:rPr>
          <w:rFonts w:ascii="Segoe UI" w:hAnsi="Segoe UI" w:cs="Segoe UI"/>
        </w:rPr>
      </w:pPr>
      <w:r w:rsidRPr="0026668F">
        <w:rPr>
          <w:rFonts w:ascii="Segoe UI" w:hAnsi="Segoe UI" w:cs="Segoe UI"/>
        </w:rPr>
        <w:t>Provide the Offeror’s name, business address, telephone number, facsimile number, e-mail address.</w:t>
      </w:r>
    </w:p>
    <w:p w14:paraId="1AAB6125" w14:textId="706FE7DA" w:rsidR="001C1E11" w:rsidRPr="0026668F" w:rsidRDefault="001C1E11" w:rsidP="009041E3">
      <w:pPr>
        <w:pStyle w:val="Heading2"/>
        <w:spacing w:after="120"/>
        <w:rPr>
          <w:rFonts w:ascii="Segoe UI" w:hAnsi="Segoe UI" w:cs="Segoe UI"/>
        </w:rPr>
      </w:pPr>
      <w:bookmarkStart w:id="83" w:name="_Toc125442545"/>
      <w:r w:rsidRPr="0026668F">
        <w:rPr>
          <w:rFonts w:ascii="Segoe UI" w:hAnsi="Segoe UI" w:cs="Segoe UI"/>
        </w:rPr>
        <w:t>Offeror’s Legal Status</w:t>
      </w:r>
      <w:bookmarkEnd w:id="83"/>
    </w:p>
    <w:p w14:paraId="101E9713" w14:textId="33A0BE14" w:rsidR="001C1E11" w:rsidRPr="0026668F" w:rsidRDefault="001C1E11" w:rsidP="009041E3">
      <w:pPr>
        <w:rPr>
          <w:rFonts w:ascii="Segoe UI" w:hAnsi="Segoe UI" w:cs="Segoe UI"/>
        </w:rPr>
      </w:pPr>
      <w:r w:rsidRPr="0026668F">
        <w:rPr>
          <w:rFonts w:ascii="Segoe UI" w:hAnsi="Segoe UI" w:cs="Segoe UI"/>
        </w:rPr>
        <w:t>Identify the Offeror’s business type (e.g., whether the organization is a sole proprietor; for-profit corporation or joint venture corporation; for-profit partnership; non-profit; public agency; or other type (identify), etc.).</w:t>
      </w:r>
    </w:p>
    <w:p w14:paraId="400591AE" w14:textId="46C82222" w:rsidR="001C1E11" w:rsidRPr="0026668F" w:rsidRDefault="001C1E11" w:rsidP="009041E3">
      <w:pPr>
        <w:pStyle w:val="Heading2"/>
        <w:spacing w:after="120"/>
        <w:rPr>
          <w:rFonts w:ascii="Segoe UI" w:hAnsi="Segoe UI" w:cs="Segoe UI"/>
        </w:rPr>
      </w:pPr>
      <w:bookmarkStart w:id="84" w:name="_Toc125442546"/>
      <w:r w:rsidRPr="0026668F">
        <w:rPr>
          <w:rFonts w:ascii="Segoe UI" w:hAnsi="Segoe UI" w:cs="Segoe UI"/>
        </w:rPr>
        <w:t>Chief Executive or Administrator of the Organization</w:t>
      </w:r>
      <w:bookmarkEnd w:id="84"/>
    </w:p>
    <w:p w14:paraId="06D24B5F" w14:textId="2DEA9E34" w:rsidR="001C1E11" w:rsidRPr="0026668F" w:rsidRDefault="001C1E11" w:rsidP="009041E3">
      <w:pPr>
        <w:rPr>
          <w:rFonts w:ascii="Segoe UI" w:hAnsi="Segoe UI" w:cs="Segoe UI"/>
        </w:rPr>
      </w:pPr>
      <w:r w:rsidRPr="0026668F">
        <w:rPr>
          <w:rFonts w:ascii="Segoe UI" w:hAnsi="Segoe UI" w:cs="Segoe UI"/>
        </w:rPr>
        <w:t>Provide the name and contact information for this individual.</w:t>
      </w:r>
    </w:p>
    <w:p w14:paraId="24BD5D8F" w14:textId="2F3F1472" w:rsidR="001C1E11" w:rsidRPr="0026668F" w:rsidRDefault="001C1E11" w:rsidP="009041E3">
      <w:pPr>
        <w:pStyle w:val="Heading2"/>
        <w:spacing w:after="120"/>
        <w:rPr>
          <w:rFonts w:ascii="Segoe UI" w:hAnsi="Segoe UI" w:cs="Segoe UI"/>
        </w:rPr>
      </w:pPr>
      <w:bookmarkStart w:id="85" w:name="_Toc125442547"/>
      <w:r w:rsidRPr="0026668F">
        <w:rPr>
          <w:rFonts w:ascii="Segoe UI" w:hAnsi="Segoe UI" w:cs="Segoe UI"/>
        </w:rPr>
        <w:t>Offeror’s Authorized Representative</w:t>
      </w:r>
      <w:bookmarkEnd w:id="85"/>
    </w:p>
    <w:p w14:paraId="22002F36" w14:textId="7A52DB85" w:rsidR="001C1E11" w:rsidRPr="0026668F" w:rsidRDefault="001C1E11" w:rsidP="009041E3">
      <w:pPr>
        <w:rPr>
          <w:rFonts w:ascii="Segoe UI" w:hAnsi="Segoe UI" w:cs="Segoe UI"/>
        </w:rPr>
      </w:pPr>
      <w:r w:rsidRPr="0026668F">
        <w:rPr>
          <w:rFonts w:ascii="Segoe UI" w:hAnsi="Segoe UI" w:cs="Segoe UI"/>
        </w:rPr>
        <w:t>Provide the name and contact information for the individual authorized to represent the Offeror in discussions or negotiations, acknowledge amendments, and/or otherwise commit the Offeror.</w:t>
      </w:r>
    </w:p>
    <w:p w14:paraId="303185E5" w14:textId="4EF50B08" w:rsidR="001C1E11" w:rsidRPr="0026668F" w:rsidRDefault="001C1E11" w:rsidP="009041E3">
      <w:pPr>
        <w:pStyle w:val="Heading2"/>
        <w:spacing w:after="120"/>
        <w:rPr>
          <w:rFonts w:ascii="Segoe UI" w:hAnsi="Segoe UI" w:cs="Segoe UI"/>
        </w:rPr>
      </w:pPr>
      <w:bookmarkStart w:id="86" w:name="_Toc125442548"/>
      <w:r w:rsidRPr="0026668F">
        <w:rPr>
          <w:rFonts w:ascii="Segoe UI" w:hAnsi="Segoe UI" w:cs="Segoe UI"/>
        </w:rPr>
        <w:t>Offeror’s Business Function</w:t>
      </w:r>
      <w:bookmarkEnd w:id="86"/>
    </w:p>
    <w:p w14:paraId="29B51317" w14:textId="14AB3EFF" w:rsidR="001C1E11" w:rsidRPr="0026668F" w:rsidRDefault="001C1E11" w:rsidP="009041E3">
      <w:pPr>
        <w:rPr>
          <w:rFonts w:ascii="Segoe UI" w:hAnsi="Segoe UI" w:cs="Segoe UI"/>
        </w:rPr>
      </w:pPr>
      <w:r w:rsidRPr="0026668F">
        <w:rPr>
          <w:rFonts w:ascii="Segoe UI" w:hAnsi="Segoe UI" w:cs="Segoe UI"/>
        </w:rPr>
        <w:t>Describe the major business function(s) or activities of the organization.</w:t>
      </w:r>
    </w:p>
    <w:p w14:paraId="769C8226" w14:textId="481F4D95" w:rsidR="001C1E11" w:rsidRPr="0026668F" w:rsidRDefault="001C1E11" w:rsidP="009041E3">
      <w:pPr>
        <w:pStyle w:val="Heading2"/>
        <w:spacing w:after="120"/>
        <w:rPr>
          <w:rFonts w:ascii="Segoe UI" w:hAnsi="Segoe UI" w:cs="Segoe UI"/>
        </w:rPr>
      </w:pPr>
      <w:bookmarkStart w:id="87" w:name="_Toc125442549"/>
      <w:r w:rsidRPr="0026668F">
        <w:rPr>
          <w:rFonts w:ascii="Segoe UI" w:hAnsi="Segoe UI" w:cs="Segoe UI"/>
        </w:rPr>
        <w:lastRenderedPageBreak/>
        <w:t>Minimum Qualifications</w:t>
      </w:r>
      <w:bookmarkEnd w:id="87"/>
    </w:p>
    <w:p w14:paraId="73F03726" w14:textId="3A769A43" w:rsidR="001C1E11" w:rsidRPr="0026668F" w:rsidRDefault="001C1E11" w:rsidP="009041E3">
      <w:pPr>
        <w:rPr>
          <w:rFonts w:ascii="Segoe UI" w:hAnsi="Segoe UI" w:cs="Segoe UI"/>
        </w:rPr>
      </w:pPr>
      <w:r w:rsidRPr="0026668F">
        <w:rPr>
          <w:rFonts w:ascii="Segoe UI" w:hAnsi="Segoe UI" w:cs="Segoe UI"/>
        </w:rPr>
        <w:t xml:space="preserve">The Minimum Qualifications located in </w:t>
      </w:r>
      <w:r w:rsidR="00217532" w:rsidRPr="0026668F">
        <w:rPr>
          <w:rFonts w:ascii="Segoe UI" w:hAnsi="Segoe UI" w:cs="Segoe UI"/>
        </w:rPr>
        <w:t>Section 7</w:t>
      </w:r>
      <w:r w:rsidR="00805FE5" w:rsidRPr="0026668F">
        <w:rPr>
          <w:rFonts w:ascii="Segoe UI" w:hAnsi="Segoe UI" w:cs="Segoe UI"/>
        </w:rPr>
        <w:t xml:space="preserve"> </w:t>
      </w:r>
      <w:r w:rsidRPr="0026668F">
        <w:rPr>
          <w:rFonts w:ascii="Segoe UI" w:hAnsi="Segoe UI" w:cs="Segoe UI"/>
        </w:rPr>
        <w:t>will be used to determine eligibility to continue to the evaluation phase of this procurement.</w:t>
      </w:r>
      <w:r w:rsidR="00217532" w:rsidRPr="0026668F">
        <w:rPr>
          <w:rFonts w:ascii="Segoe UI" w:hAnsi="Segoe UI" w:cs="Segoe UI"/>
        </w:rPr>
        <w:t xml:space="preserve"> </w:t>
      </w:r>
      <w:r w:rsidRPr="0026668F">
        <w:rPr>
          <w:rFonts w:ascii="Segoe UI" w:hAnsi="Segoe UI" w:cs="Segoe UI"/>
        </w:rPr>
        <w:t>Restate each minimum qualification and provide a synopsis of how the Offeror meets those minimum qualifications.</w:t>
      </w:r>
    </w:p>
    <w:p w14:paraId="179110DE" w14:textId="4A9AEFA1" w:rsidR="00B9044D" w:rsidRPr="0026668F" w:rsidRDefault="00B9044D" w:rsidP="009041E3">
      <w:pPr>
        <w:pStyle w:val="Heading2"/>
        <w:spacing w:after="120"/>
        <w:rPr>
          <w:rFonts w:ascii="Segoe UI" w:hAnsi="Segoe UI" w:cs="Segoe UI"/>
        </w:rPr>
      </w:pPr>
      <w:bookmarkStart w:id="88" w:name="_Toc125442550"/>
      <w:r w:rsidRPr="0026668F">
        <w:rPr>
          <w:rFonts w:ascii="Segoe UI" w:hAnsi="Segoe UI" w:cs="Segoe UI"/>
        </w:rPr>
        <w:t>Service Background</w:t>
      </w:r>
      <w:bookmarkEnd w:id="88"/>
    </w:p>
    <w:p w14:paraId="34E7D26C" w14:textId="7720E2B4" w:rsidR="00B9044D" w:rsidRPr="0026668F" w:rsidRDefault="00B9044D" w:rsidP="009041E3">
      <w:pPr>
        <w:rPr>
          <w:rFonts w:ascii="Segoe UI" w:hAnsi="Segoe UI" w:cs="Segoe UI"/>
        </w:rPr>
      </w:pPr>
      <w:r w:rsidRPr="0026668F">
        <w:rPr>
          <w:rFonts w:ascii="Segoe UI" w:hAnsi="Segoe UI" w:cs="Segoe UI"/>
        </w:rPr>
        <w:t xml:space="preserve">Provide information for transportation services which the Offeror currently provides under other contracts or service agreements.  </w:t>
      </w:r>
    </w:p>
    <w:p w14:paraId="207755EB" w14:textId="2667FC58" w:rsidR="00B9044D" w:rsidRPr="0026668F" w:rsidRDefault="00B9044D" w:rsidP="009041E3">
      <w:pPr>
        <w:pStyle w:val="Heading2"/>
        <w:spacing w:after="120"/>
        <w:rPr>
          <w:rFonts w:ascii="Segoe UI" w:hAnsi="Segoe UI" w:cs="Segoe UI"/>
        </w:rPr>
      </w:pPr>
      <w:bookmarkStart w:id="89" w:name="_Toc125442551"/>
      <w:r w:rsidRPr="0026668F">
        <w:rPr>
          <w:rFonts w:ascii="Segoe UI" w:hAnsi="Segoe UI" w:cs="Segoe UI"/>
        </w:rPr>
        <w:t>Service History</w:t>
      </w:r>
      <w:bookmarkEnd w:id="89"/>
    </w:p>
    <w:p w14:paraId="6ADFAF12" w14:textId="77777777" w:rsidR="00231813" w:rsidRDefault="00C93CAE">
      <w:pPr>
        <w:rPr>
          <w:rFonts w:ascii="Segoe UI" w:hAnsi="Segoe UI" w:cs="Segoe UI"/>
        </w:rPr>
      </w:pPr>
      <w:r>
        <w:rPr>
          <w:rFonts w:ascii="Segoe UI" w:hAnsi="Segoe UI" w:cs="Segoe UI"/>
        </w:rPr>
        <w:t xml:space="preserve">Provide information </w:t>
      </w:r>
      <w:r w:rsidR="00231813">
        <w:rPr>
          <w:rFonts w:ascii="Segoe UI" w:hAnsi="Segoe UI" w:cs="Segoe UI"/>
        </w:rPr>
        <w:t>about your service history. Make sure to include:</w:t>
      </w:r>
    </w:p>
    <w:p w14:paraId="280276D1" w14:textId="7300B4C3" w:rsidR="00C93CAE" w:rsidRPr="00231813" w:rsidRDefault="00C93CAE" w:rsidP="007422BB">
      <w:pPr>
        <w:pStyle w:val="ListParagraph"/>
        <w:numPr>
          <w:ilvl w:val="0"/>
          <w:numId w:val="38"/>
        </w:numPr>
        <w:rPr>
          <w:rFonts w:ascii="Segoe UI" w:hAnsi="Segoe UI" w:cs="Segoe UI"/>
        </w:rPr>
      </w:pPr>
      <w:proofErr w:type="spellStart"/>
      <w:r w:rsidRPr="00231813">
        <w:rPr>
          <w:rFonts w:ascii="Segoe UI" w:hAnsi="Segoe UI" w:cs="Segoe UI"/>
        </w:rPr>
        <w:t>A</w:t>
      </w:r>
      <w:r w:rsidR="00231813">
        <w:rPr>
          <w:rFonts w:ascii="Segoe UI" w:hAnsi="Segoe UI" w:cs="Segoe UI"/>
        </w:rPr>
        <w:t>vergage</w:t>
      </w:r>
      <w:proofErr w:type="spellEnd"/>
      <w:r w:rsidR="00231813">
        <w:rPr>
          <w:rFonts w:ascii="Segoe UI" w:hAnsi="Segoe UI" w:cs="Segoe UI"/>
        </w:rPr>
        <w:t xml:space="preserve"> number</w:t>
      </w:r>
      <w:r w:rsidRPr="00231813">
        <w:rPr>
          <w:rFonts w:ascii="Segoe UI" w:hAnsi="Segoe UI" w:cs="Segoe UI"/>
        </w:rPr>
        <w:t xml:space="preserve"> of vehicles operating per month</w:t>
      </w:r>
    </w:p>
    <w:p w14:paraId="76A1775A" w14:textId="77777777" w:rsidR="00231813" w:rsidRDefault="00231813" w:rsidP="007422BB">
      <w:pPr>
        <w:pStyle w:val="ListParagraph"/>
        <w:numPr>
          <w:ilvl w:val="0"/>
          <w:numId w:val="38"/>
        </w:numPr>
        <w:rPr>
          <w:rFonts w:ascii="Segoe UI" w:hAnsi="Segoe UI" w:cs="Segoe UI"/>
        </w:rPr>
      </w:pPr>
      <w:r>
        <w:rPr>
          <w:rFonts w:ascii="Segoe UI" w:hAnsi="Segoe UI" w:cs="Segoe UI"/>
        </w:rPr>
        <w:t xml:space="preserve">The primary area(s) that your organization served/serves </w:t>
      </w:r>
    </w:p>
    <w:p w14:paraId="330B1F63" w14:textId="7261C8CC" w:rsidR="00C93CAE" w:rsidRPr="00231813" w:rsidRDefault="00231813" w:rsidP="007422BB">
      <w:pPr>
        <w:pStyle w:val="ListParagraph"/>
        <w:numPr>
          <w:ilvl w:val="0"/>
          <w:numId w:val="38"/>
        </w:numPr>
        <w:rPr>
          <w:rFonts w:ascii="Segoe UI" w:hAnsi="Segoe UI" w:cs="Segoe UI"/>
        </w:rPr>
      </w:pPr>
      <w:r>
        <w:rPr>
          <w:rFonts w:ascii="Segoe UI" w:hAnsi="Segoe UI" w:cs="Segoe UI"/>
        </w:rPr>
        <w:t>Length of contracts (start and end dates)</w:t>
      </w:r>
    </w:p>
    <w:p w14:paraId="4C9742FC" w14:textId="44E577BE" w:rsidR="00A3344D" w:rsidRPr="0026668F" w:rsidRDefault="00A3344D" w:rsidP="009041E3">
      <w:pPr>
        <w:pStyle w:val="Heading2"/>
        <w:spacing w:after="120"/>
        <w:rPr>
          <w:rFonts w:ascii="Segoe UI" w:hAnsi="Segoe UI" w:cs="Segoe UI"/>
        </w:rPr>
      </w:pPr>
      <w:bookmarkStart w:id="90" w:name="_Toc125442552"/>
      <w:r w:rsidRPr="0026668F">
        <w:rPr>
          <w:rFonts w:ascii="Segoe UI" w:hAnsi="Segoe UI" w:cs="Segoe UI"/>
        </w:rPr>
        <w:t>References</w:t>
      </w:r>
      <w:bookmarkEnd w:id="90"/>
    </w:p>
    <w:p w14:paraId="2095B700" w14:textId="571FE9BA" w:rsidR="00A3344D" w:rsidRPr="0026668F" w:rsidRDefault="003B4EE1" w:rsidP="009041E3">
      <w:pPr>
        <w:rPr>
          <w:rFonts w:ascii="Segoe UI" w:hAnsi="Segoe UI" w:cs="Segoe UI"/>
          <w:spacing w:val="-3"/>
        </w:rPr>
      </w:pPr>
      <w:r w:rsidRPr="0026668F">
        <w:rPr>
          <w:rFonts w:ascii="Segoe UI" w:hAnsi="Segoe UI" w:cs="Segoe UI"/>
          <w:spacing w:val="-3"/>
        </w:rPr>
        <w:t xml:space="preserve">Using </w:t>
      </w:r>
      <w:r w:rsidRPr="009A1657">
        <w:rPr>
          <w:rFonts w:ascii="Segoe UI" w:hAnsi="Segoe UI" w:cs="Segoe UI"/>
          <w:b/>
          <w:bCs/>
          <w:spacing w:val="-3"/>
          <w:shd w:val="clear" w:color="auto" w:fill="FFEECD"/>
        </w:rPr>
        <w:t xml:space="preserve">Appendix </w:t>
      </w:r>
      <w:r w:rsidR="00EB4016">
        <w:rPr>
          <w:rFonts w:ascii="Segoe UI" w:hAnsi="Segoe UI" w:cs="Segoe UI"/>
          <w:b/>
          <w:bCs/>
          <w:spacing w:val="-3"/>
          <w:shd w:val="clear" w:color="auto" w:fill="FFEECD"/>
        </w:rPr>
        <w:t>E</w:t>
      </w:r>
      <w:r w:rsidRPr="009A1657">
        <w:rPr>
          <w:rFonts w:ascii="Segoe UI" w:hAnsi="Segoe UI" w:cs="Segoe UI"/>
          <w:b/>
          <w:bCs/>
          <w:spacing w:val="-3"/>
          <w:shd w:val="clear" w:color="auto" w:fill="FFEECD"/>
        </w:rPr>
        <w:t xml:space="preserve"> - REFERENCES</w:t>
      </w:r>
      <w:r w:rsidRPr="009A1657">
        <w:rPr>
          <w:rFonts w:ascii="Segoe UI" w:hAnsi="Segoe UI" w:cs="Segoe UI"/>
          <w:spacing w:val="-3"/>
          <w:shd w:val="clear" w:color="auto" w:fill="FFEECD"/>
        </w:rPr>
        <w:t xml:space="preserve">, </w:t>
      </w:r>
      <w:r w:rsidR="00217532" w:rsidRPr="009A1657">
        <w:rPr>
          <w:rFonts w:ascii="Segoe UI" w:hAnsi="Segoe UI" w:cs="Segoe UI"/>
          <w:spacing w:val="-3"/>
          <w:shd w:val="clear" w:color="auto" w:fill="FFEECD"/>
        </w:rPr>
        <w:t>p</w:t>
      </w:r>
      <w:r w:rsidR="00A3344D" w:rsidRPr="0026668F">
        <w:rPr>
          <w:rFonts w:ascii="Segoe UI" w:hAnsi="Segoe UI" w:cs="Segoe UI"/>
          <w:spacing w:val="-3"/>
        </w:rPr>
        <w:t xml:space="preserve">rovide the names of any agencies for which the Offeror has provided contract services over the past three (3) years.  These agencies will be queried for references </w:t>
      </w:r>
      <w:proofErr w:type="gramStart"/>
      <w:r w:rsidR="00A3344D" w:rsidRPr="0026668F">
        <w:rPr>
          <w:rFonts w:ascii="Segoe UI" w:hAnsi="Segoe UI" w:cs="Segoe UI"/>
          <w:spacing w:val="-3"/>
        </w:rPr>
        <w:t>in order to</w:t>
      </w:r>
      <w:proofErr w:type="gramEnd"/>
      <w:r w:rsidR="00A3344D" w:rsidRPr="0026668F">
        <w:rPr>
          <w:rFonts w:ascii="Segoe UI" w:hAnsi="Segoe UI" w:cs="Segoe UI"/>
          <w:spacing w:val="-3"/>
        </w:rPr>
        <w:t xml:space="preserve"> ascertain the Offeror’s past performance history.</w:t>
      </w:r>
    </w:p>
    <w:p w14:paraId="4275B51B" w14:textId="628EE10D" w:rsidR="00807094" w:rsidRPr="0026668F" w:rsidRDefault="00807094" w:rsidP="009041E3">
      <w:pPr>
        <w:pStyle w:val="Heading2"/>
        <w:spacing w:after="120"/>
        <w:rPr>
          <w:rFonts w:ascii="Segoe UI" w:hAnsi="Segoe UI" w:cs="Segoe UI"/>
        </w:rPr>
      </w:pPr>
      <w:bookmarkStart w:id="91" w:name="_Toc125442553"/>
      <w:r w:rsidRPr="0026668F">
        <w:rPr>
          <w:rFonts w:ascii="Segoe UI" w:hAnsi="Segoe UI" w:cs="Segoe UI"/>
        </w:rPr>
        <w:t>Key Personnel</w:t>
      </w:r>
      <w:bookmarkEnd w:id="91"/>
    </w:p>
    <w:p w14:paraId="6B428A83" w14:textId="77777777" w:rsidR="00AF69CC" w:rsidRDefault="00807094" w:rsidP="009041E3">
      <w:pPr>
        <w:rPr>
          <w:rFonts w:ascii="Segoe UI" w:hAnsi="Segoe UI" w:cs="Segoe UI"/>
        </w:rPr>
      </w:pPr>
      <w:r w:rsidRPr="0026668F">
        <w:rPr>
          <w:rFonts w:ascii="Segoe UI" w:hAnsi="Segoe UI" w:cs="Segoe UI"/>
        </w:rPr>
        <w:t xml:space="preserve">Identify the organization’s key individuals who will be responsible for day-to-day management of any contract resulting from this solicitation and synopsize their background or experience in delivering the type of services required to support and/or perform any contract resulting from this solicitation.  </w:t>
      </w:r>
    </w:p>
    <w:p w14:paraId="1E5C9674" w14:textId="0B80E7A0" w:rsidR="00807094" w:rsidRPr="0026668F" w:rsidRDefault="00807094" w:rsidP="009041E3">
      <w:pPr>
        <w:rPr>
          <w:rFonts w:ascii="Segoe UI" w:hAnsi="Segoe UI" w:cs="Segoe UI"/>
        </w:rPr>
      </w:pPr>
      <w:r w:rsidRPr="0026668F">
        <w:rPr>
          <w:rFonts w:ascii="Segoe UI" w:hAnsi="Segoe UI" w:cs="Segoe UI"/>
        </w:rPr>
        <w:t>Provide a resume for each “key” individual.  Note that the replacement of any individual identified as “key personnel” requires the notice to the Municipality and its prior approval.</w:t>
      </w:r>
    </w:p>
    <w:p w14:paraId="056FCDB6" w14:textId="2A8111BA" w:rsidR="00807094" w:rsidRPr="0026668F" w:rsidRDefault="00807094" w:rsidP="009041E3">
      <w:pPr>
        <w:pStyle w:val="Heading2"/>
        <w:spacing w:after="120"/>
        <w:rPr>
          <w:rFonts w:ascii="Segoe UI" w:hAnsi="Segoe UI" w:cs="Segoe UI"/>
        </w:rPr>
      </w:pPr>
      <w:bookmarkStart w:id="92" w:name="_Toc125442554"/>
      <w:r w:rsidRPr="0026668F">
        <w:rPr>
          <w:rFonts w:ascii="Segoe UI" w:hAnsi="Segoe UI" w:cs="Segoe UI"/>
        </w:rPr>
        <w:t>Volunteer Staff</w:t>
      </w:r>
      <w:bookmarkEnd w:id="92"/>
    </w:p>
    <w:p w14:paraId="0CADC0AB" w14:textId="77777777" w:rsidR="00687782" w:rsidRDefault="00807094" w:rsidP="009041E3">
      <w:pPr>
        <w:rPr>
          <w:rFonts w:ascii="Segoe UI" w:hAnsi="Segoe UI" w:cs="Segoe UI"/>
        </w:rPr>
      </w:pPr>
      <w:r w:rsidRPr="0026668F">
        <w:rPr>
          <w:rFonts w:ascii="Segoe UI" w:hAnsi="Segoe UI" w:cs="Segoe UI"/>
        </w:rPr>
        <w:lastRenderedPageBreak/>
        <w:t xml:space="preserve">Identify if any volunteer staff will be used in the performance of a contract awarded </w:t>
      </w:r>
      <w:proofErr w:type="gramStart"/>
      <w:r w:rsidRPr="0026668F">
        <w:rPr>
          <w:rFonts w:ascii="Segoe UI" w:hAnsi="Segoe UI" w:cs="Segoe UI"/>
        </w:rPr>
        <w:t>as a result of</w:t>
      </w:r>
      <w:proofErr w:type="gramEnd"/>
      <w:r w:rsidRPr="0026668F">
        <w:rPr>
          <w:rFonts w:ascii="Segoe UI" w:hAnsi="Segoe UI" w:cs="Segoe UI"/>
        </w:rPr>
        <w:t xml:space="preserve"> this solicitation.  </w:t>
      </w:r>
      <w:r w:rsidRPr="00687782">
        <w:rPr>
          <w:rFonts w:ascii="Segoe UI" w:hAnsi="Segoe UI" w:cs="Segoe UI"/>
          <w:b/>
          <w:bCs/>
        </w:rPr>
        <w:t>Specifically, identify their names, positions, responsibilities, and number of volunteer hours expected to be recorded during each of the contract’s base and option years.</w:t>
      </w:r>
      <w:r w:rsidRPr="0026668F">
        <w:rPr>
          <w:rFonts w:ascii="Segoe UI" w:hAnsi="Segoe UI" w:cs="Segoe UI"/>
        </w:rPr>
        <w:t xml:space="preserve">  </w:t>
      </w:r>
    </w:p>
    <w:p w14:paraId="3491D268" w14:textId="67BE5AC9" w:rsidR="00807094" w:rsidRPr="0026668F" w:rsidRDefault="00807094" w:rsidP="009041E3">
      <w:pPr>
        <w:rPr>
          <w:rFonts w:ascii="Segoe UI" w:hAnsi="Segoe UI" w:cs="Segoe UI"/>
        </w:rPr>
      </w:pPr>
      <w:r w:rsidRPr="0026668F">
        <w:rPr>
          <w:rFonts w:ascii="Segoe UI" w:hAnsi="Segoe UI" w:cs="Segoe UI"/>
        </w:rPr>
        <w:t>Note that the Municipality must be notified in the event of changes in volunteer staff otherwise dedicated to a contract awarded under this solicitation.</w:t>
      </w:r>
    </w:p>
    <w:p w14:paraId="7BC21A28" w14:textId="38A55C40" w:rsidR="00807094" w:rsidRPr="0026668F" w:rsidRDefault="00807094" w:rsidP="009041E3">
      <w:pPr>
        <w:pStyle w:val="Heading2"/>
        <w:spacing w:after="120"/>
        <w:rPr>
          <w:rFonts w:ascii="Segoe UI" w:hAnsi="Segoe UI" w:cs="Segoe UI"/>
        </w:rPr>
      </w:pPr>
      <w:bookmarkStart w:id="93" w:name="_Toc125442555"/>
      <w:r w:rsidRPr="0026668F">
        <w:rPr>
          <w:rFonts w:ascii="Segoe UI" w:hAnsi="Segoe UI" w:cs="Segoe UI"/>
        </w:rPr>
        <w:t>Paid Staff</w:t>
      </w:r>
      <w:bookmarkEnd w:id="93"/>
    </w:p>
    <w:p w14:paraId="2D1A6106" w14:textId="77777777" w:rsidR="00807094" w:rsidRPr="0026668F" w:rsidRDefault="00807094" w:rsidP="009041E3">
      <w:pPr>
        <w:overflowPunct w:val="0"/>
        <w:autoSpaceDE w:val="0"/>
        <w:autoSpaceDN w:val="0"/>
        <w:adjustRightInd w:val="0"/>
        <w:textAlignment w:val="baseline"/>
        <w:rPr>
          <w:rFonts w:ascii="Segoe UI" w:hAnsi="Segoe UI" w:cs="Segoe UI"/>
          <w:szCs w:val="24"/>
        </w:rPr>
      </w:pPr>
      <w:r w:rsidRPr="0026668F">
        <w:rPr>
          <w:rFonts w:ascii="Segoe UI" w:hAnsi="Segoe UI" w:cs="Segoe UI"/>
          <w:szCs w:val="24"/>
        </w:rPr>
        <w:t>Specifically discuss or describe:</w:t>
      </w:r>
    </w:p>
    <w:p w14:paraId="77B751DC" w14:textId="1380E4BA" w:rsidR="00807094" w:rsidRPr="0026668F" w:rsidRDefault="00807094" w:rsidP="007422BB">
      <w:pPr>
        <w:numPr>
          <w:ilvl w:val="2"/>
          <w:numId w:val="39"/>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szCs w:val="24"/>
        </w:rPr>
        <w:t xml:space="preserve">How many full-time employees are currently </w:t>
      </w:r>
      <w:proofErr w:type="gramStart"/>
      <w:r w:rsidRPr="0026668F">
        <w:rPr>
          <w:rFonts w:ascii="Segoe UI" w:hAnsi="Segoe UI" w:cs="Segoe UI"/>
          <w:szCs w:val="24"/>
        </w:rPr>
        <w:t>on staff;</w:t>
      </w:r>
      <w:proofErr w:type="gramEnd"/>
    </w:p>
    <w:p w14:paraId="0F005474" w14:textId="0B85FF4D" w:rsidR="00807094" w:rsidRPr="0026668F" w:rsidRDefault="00807094" w:rsidP="007422BB">
      <w:pPr>
        <w:numPr>
          <w:ilvl w:val="2"/>
          <w:numId w:val="39"/>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szCs w:val="24"/>
        </w:rPr>
        <w:t>How many part-time employees are currently on staff; and</w:t>
      </w:r>
    </w:p>
    <w:p w14:paraId="3AD0C5DD" w14:textId="1E2C13FF" w:rsidR="00807094" w:rsidRPr="0026668F" w:rsidRDefault="00807094" w:rsidP="007422BB">
      <w:pPr>
        <w:numPr>
          <w:ilvl w:val="2"/>
          <w:numId w:val="39"/>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szCs w:val="24"/>
        </w:rPr>
        <w:t>The minimum hiring criteria for drivers and how compliance is checked.</w:t>
      </w:r>
    </w:p>
    <w:p w14:paraId="4418FADF" w14:textId="7159D30E" w:rsidR="00807094" w:rsidRPr="0026668F" w:rsidRDefault="00807094" w:rsidP="009041E3">
      <w:pPr>
        <w:pStyle w:val="Heading2"/>
        <w:spacing w:after="120"/>
        <w:rPr>
          <w:rFonts w:ascii="Segoe UI" w:hAnsi="Segoe UI" w:cs="Segoe UI"/>
        </w:rPr>
      </w:pPr>
      <w:bookmarkStart w:id="94" w:name="_Toc125442556"/>
      <w:r w:rsidRPr="0026668F">
        <w:rPr>
          <w:rFonts w:ascii="Segoe UI" w:hAnsi="Segoe UI" w:cs="Segoe UI"/>
        </w:rPr>
        <w:t>Drug and Alcohol Testing</w:t>
      </w:r>
      <w:bookmarkEnd w:id="94"/>
    </w:p>
    <w:p w14:paraId="1E02A564" w14:textId="2AC2DA0A" w:rsidR="00807094" w:rsidRPr="0026668F" w:rsidRDefault="00807094" w:rsidP="009041E3">
      <w:pPr>
        <w:rPr>
          <w:rFonts w:ascii="Segoe UI" w:hAnsi="Segoe UI" w:cs="Segoe UI"/>
        </w:rPr>
      </w:pPr>
      <w:bookmarkStart w:id="95" w:name="_Hlk125105761"/>
      <w:r w:rsidRPr="0026668F">
        <w:rPr>
          <w:rFonts w:ascii="Segoe UI" w:hAnsi="Segoe UI" w:cs="Segoe UI"/>
        </w:rPr>
        <w:t>The successful Offeror shall:</w:t>
      </w:r>
    </w:p>
    <w:p w14:paraId="440963EF" w14:textId="5357E46D" w:rsidR="00807094" w:rsidRPr="00687782" w:rsidRDefault="00807094" w:rsidP="007422BB">
      <w:pPr>
        <w:pStyle w:val="ListParagraph"/>
        <w:numPr>
          <w:ilvl w:val="0"/>
          <w:numId w:val="11"/>
        </w:numPr>
        <w:tabs>
          <w:tab w:val="clear" w:pos="2160"/>
        </w:tabs>
        <w:overflowPunct w:val="0"/>
        <w:autoSpaceDE w:val="0"/>
        <w:autoSpaceDN w:val="0"/>
        <w:adjustRightInd w:val="0"/>
        <w:spacing w:before="200" w:line="276" w:lineRule="auto"/>
        <w:ind w:left="1350" w:hanging="630"/>
        <w:contextualSpacing w:val="0"/>
        <w:textAlignment w:val="baseline"/>
        <w:rPr>
          <w:rFonts w:ascii="Segoe UI" w:hAnsi="Segoe UI" w:cs="Segoe UI"/>
          <w:szCs w:val="24"/>
        </w:rPr>
      </w:pPr>
      <w:r w:rsidRPr="0026668F">
        <w:rPr>
          <w:rFonts w:ascii="Segoe UI" w:hAnsi="Segoe UI" w:cs="Segoe UI"/>
          <w:szCs w:val="24"/>
        </w:rPr>
        <w:t>Comply with the following federal substance abuse regulations:</w:t>
      </w:r>
    </w:p>
    <w:p w14:paraId="7A6367DC" w14:textId="002BE22D" w:rsidR="001637D7" w:rsidRPr="00687782" w:rsidRDefault="00807094" w:rsidP="007422BB">
      <w:pPr>
        <w:numPr>
          <w:ilvl w:val="4"/>
          <w:numId w:val="10"/>
        </w:numPr>
        <w:tabs>
          <w:tab w:val="clear" w:pos="3600"/>
          <w:tab w:val="num" w:pos="3240"/>
        </w:tabs>
        <w:overflowPunct w:val="0"/>
        <w:autoSpaceDE w:val="0"/>
        <w:autoSpaceDN w:val="0"/>
        <w:adjustRightInd w:val="0"/>
        <w:ind w:left="1980"/>
        <w:textAlignment w:val="baseline"/>
        <w:rPr>
          <w:rFonts w:ascii="Segoe UI" w:hAnsi="Segoe UI" w:cs="Segoe UI"/>
          <w:szCs w:val="24"/>
        </w:rPr>
      </w:pPr>
      <w:r w:rsidRPr="0026668F">
        <w:rPr>
          <w:rFonts w:ascii="Segoe UI" w:hAnsi="Segoe UI" w:cs="Segoe UI"/>
          <w:szCs w:val="24"/>
        </w:rPr>
        <w:t xml:space="preserve">Federal Transit Administration (FTA) regulation, 49 CFR Part 655 “Prevention of Alcohol Misuse and Prohibited Drug Use in Transit Operations”. </w:t>
      </w:r>
    </w:p>
    <w:p w14:paraId="2A397637" w14:textId="644240EE" w:rsidR="001637D7" w:rsidRPr="00687782" w:rsidRDefault="00807094" w:rsidP="007422BB">
      <w:pPr>
        <w:numPr>
          <w:ilvl w:val="4"/>
          <w:numId w:val="10"/>
        </w:numPr>
        <w:tabs>
          <w:tab w:val="clear" w:pos="3600"/>
          <w:tab w:val="num" w:pos="3240"/>
        </w:tabs>
        <w:overflowPunct w:val="0"/>
        <w:autoSpaceDE w:val="0"/>
        <w:autoSpaceDN w:val="0"/>
        <w:adjustRightInd w:val="0"/>
        <w:ind w:left="1980"/>
        <w:textAlignment w:val="baseline"/>
        <w:rPr>
          <w:rFonts w:ascii="Segoe UI" w:hAnsi="Segoe UI" w:cs="Segoe UI"/>
          <w:szCs w:val="24"/>
        </w:rPr>
      </w:pPr>
      <w:r w:rsidRPr="0026668F">
        <w:rPr>
          <w:rFonts w:ascii="Segoe UI" w:hAnsi="Segoe UI" w:cs="Segoe UI"/>
          <w:szCs w:val="24"/>
        </w:rPr>
        <w:t>U.S. DOT Regulation, 49 CFR Part 40 “Procedures for Transportation Workplace Drug and Alcohol Testing Program”.</w:t>
      </w:r>
    </w:p>
    <w:bookmarkEnd w:id="95"/>
    <w:p w14:paraId="691A1B53" w14:textId="550B5F85" w:rsidR="001637D7" w:rsidRPr="00687782" w:rsidRDefault="00807094" w:rsidP="007422BB">
      <w:pPr>
        <w:numPr>
          <w:ilvl w:val="0"/>
          <w:numId w:val="11"/>
        </w:numPr>
        <w:tabs>
          <w:tab w:val="clear" w:pos="2160"/>
        </w:tabs>
        <w:overflowPunct w:val="0"/>
        <w:autoSpaceDE w:val="0"/>
        <w:autoSpaceDN w:val="0"/>
        <w:adjustRightInd w:val="0"/>
        <w:ind w:left="1350" w:hanging="630"/>
        <w:textAlignment w:val="baseline"/>
        <w:rPr>
          <w:rFonts w:ascii="Segoe UI" w:hAnsi="Segoe UI" w:cs="Segoe UI"/>
          <w:szCs w:val="24"/>
        </w:rPr>
      </w:pPr>
      <w:r w:rsidRPr="0026668F">
        <w:rPr>
          <w:rFonts w:ascii="Segoe UI" w:hAnsi="Segoe UI" w:cs="Segoe UI"/>
          <w:szCs w:val="24"/>
        </w:rPr>
        <w:t>Participate in the Drug and Alcohol Testing Consortium administered by WisDOT’s approved Third Party Administrator that complies with 49 CFR Part</w:t>
      </w:r>
      <w:r w:rsidR="00B329CF">
        <w:rPr>
          <w:rFonts w:ascii="Segoe UI" w:hAnsi="Segoe UI" w:cs="Segoe UI"/>
          <w:szCs w:val="24"/>
        </w:rPr>
        <w:t>s</w:t>
      </w:r>
      <w:r w:rsidRPr="0026668F">
        <w:rPr>
          <w:rFonts w:ascii="Segoe UI" w:hAnsi="Segoe UI" w:cs="Segoe UI"/>
          <w:szCs w:val="24"/>
        </w:rPr>
        <w:t xml:space="preserve"> </w:t>
      </w:r>
      <w:r w:rsidR="000C6328">
        <w:rPr>
          <w:rFonts w:ascii="Segoe UI" w:hAnsi="Segoe UI" w:cs="Segoe UI"/>
          <w:szCs w:val="24"/>
        </w:rPr>
        <w:t xml:space="preserve">40 and </w:t>
      </w:r>
      <w:r w:rsidRPr="0026668F">
        <w:rPr>
          <w:rFonts w:ascii="Segoe UI" w:hAnsi="Segoe UI" w:cs="Segoe UI"/>
          <w:szCs w:val="24"/>
        </w:rPr>
        <w:t xml:space="preserve">655, as amended.  </w:t>
      </w:r>
    </w:p>
    <w:p w14:paraId="480FF0DB" w14:textId="10286333" w:rsidR="001637D7" w:rsidRDefault="00807094" w:rsidP="007422BB">
      <w:pPr>
        <w:numPr>
          <w:ilvl w:val="0"/>
          <w:numId w:val="11"/>
        </w:numPr>
        <w:tabs>
          <w:tab w:val="clear" w:pos="2160"/>
        </w:tabs>
        <w:overflowPunct w:val="0"/>
        <w:autoSpaceDE w:val="0"/>
        <w:autoSpaceDN w:val="0"/>
        <w:adjustRightInd w:val="0"/>
        <w:ind w:left="1350" w:hanging="630"/>
        <w:textAlignment w:val="baseline"/>
        <w:rPr>
          <w:rFonts w:ascii="Segoe UI" w:hAnsi="Segoe UI" w:cs="Segoe UI"/>
          <w:szCs w:val="24"/>
        </w:rPr>
      </w:pPr>
      <w:r w:rsidRPr="0026668F">
        <w:rPr>
          <w:rFonts w:ascii="Segoe UI" w:hAnsi="Segoe UI" w:cs="Segoe UI"/>
          <w:szCs w:val="24"/>
        </w:rPr>
        <w:t xml:space="preserve">Provide documentation necessary to establish its compliance with Part </w:t>
      </w:r>
      <w:r w:rsidR="00746D5E" w:rsidRPr="00746D5E">
        <w:rPr>
          <w:rFonts w:ascii="Segoe UI" w:hAnsi="Segoe UI" w:cs="Segoe UI"/>
          <w:szCs w:val="24"/>
        </w:rPr>
        <w:t>49 CFR Parts 40 and 655, as amended</w:t>
      </w:r>
      <w:r w:rsidR="00746D5E">
        <w:rPr>
          <w:rFonts w:ascii="Segoe UI" w:hAnsi="Segoe UI" w:cs="Segoe UI"/>
          <w:szCs w:val="24"/>
        </w:rPr>
        <w:t>,</w:t>
      </w:r>
      <w:r w:rsidRPr="0026668F">
        <w:rPr>
          <w:rFonts w:ascii="Segoe UI" w:hAnsi="Segoe UI" w:cs="Segoe UI"/>
          <w:szCs w:val="24"/>
        </w:rPr>
        <w:t xml:space="preserve"> and permit any authorized representative of the United States Department of Transportation or its operating administrations and/or the State of Wisconsin, Department of Transportation or its authorized agents, to inspect the facilities and records associated with the implementation of </w:t>
      </w:r>
      <w:r w:rsidRPr="0026668F">
        <w:rPr>
          <w:rFonts w:ascii="Segoe UI" w:hAnsi="Segoe UI" w:cs="Segoe UI"/>
          <w:szCs w:val="24"/>
        </w:rPr>
        <w:lastRenderedPageBreak/>
        <w:t>the drug and alcohol testing program as required under 49 CFR Part</w:t>
      </w:r>
      <w:r w:rsidR="00664541">
        <w:rPr>
          <w:rFonts w:ascii="Segoe UI" w:hAnsi="Segoe UI" w:cs="Segoe UI"/>
          <w:szCs w:val="24"/>
        </w:rPr>
        <w:t xml:space="preserve">s </w:t>
      </w:r>
      <w:r w:rsidR="00664541" w:rsidRPr="00664541">
        <w:rPr>
          <w:rFonts w:ascii="Segoe UI" w:hAnsi="Segoe UI" w:cs="Segoe UI"/>
          <w:szCs w:val="24"/>
        </w:rPr>
        <w:t>40 and</w:t>
      </w:r>
      <w:r w:rsidRPr="0026668F">
        <w:rPr>
          <w:rFonts w:ascii="Segoe UI" w:hAnsi="Segoe UI" w:cs="Segoe UI"/>
          <w:szCs w:val="24"/>
        </w:rPr>
        <w:t xml:space="preserve"> 655 as amended and review the testing process.</w:t>
      </w:r>
    </w:p>
    <w:p w14:paraId="2B0F59A3" w14:textId="52373667" w:rsidR="005F2122" w:rsidRPr="00ED1B04" w:rsidRDefault="00FB260D" w:rsidP="007422BB">
      <w:pPr>
        <w:numPr>
          <w:ilvl w:val="0"/>
          <w:numId w:val="11"/>
        </w:numPr>
        <w:tabs>
          <w:tab w:val="clear" w:pos="2160"/>
        </w:tabs>
        <w:overflowPunct w:val="0"/>
        <w:autoSpaceDE w:val="0"/>
        <w:autoSpaceDN w:val="0"/>
        <w:adjustRightInd w:val="0"/>
        <w:ind w:left="1350" w:hanging="630"/>
        <w:textAlignment w:val="baseline"/>
        <w:rPr>
          <w:rFonts w:ascii="Segoe UI" w:hAnsi="Segoe UI" w:cs="Segoe UI"/>
          <w:szCs w:val="24"/>
        </w:rPr>
      </w:pPr>
      <w:r w:rsidRPr="00ED1B04">
        <w:rPr>
          <w:rFonts w:ascii="Segoe UI" w:hAnsi="Segoe UI" w:cs="Segoe UI"/>
          <w:szCs w:val="24"/>
        </w:rPr>
        <w:t>In addition to submitting documentation listed in “C” above, c</w:t>
      </w:r>
      <w:r w:rsidR="005F2122" w:rsidRPr="00ED1B04">
        <w:rPr>
          <w:rFonts w:ascii="Segoe UI" w:hAnsi="Segoe UI" w:cs="Segoe UI"/>
          <w:szCs w:val="24"/>
        </w:rPr>
        <w:t xml:space="preserve">omplete </w:t>
      </w:r>
      <w:r w:rsidR="005F2122" w:rsidRPr="00ED1B04">
        <w:rPr>
          <w:rFonts w:ascii="Segoe UI" w:hAnsi="Segoe UI" w:cs="Segoe UI"/>
          <w:b/>
          <w:bCs/>
          <w:szCs w:val="24"/>
          <w:shd w:val="clear" w:color="auto" w:fill="FFEECD"/>
        </w:rPr>
        <w:t xml:space="preserve">Appendix </w:t>
      </w:r>
      <w:r w:rsidR="00EB4016">
        <w:rPr>
          <w:rFonts w:ascii="Segoe UI" w:hAnsi="Segoe UI" w:cs="Segoe UI"/>
          <w:b/>
          <w:bCs/>
          <w:szCs w:val="24"/>
          <w:shd w:val="clear" w:color="auto" w:fill="FFEECD"/>
        </w:rPr>
        <w:t>K</w:t>
      </w:r>
      <w:r w:rsidR="005F2122" w:rsidRPr="00ED1B04">
        <w:rPr>
          <w:rFonts w:ascii="Segoe UI" w:hAnsi="Segoe UI" w:cs="Segoe UI"/>
          <w:szCs w:val="24"/>
          <w:shd w:val="clear" w:color="auto" w:fill="FFEECD"/>
        </w:rPr>
        <w:t xml:space="preserve"> </w:t>
      </w:r>
      <w:r w:rsidR="005F2122" w:rsidRPr="00ED1B04">
        <w:rPr>
          <w:rFonts w:ascii="Segoe UI" w:hAnsi="Segoe UI" w:cs="Segoe UI"/>
          <w:szCs w:val="24"/>
        </w:rPr>
        <w:t xml:space="preserve">Regarding Drug and Alcohol testing program </w:t>
      </w:r>
    </w:p>
    <w:p w14:paraId="4B7A947C" w14:textId="1F9BB36A" w:rsidR="00C915E3" w:rsidRPr="0026668F" w:rsidRDefault="00C915E3" w:rsidP="009041E3">
      <w:pPr>
        <w:pStyle w:val="Heading2"/>
        <w:spacing w:after="120"/>
        <w:rPr>
          <w:rFonts w:ascii="Segoe UI" w:hAnsi="Segoe UI" w:cs="Segoe UI"/>
        </w:rPr>
      </w:pPr>
      <w:bookmarkStart w:id="96" w:name="_Toc125442557"/>
      <w:r w:rsidRPr="0026668F">
        <w:rPr>
          <w:rFonts w:ascii="Segoe UI" w:hAnsi="Segoe UI" w:cs="Segoe UI"/>
        </w:rPr>
        <w:t>Training</w:t>
      </w:r>
      <w:bookmarkEnd w:id="96"/>
    </w:p>
    <w:p w14:paraId="14704D9D" w14:textId="150C8B9D" w:rsidR="00C915E3" w:rsidRPr="0026668F" w:rsidRDefault="00C915E3" w:rsidP="009041E3">
      <w:pPr>
        <w:overflowPunct w:val="0"/>
        <w:autoSpaceDE w:val="0"/>
        <w:autoSpaceDN w:val="0"/>
        <w:adjustRightInd w:val="0"/>
        <w:textAlignment w:val="baseline"/>
        <w:rPr>
          <w:rFonts w:ascii="Segoe UI" w:hAnsi="Segoe UI" w:cs="Segoe UI"/>
          <w:szCs w:val="24"/>
        </w:rPr>
      </w:pPr>
      <w:r w:rsidRPr="0026668F">
        <w:rPr>
          <w:rFonts w:ascii="Segoe UI" w:hAnsi="Segoe UI" w:cs="Segoe UI"/>
          <w:szCs w:val="24"/>
        </w:rPr>
        <w:t>The proposal must:</w:t>
      </w:r>
    </w:p>
    <w:p w14:paraId="434393B9" w14:textId="6675AB00" w:rsidR="00C915E3" w:rsidRPr="0026668F" w:rsidRDefault="00C915E3" w:rsidP="007422BB">
      <w:pPr>
        <w:numPr>
          <w:ilvl w:val="0"/>
          <w:numId w:val="40"/>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color w:val="0D0D0D"/>
          <w:spacing w:val="-3"/>
        </w:rPr>
        <w:t>Describe the driver training program to be used to ensure that the driver duties and responsibilities under any resultant contract remain</w:t>
      </w:r>
      <w:r w:rsidRPr="0026668F">
        <w:rPr>
          <w:rFonts w:ascii="Segoe UI" w:hAnsi="Segoe UI" w:cs="Segoe UI"/>
          <w:spacing w:val="-3"/>
        </w:rPr>
        <w:t xml:space="preserve"> in compliance with contract all requirements</w:t>
      </w:r>
      <w:r w:rsidRPr="0026668F">
        <w:rPr>
          <w:rFonts w:ascii="Segoe UI" w:hAnsi="Segoe UI" w:cs="Segoe UI"/>
          <w:color w:val="0D0D0D"/>
          <w:spacing w:val="-3"/>
        </w:rPr>
        <w:t>.</w:t>
      </w:r>
    </w:p>
    <w:p w14:paraId="5F10F195" w14:textId="611671C9" w:rsidR="00C915E3" w:rsidRPr="0026668F" w:rsidRDefault="00C915E3" w:rsidP="007422BB">
      <w:pPr>
        <w:numPr>
          <w:ilvl w:val="0"/>
          <w:numId w:val="40"/>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color w:val="0D0D0D"/>
          <w:spacing w:val="-3"/>
        </w:rPr>
        <w:t>Describe corporate policies on the personal use of communications equipment.</w:t>
      </w:r>
    </w:p>
    <w:p w14:paraId="2679BB67" w14:textId="2B4051C4" w:rsidR="00C915E3" w:rsidRPr="0026668F" w:rsidRDefault="00C915E3" w:rsidP="007422BB">
      <w:pPr>
        <w:numPr>
          <w:ilvl w:val="0"/>
          <w:numId w:val="40"/>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color w:val="0D0D0D"/>
          <w:spacing w:val="-3"/>
        </w:rPr>
        <w:t>Describe dispatcher training which will be provided to ensure contract compliance.</w:t>
      </w:r>
    </w:p>
    <w:p w14:paraId="4EE34326" w14:textId="00AD3BE9" w:rsidR="00C915E3" w:rsidRPr="0026668F" w:rsidRDefault="00C915E3" w:rsidP="007422BB">
      <w:pPr>
        <w:numPr>
          <w:ilvl w:val="0"/>
          <w:numId w:val="40"/>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szCs w:val="24"/>
        </w:rPr>
        <w:t>A</w:t>
      </w:r>
      <w:r w:rsidRPr="0026668F">
        <w:rPr>
          <w:rFonts w:ascii="Segoe UI" w:hAnsi="Segoe UI" w:cs="Segoe UI"/>
          <w:spacing w:val="-3"/>
        </w:rPr>
        <w:t>ttach a copy of the corporate/contract training plan if one is available.</w:t>
      </w:r>
    </w:p>
    <w:p w14:paraId="33559682" w14:textId="3A072109" w:rsidR="00930D0E" w:rsidRPr="0026668F" w:rsidRDefault="00B1140C" w:rsidP="009041E3">
      <w:pPr>
        <w:pStyle w:val="Heading2"/>
        <w:spacing w:after="120"/>
        <w:rPr>
          <w:rFonts w:ascii="Segoe UI" w:hAnsi="Segoe UI" w:cs="Segoe UI"/>
        </w:rPr>
      </w:pPr>
      <w:bookmarkStart w:id="97" w:name="_Toc125442558"/>
      <w:r w:rsidRPr="0026668F">
        <w:rPr>
          <w:rFonts w:ascii="Segoe UI" w:hAnsi="Segoe UI" w:cs="Segoe UI"/>
        </w:rPr>
        <w:t>Financial Stability Documentation</w:t>
      </w:r>
      <w:bookmarkEnd w:id="97"/>
    </w:p>
    <w:p w14:paraId="5329F47C" w14:textId="59E5F5A4" w:rsidR="00930D0E" w:rsidRPr="0026668F" w:rsidRDefault="00930D0E" w:rsidP="007422BB">
      <w:pPr>
        <w:numPr>
          <w:ilvl w:val="0"/>
          <w:numId w:val="41"/>
        </w:numPr>
        <w:tabs>
          <w:tab w:val="clear" w:pos="2160"/>
          <w:tab w:val="num" w:pos="1350"/>
        </w:tabs>
        <w:overflowPunct w:val="0"/>
        <w:autoSpaceDE w:val="0"/>
        <w:autoSpaceDN w:val="0"/>
        <w:adjustRightInd w:val="0"/>
        <w:ind w:left="1350" w:hanging="630"/>
        <w:textAlignment w:val="baseline"/>
        <w:rPr>
          <w:rFonts w:ascii="Segoe UI" w:hAnsi="Segoe UI" w:cs="Segoe UI"/>
          <w:szCs w:val="24"/>
        </w:rPr>
      </w:pPr>
      <w:r w:rsidRPr="0026668F">
        <w:rPr>
          <w:rFonts w:ascii="Segoe UI" w:hAnsi="Segoe UI" w:cs="Segoe UI"/>
          <w:i/>
          <w:spacing w:val="-3"/>
        </w:rPr>
        <w:t>Financial Statement</w:t>
      </w:r>
      <w:r w:rsidRPr="0026668F">
        <w:rPr>
          <w:rFonts w:ascii="Segoe UI" w:hAnsi="Segoe UI" w:cs="Segoe UI"/>
          <w:spacing w:val="-3"/>
        </w:rPr>
        <w:t xml:space="preserve">.  </w:t>
      </w:r>
      <w:proofErr w:type="gramStart"/>
      <w:r w:rsidRPr="0026668F">
        <w:rPr>
          <w:rFonts w:ascii="Segoe UI" w:hAnsi="Segoe UI" w:cs="Segoe UI"/>
          <w:spacing w:val="-3"/>
        </w:rPr>
        <w:t>In order to</w:t>
      </w:r>
      <w:proofErr w:type="gramEnd"/>
      <w:r w:rsidRPr="0026668F">
        <w:rPr>
          <w:rFonts w:ascii="Segoe UI" w:hAnsi="Segoe UI" w:cs="Segoe UI"/>
          <w:spacing w:val="-3"/>
        </w:rPr>
        <w:t xml:space="preserve"> determine the Offeror’s financial capability, the Offeror must attach a copy of its most recent annual audited financial statement.  The Statement must be dated no later than </w:t>
      </w:r>
      <w:r w:rsidR="00B42ED8">
        <w:rPr>
          <w:rFonts w:ascii="Segoe UI" w:hAnsi="Segoe UI" w:cs="Segoe UI"/>
          <w:spacing w:val="-3"/>
        </w:rPr>
        <w:t>one</w:t>
      </w:r>
      <w:r w:rsidRPr="0026668F">
        <w:rPr>
          <w:rFonts w:ascii="Segoe UI" w:hAnsi="Segoe UI" w:cs="Segoe UI"/>
          <w:spacing w:val="-3"/>
        </w:rPr>
        <w:t xml:space="preserve"> year from proposal due date.</w:t>
      </w:r>
    </w:p>
    <w:p w14:paraId="2A708AD3" w14:textId="6B8AFAE2" w:rsidR="00930D0E" w:rsidRPr="0026668F" w:rsidRDefault="00930D0E" w:rsidP="007422BB">
      <w:pPr>
        <w:numPr>
          <w:ilvl w:val="0"/>
          <w:numId w:val="41"/>
        </w:numPr>
        <w:tabs>
          <w:tab w:val="clear" w:pos="2160"/>
          <w:tab w:val="num" w:pos="1350"/>
        </w:tabs>
        <w:overflowPunct w:val="0"/>
        <w:autoSpaceDE w:val="0"/>
        <w:autoSpaceDN w:val="0"/>
        <w:adjustRightInd w:val="0"/>
        <w:ind w:left="1350" w:hanging="630"/>
        <w:textAlignment w:val="baseline"/>
        <w:rPr>
          <w:rFonts w:ascii="Segoe UI" w:hAnsi="Segoe UI" w:cs="Segoe UI"/>
          <w:spacing w:val="-3"/>
        </w:rPr>
      </w:pPr>
      <w:r w:rsidRPr="0026668F">
        <w:rPr>
          <w:rFonts w:ascii="Segoe UI" w:hAnsi="Segoe UI" w:cs="Segoe UI"/>
          <w:i/>
          <w:szCs w:val="24"/>
        </w:rPr>
        <w:t>Liens and Judgments</w:t>
      </w:r>
      <w:r w:rsidRPr="0026668F">
        <w:rPr>
          <w:rFonts w:ascii="Segoe UI" w:hAnsi="Segoe UI" w:cs="Segoe UI"/>
          <w:szCs w:val="24"/>
        </w:rPr>
        <w:t xml:space="preserve">.  </w:t>
      </w:r>
      <w:r w:rsidR="00C56177">
        <w:rPr>
          <w:rFonts w:ascii="Segoe UI" w:hAnsi="Segoe UI" w:cs="Segoe UI"/>
          <w:szCs w:val="24"/>
        </w:rPr>
        <w:t xml:space="preserve">Provide any </w:t>
      </w:r>
      <w:proofErr w:type="spellStart"/>
      <w:r w:rsidR="00C56177">
        <w:rPr>
          <w:rFonts w:ascii="Segoe UI" w:hAnsi="Segoe UI" w:cs="Segoe UI"/>
          <w:szCs w:val="24"/>
        </w:rPr>
        <w:t>documentatio</w:t>
      </w:r>
      <w:proofErr w:type="spellEnd"/>
      <w:r w:rsidRPr="0026668F">
        <w:rPr>
          <w:rFonts w:ascii="Segoe UI" w:hAnsi="Segoe UI" w:cs="Segoe UI"/>
          <w:spacing w:val="-3"/>
        </w:rPr>
        <w:t xml:space="preserve"> and explain any past, current, or pending liens, judgments, or lawsuits against property owned by or otherwise concerning the Offeror and any existing legal suits (pending) against the Offeror which may potentially impact the Offeror’s capability to provide the required contract services solicited by this RFP.  </w:t>
      </w:r>
    </w:p>
    <w:p w14:paraId="21B4BC88" w14:textId="02CDCFD9" w:rsidR="00260434" w:rsidRPr="0026668F" w:rsidRDefault="00260434" w:rsidP="009041E3">
      <w:pPr>
        <w:pStyle w:val="Heading2"/>
        <w:spacing w:after="120"/>
        <w:rPr>
          <w:rFonts w:ascii="Segoe UI" w:hAnsi="Segoe UI" w:cs="Segoe UI"/>
        </w:rPr>
      </w:pPr>
      <w:bookmarkStart w:id="98" w:name="_Toc125442559"/>
      <w:r w:rsidRPr="0026668F">
        <w:rPr>
          <w:rFonts w:ascii="Segoe UI" w:hAnsi="Segoe UI" w:cs="Segoe UI"/>
        </w:rPr>
        <w:t>Vehicle and Fleet Management Capabilities</w:t>
      </w:r>
      <w:bookmarkEnd w:id="98"/>
    </w:p>
    <w:p w14:paraId="4F8539D3" w14:textId="6FA8882E" w:rsidR="00C53EA5" w:rsidRPr="0026668F" w:rsidRDefault="00C53EA5" w:rsidP="007422BB">
      <w:pPr>
        <w:numPr>
          <w:ilvl w:val="0"/>
          <w:numId w:val="42"/>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i/>
          <w:szCs w:val="24"/>
        </w:rPr>
        <w:t>Computer Equipment and Software</w:t>
      </w:r>
      <w:r w:rsidRPr="0026668F">
        <w:rPr>
          <w:rFonts w:ascii="Segoe UI" w:hAnsi="Segoe UI" w:cs="Segoe UI"/>
          <w:szCs w:val="24"/>
        </w:rPr>
        <w:t xml:space="preserve">.  </w:t>
      </w:r>
      <w:r w:rsidR="00320622">
        <w:rPr>
          <w:rFonts w:ascii="Segoe UI" w:hAnsi="Segoe UI" w:cs="Segoe UI"/>
          <w:szCs w:val="24"/>
        </w:rPr>
        <w:t>Provide documentation to identify and</w:t>
      </w:r>
      <w:r w:rsidRPr="0026668F">
        <w:rPr>
          <w:rFonts w:ascii="Segoe UI" w:hAnsi="Segoe UI" w:cs="Segoe UI"/>
          <w:szCs w:val="24"/>
        </w:rPr>
        <w:t xml:space="preserve"> d</w:t>
      </w:r>
      <w:r w:rsidRPr="0026668F">
        <w:rPr>
          <w:rFonts w:ascii="Segoe UI" w:hAnsi="Segoe UI" w:cs="Segoe UI"/>
          <w:spacing w:val="-3"/>
        </w:rPr>
        <w:t>escribe the Offeror’s computer equipment, including its functions and capabilities, and hardware and software which pertains to the services required in this RFP (e.g., transit software, scheduling, billing, payroll, etc.):</w:t>
      </w:r>
    </w:p>
    <w:p w14:paraId="43401255" w14:textId="53D541C4" w:rsidR="00C53EA5" w:rsidRPr="005141D8" w:rsidRDefault="00C53EA5" w:rsidP="007422BB">
      <w:pPr>
        <w:pStyle w:val="ListParagraph"/>
        <w:numPr>
          <w:ilvl w:val="0"/>
          <w:numId w:val="42"/>
        </w:numPr>
        <w:tabs>
          <w:tab w:val="clear" w:pos="2160"/>
          <w:tab w:val="num" w:pos="1350"/>
        </w:tabs>
        <w:spacing w:before="200" w:line="276" w:lineRule="auto"/>
        <w:ind w:hanging="1350"/>
        <w:rPr>
          <w:rFonts w:ascii="Segoe UI" w:hAnsi="Segoe UI" w:cs="Segoe UI"/>
          <w:spacing w:val="-3"/>
        </w:rPr>
      </w:pPr>
      <w:r w:rsidRPr="0026668F">
        <w:rPr>
          <w:rFonts w:ascii="Segoe UI" w:eastAsia="Times New Roman" w:hAnsi="Segoe UI" w:cs="Segoe UI"/>
          <w:spacing w:val="-3"/>
        </w:rPr>
        <w:t xml:space="preserve">Describe your present dispatching and vehicle control procedures </w:t>
      </w:r>
      <w:r w:rsidR="00320622">
        <w:rPr>
          <w:rFonts w:ascii="Segoe UI" w:eastAsia="Times New Roman" w:hAnsi="Segoe UI" w:cs="Segoe UI"/>
          <w:spacing w:val="-3"/>
        </w:rPr>
        <w:t>including</w:t>
      </w:r>
    </w:p>
    <w:p w14:paraId="47758E58" w14:textId="78196CFD" w:rsidR="00C53EA5" w:rsidRPr="00320622" w:rsidRDefault="00C53EA5" w:rsidP="007422BB">
      <w:pPr>
        <w:pStyle w:val="ListParagraph"/>
        <w:numPr>
          <w:ilvl w:val="3"/>
          <w:numId w:val="49"/>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lastRenderedPageBreak/>
        <w:t>Number of Dispatchers during peak periods</w:t>
      </w:r>
    </w:p>
    <w:p w14:paraId="28F9CFC9" w14:textId="3598A3B9" w:rsidR="00C53EA5" w:rsidRPr="00320622" w:rsidRDefault="00C53EA5" w:rsidP="007422BB">
      <w:pPr>
        <w:pStyle w:val="ListParagraph"/>
        <w:numPr>
          <w:ilvl w:val="3"/>
          <w:numId w:val="49"/>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Hours of Call-Taking Operations (</w:t>
      </w:r>
      <w:r w:rsidR="00320622">
        <w:rPr>
          <w:rFonts w:ascii="Segoe UI" w:eastAsia="Times New Roman" w:hAnsi="Segoe UI" w:cs="Segoe UI"/>
          <w:spacing w:val="-3"/>
        </w:rPr>
        <w:t>Saturday to Sunday)</w:t>
      </w:r>
    </w:p>
    <w:p w14:paraId="63518275" w14:textId="131C0600" w:rsidR="00C53EA5" w:rsidRPr="00320622" w:rsidRDefault="00C53EA5" w:rsidP="007422BB">
      <w:pPr>
        <w:pStyle w:val="ListParagraph"/>
        <w:numPr>
          <w:ilvl w:val="3"/>
          <w:numId w:val="49"/>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Number of Telephone Lines</w:t>
      </w:r>
    </w:p>
    <w:p w14:paraId="4906AE7A" w14:textId="151CE9F5" w:rsidR="00C53EA5" w:rsidRPr="00320622" w:rsidRDefault="00C53EA5" w:rsidP="007422BB">
      <w:pPr>
        <w:pStyle w:val="ListParagraph"/>
        <w:numPr>
          <w:ilvl w:val="3"/>
          <w:numId w:val="49"/>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Number of one-way trips, exclusive of school trips, scheduled on an average weekda</w:t>
      </w:r>
      <w:r w:rsidR="00320622" w:rsidRPr="00320622">
        <w:rPr>
          <w:rFonts w:ascii="Segoe UI" w:eastAsia="Times New Roman" w:hAnsi="Segoe UI" w:cs="Segoe UI"/>
          <w:spacing w:val="-3"/>
        </w:rPr>
        <w:t>y</w:t>
      </w:r>
    </w:p>
    <w:p w14:paraId="78EB8B2E" w14:textId="1021E8E0" w:rsidR="00C53EA5" w:rsidRPr="0026668F" w:rsidRDefault="00C53EA5" w:rsidP="009041E3">
      <w:pPr>
        <w:pStyle w:val="Heading2"/>
        <w:spacing w:after="120"/>
        <w:rPr>
          <w:rFonts w:ascii="Segoe UI" w:hAnsi="Segoe UI" w:cs="Segoe UI"/>
        </w:rPr>
      </w:pPr>
      <w:bookmarkStart w:id="99" w:name="_Toc125442560"/>
      <w:r w:rsidRPr="0026668F">
        <w:rPr>
          <w:rFonts w:ascii="Segoe UI" w:hAnsi="Segoe UI" w:cs="Segoe UI"/>
        </w:rPr>
        <w:t>Fleet Description</w:t>
      </w:r>
      <w:bookmarkEnd w:id="99"/>
    </w:p>
    <w:p w14:paraId="7FEF9743" w14:textId="77D6BB8B" w:rsidR="00C53EA5" w:rsidRPr="0026668F" w:rsidRDefault="00195B3F" w:rsidP="009041E3">
      <w:pPr>
        <w:rPr>
          <w:rFonts w:ascii="Segoe UI" w:hAnsi="Segoe UI" w:cs="Segoe UI"/>
        </w:rPr>
      </w:pPr>
      <w:r>
        <w:rPr>
          <w:rFonts w:ascii="Segoe UI" w:hAnsi="Segoe UI" w:cs="Segoe UI"/>
        </w:rPr>
        <w:t xml:space="preserve">Submit a list </w:t>
      </w:r>
      <w:r w:rsidR="00C53EA5" w:rsidRPr="0026668F">
        <w:rPr>
          <w:rFonts w:ascii="Segoe UI" w:hAnsi="Segoe UI" w:cs="Segoe UI"/>
        </w:rPr>
        <w:t xml:space="preserve">all vehicles presently owned or operated by the Offeror which will be made available for the proposed contract </w:t>
      </w:r>
      <w:proofErr w:type="spellStart"/>
      <w:r w:rsidR="00C53EA5" w:rsidRPr="0026668F">
        <w:rPr>
          <w:rFonts w:ascii="Segoe UI" w:hAnsi="Segoe UI" w:cs="Segoe UI"/>
        </w:rPr>
        <w:t>ser¬vices</w:t>
      </w:r>
      <w:proofErr w:type="spellEnd"/>
      <w:r w:rsidR="00C53EA5" w:rsidRPr="0026668F">
        <w:rPr>
          <w:rFonts w:ascii="Segoe UI" w:hAnsi="Segoe UI" w:cs="Segoe UI"/>
        </w:rPr>
        <w:t xml:space="preserve"> and specify if any will be replaced in each contract year.  Use the following format for all listed vehicles</w:t>
      </w:r>
      <w:r>
        <w:rPr>
          <w:rFonts w:ascii="Segoe UI" w:hAnsi="Segoe UI" w:cs="Segoe UI"/>
        </w:rPr>
        <w:t xml:space="preserve"> using </w:t>
      </w:r>
      <w:r w:rsidRPr="005141D8">
        <w:rPr>
          <w:rFonts w:ascii="Segoe UI" w:hAnsi="Segoe UI" w:cs="Segoe UI"/>
          <w:b/>
          <w:bCs/>
          <w:shd w:val="clear" w:color="auto" w:fill="FFEECD"/>
        </w:rPr>
        <w:t xml:space="preserve">APPENDIX </w:t>
      </w:r>
      <w:r w:rsidR="005141D8" w:rsidRPr="005141D8">
        <w:rPr>
          <w:rFonts w:ascii="Segoe UI" w:hAnsi="Segoe UI" w:cs="Segoe UI"/>
          <w:b/>
          <w:bCs/>
          <w:shd w:val="clear" w:color="auto" w:fill="FFEECD"/>
        </w:rPr>
        <w:t>K – Vehicle Inventory and Fleet Management</w:t>
      </w:r>
    </w:p>
    <w:p w14:paraId="76D7DD77" w14:textId="4A7FEB6A" w:rsidR="006E0C29" w:rsidRPr="0026668F" w:rsidRDefault="006E0C29" w:rsidP="009041E3">
      <w:pPr>
        <w:pStyle w:val="Heading2"/>
        <w:spacing w:after="120"/>
        <w:rPr>
          <w:rFonts w:ascii="Segoe UI" w:hAnsi="Segoe UI" w:cs="Segoe UI"/>
        </w:rPr>
      </w:pPr>
      <w:bookmarkStart w:id="100" w:name="_Toc125442561"/>
      <w:r w:rsidRPr="0026668F">
        <w:rPr>
          <w:rFonts w:ascii="Segoe UI" w:hAnsi="Segoe UI" w:cs="Segoe UI"/>
        </w:rPr>
        <w:t>Fleet Maintenance Program</w:t>
      </w:r>
      <w:bookmarkEnd w:id="100"/>
    </w:p>
    <w:p w14:paraId="0018B1DD" w14:textId="42399756" w:rsidR="001913D6" w:rsidRDefault="006E0C29" w:rsidP="009041E3">
      <w:pPr>
        <w:overflowPunct w:val="0"/>
        <w:autoSpaceDE w:val="0"/>
        <w:autoSpaceDN w:val="0"/>
        <w:adjustRightInd w:val="0"/>
        <w:textAlignment w:val="baseline"/>
        <w:rPr>
          <w:rFonts w:ascii="Segoe UI" w:hAnsi="Segoe UI" w:cs="Segoe UI"/>
          <w:spacing w:val="-3"/>
        </w:rPr>
      </w:pPr>
      <w:bookmarkStart w:id="101" w:name="_Hlk125122372"/>
      <w:r w:rsidRPr="0026668F">
        <w:rPr>
          <w:rFonts w:ascii="Segoe UI" w:hAnsi="Segoe UI" w:cs="Segoe UI"/>
          <w:szCs w:val="24"/>
        </w:rPr>
        <w:t>A</w:t>
      </w:r>
      <w:r w:rsidRPr="0026668F">
        <w:rPr>
          <w:rFonts w:ascii="Segoe UI" w:hAnsi="Segoe UI" w:cs="Segoe UI"/>
          <w:spacing w:val="-3"/>
        </w:rPr>
        <w:t>ttach a copy of the Offeror’s current vehicle maintenance plan.  If no plan exists,</w:t>
      </w:r>
      <w:r w:rsidR="001913D6">
        <w:rPr>
          <w:rFonts w:ascii="Segoe UI" w:hAnsi="Segoe UI" w:cs="Segoe UI"/>
          <w:spacing w:val="-3"/>
        </w:rPr>
        <w:t xml:space="preserve"> use</w:t>
      </w:r>
      <w:r w:rsidR="001913D6" w:rsidRPr="001913D6">
        <w:rPr>
          <w:rFonts w:ascii="Segoe UI" w:hAnsi="Segoe UI" w:cs="Segoe UI"/>
          <w:b/>
          <w:bCs/>
          <w:spacing w:val="-3"/>
        </w:rPr>
        <w:t xml:space="preserve"> </w:t>
      </w:r>
      <w:r w:rsidR="001913D6" w:rsidRPr="005141D8">
        <w:rPr>
          <w:rFonts w:ascii="Segoe UI" w:hAnsi="Segoe UI" w:cs="Segoe UI"/>
          <w:b/>
          <w:bCs/>
          <w:spacing w:val="-3"/>
          <w:shd w:val="clear" w:color="auto" w:fill="FFEECD"/>
        </w:rPr>
        <w:t xml:space="preserve">APPENDIX </w:t>
      </w:r>
      <w:r w:rsidR="00EB4016">
        <w:rPr>
          <w:rFonts w:ascii="Segoe UI" w:hAnsi="Segoe UI" w:cs="Segoe UI"/>
          <w:b/>
          <w:bCs/>
          <w:spacing w:val="-3"/>
          <w:shd w:val="clear" w:color="auto" w:fill="FFEECD"/>
        </w:rPr>
        <w:t>L</w:t>
      </w:r>
      <w:r w:rsidR="005141D8" w:rsidRPr="005141D8">
        <w:rPr>
          <w:rFonts w:ascii="Segoe UI" w:hAnsi="Segoe UI" w:cs="Segoe UI"/>
          <w:b/>
          <w:bCs/>
          <w:spacing w:val="-3"/>
          <w:shd w:val="clear" w:color="auto" w:fill="FFEECD"/>
        </w:rPr>
        <w:t xml:space="preserve"> – Vehicle Inventory and Fleet Maintenance</w:t>
      </w:r>
      <w:r w:rsidR="001913D6" w:rsidRPr="005141D8">
        <w:rPr>
          <w:rFonts w:ascii="Segoe UI" w:hAnsi="Segoe UI" w:cs="Segoe UI"/>
          <w:b/>
          <w:bCs/>
          <w:spacing w:val="-3"/>
          <w:shd w:val="clear" w:color="auto" w:fill="FFEECD"/>
        </w:rPr>
        <w:t xml:space="preserve"> </w:t>
      </w:r>
      <w:r w:rsidR="001913D6">
        <w:rPr>
          <w:rFonts w:ascii="Segoe UI" w:hAnsi="Segoe UI" w:cs="Segoe UI"/>
          <w:spacing w:val="-3"/>
        </w:rPr>
        <w:t>to</w:t>
      </w:r>
      <w:r w:rsidRPr="0026668F">
        <w:rPr>
          <w:rFonts w:ascii="Segoe UI" w:hAnsi="Segoe UI" w:cs="Segoe UI"/>
          <w:spacing w:val="-3"/>
        </w:rPr>
        <w:t xml:space="preserve"> describe in complete and sufficient detail the Offeror’s </w:t>
      </w:r>
      <w:r w:rsidRPr="0026668F">
        <w:rPr>
          <w:rFonts w:ascii="Segoe UI" w:hAnsi="Segoe UI" w:cs="Segoe UI"/>
          <w:spacing w:val="-3"/>
          <w:u w:val="single"/>
        </w:rPr>
        <w:t>preventive</w:t>
      </w:r>
      <w:r w:rsidRPr="0026668F">
        <w:rPr>
          <w:rFonts w:ascii="Segoe UI" w:hAnsi="Segoe UI" w:cs="Segoe UI"/>
          <w:spacing w:val="-3"/>
        </w:rPr>
        <w:t xml:space="preserve"> and </w:t>
      </w:r>
      <w:r w:rsidRPr="0026668F">
        <w:rPr>
          <w:rFonts w:ascii="Segoe UI" w:hAnsi="Segoe UI" w:cs="Segoe UI"/>
          <w:spacing w:val="-3"/>
          <w:u w:val="single"/>
        </w:rPr>
        <w:t>corrective</w:t>
      </w:r>
      <w:r w:rsidRPr="0026668F">
        <w:rPr>
          <w:rFonts w:ascii="Segoe UI" w:hAnsi="Segoe UI" w:cs="Segoe UI"/>
          <w:spacing w:val="-3"/>
        </w:rPr>
        <w:t xml:space="preserve"> maintenance programs. </w:t>
      </w:r>
    </w:p>
    <w:p w14:paraId="6D537FBC" w14:textId="77777777" w:rsidR="00160CBF" w:rsidRPr="00160CBF" w:rsidRDefault="006E0C29" w:rsidP="007422BB">
      <w:pPr>
        <w:pStyle w:val="ListParagraph"/>
        <w:numPr>
          <w:ilvl w:val="0"/>
          <w:numId w:val="57"/>
        </w:numPr>
        <w:overflowPunct w:val="0"/>
        <w:autoSpaceDE w:val="0"/>
        <w:autoSpaceDN w:val="0"/>
        <w:adjustRightInd w:val="0"/>
        <w:textAlignment w:val="baseline"/>
        <w:rPr>
          <w:rFonts w:ascii="Segoe UI" w:hAnsi="Segoe UI" w:cs="Segoe UI"/>
          <w:szCs w:val="24"/>
        </w:rPr>
      </w:pPr>
      <w:r w:rsidRPr="00160CBF">
        <w:rPr>
          <w:rFonts w:ascii="Segoe UI" w:hAnsi="Segoe UI" w:cs="Segoe UI"/>
          <w:spacing w:val="-3"/>
        </w:rPr>
        <w:t xml:space="preserve">Note which activities are performed directly by the Offeror and which activities are subcontracted to other entities.  </w:t>
      </w:r>
    </w:p>
    <w:p w14:paraId="09F653CD" w14:textId="7306F78B" w:rsidR="006E0C29" w:rsidRPr="00160CBF" w:rsidRDefault="006E0C29" w:rsidP="007422BB">
      <w:pPr>
        <w:pStyle w:val="ListParagraph"/>
        <w:numPr>
          <w:ilvl w:val="0"/>
          <w:numId w:val="57"/>
        </w:numPr>
        <w:overflowPunct w:val="0"/>
        <w:autoSpaceDE w:val="0"/>
        <w:autoSpaceDN w:val="0"/>
        <w:adjustRightInd w:val="0"/>
        <w:textAlignment w:val="baseline"/>
        <w:rPr>
          <w:rFonts w:ascii="Segoe UI" w:hAnsi="Segoe UI" w:cs="Segoe UI"/>
          <w:szCs w:val="24"/>
        </w:rPr>
      </w:pPr>
      <w:r w:rsidRPr="00160CBF">
        <w:rPr>
          <w:rFonts w:ascii="Segoe UI" w:hAnsi="Segoe UI" w:cs="Segoe UI"/>
          <w:spacing w:val="-3"/>
        </w:rPr>
        <w:t>If the Offeror anticipates using a different maintenance program for the services being solicited here, describe that program in complete and sufficient detail.</w:t>
      </w:r>
    </w:p>
    <w:p w14:paraId="5EA17482" w14:textId="64C8DC80" w:rsidR="00F83572" w:rsidRPr="0026668F" w:rsidRDefault="00F83572" w:rsidP="009041E3">
      <w:pPr>
        <w:pStyle w:val="Heading2"/>
        <w:spacing w:after="120"/>
        <w:rPr>
          <w:rFonts w:ascii="Segoe UI" w:hAnsi="Segoe UI" w:cs="Segoe UI"/>
        </w:rPr>
      </w:pPr>
      <w:bookmarkStart w:id="102" w:name="_Toc125442562"/>
      <w:bookmarkEnd w:id="101"/>
      <w:r w:rsidRPr="0026668F">
        <w:rPr>
          <w:rFonts w:ascii="Segoe UI" w:hAnsi="Segoe UI" w:cs="Segoe UI"/>
        </w:rPr>
        <w:t>Insurance Coverage</w:t>
      </w:r>
      <w:bookmarkEnd w:id="102"/>
    </w:p>
    <w:p w14:paraId="08C00A39" w14:textId="739FDE7C" w:rsidR="00F83572" w:rsidRPr="0026668F" w:rsidRDefault="00F83572" w:rsidP="009041E3">
      <w:pPr>
        <w:rPr>
          <w:rFonts w:ascii="Segoe UI" w:hAnsi="Segoe UI" w:cs="Segoe UI"/>
        </w:rPr>
      </w:pPr>
      <w:r w:rsidRPr="0026668F">
        <w:rPr>
          <w:rFonts w:ascii="Segoe UI" w:hAnsi="Segoe UI" w:cs="Segoe UI"/>
        </w:rPr>
        <w:t>Describe the Offeror’s current vehicle liability insurance program for transportation services by answering the following questions</w:t>
      </w:r>
      <w:r w:rsidR="005141D8">
        <w:rPr>
          <w:rFonts w:ascii="Segoe UI" w:hAnsi="Segoe UI" w:cs="Segoe UI"/>
        </w:rPr>
        <w:t xml:space="preserve"> in </w:t>
      </w:r>
      <w:r w:rsidR="005141D8" w:rsidRPr="005141D8">
        <w:rPr>
          <w:rFonts w:ascii="Segoe UI" w:hAnsi="Segoe UI" w:cs="Segoe UI"/>
          <w:b/>
          <w:bCs/>
          <w:shd w:val="clear" w:color="auto" w:fill="FFEECD"/>
        </w:rPr>
        <w:t xml:space="preserve">Appendix </w:t>
      </w:r>
      <w:r w:rsidR="00EB4016">
        <w:rPr>
          <w:rFonts w:ascii="Segoe UI" w:hAnsi="Segoe UI" w:cs="Segoe UI"/>
          <w:b/>
          <w:bCs/>
          <w:shd w:val="clear" w:color="auto" w:fill="FFEECD"/>
        </w:rPr>
        <w:t>M</w:t>
      </w:r>
      <w:r w:rsidR="005141D8" w:rsidRPr="005141D8">
        <w:rPr>
          <w:rFonts w:ascii="Segoe UI" w:hAnsi="Segoe UI" w:cs="Segoe UI"/>
          <w:b/>
          <w:bCs/>
          <w:shd w:val="clear" w:color="auto" w:fill="FFEECD"/>
        </w:rPr>
        <w:t xml:space="preserve"> - Insurance</w:t>
      </w:r>
    </w:p>
    <w:p w14:paraId="2398F0C1" w14:textId="480D9F0C" w:rsidR="00F83572" w:rsidRPr="0026668F" w:rsidRDefault="00F83572" w:rsidP="009041E3">
      <w:pPr>
        <w:pStyle w:val="Heading2"/>
        <w:spacing w:after="120"/>
        <w:rPr>
          <w:rFonts w:ascii="Segoe UI" w:hAnsi="Segoe UI" w:cs="Segoe UI"/>
        </w:rPr>
      </w:pPr>
      <w:bookmarkStart w:id="103" w:name="_Toc125442563"/>
      <w:r w:rsidRPr="0026668F">
        <w:rPr>
          <w:rFonts w:ascii="Segoe UI" w:hAnsi="Segoe UI" w:cs="Segoe UI"/>
        </w:rPr>
        <w:t>Record-Keeping</w:t>
      </w:r>
      <w:bookmarkEnd w:id="103"/>
    </w:p>
    <w:p w14:paraId="4D9B6AB2" w14:textId="173B5673" w:rsidR="00F83572" w:rsidRPr="00A3314C" w:rsidRDefault="00650FF9" w:rsidP="009041E3">
      <w:pPr>
        <w:rPr>
          <w:rFonts w:ascii="Segoe UI" w:hAnsi="Segoe UI" w:cs="Segoe UI"/>
          <w:b/>
          <w:bCs/>
        </w:rPr>
      </w:pPr>
      <w:r w:rsidRPr="0026668F">
        <w:rPr>
          <w:rFonts w:ascii="Segoe UI" w:hAnsi="Segoe UI" w:cs="Segoe UI"/>
        </w:rPr>
        <w:t>Briefly describe the Offeror’s record-keeping capabilities as they relate to the provision of shared-ride taxi service (if not already noted elsewhere in this proposal</w:t>
      </w:r>
      <w:r w:rsidR="00A3314C">
        <w:rPr>
          <w:rFonts w:ascii="Segoe UI" w:hAnsi="Segoe UI" w:cs="Segoe UI"/>
        </w:rPr>
        <w:t xml:space="preserve">) in </w:t>
      </w:r>
      <w:r w:rsidR="00A3314C" w:rsidRPr="00AD23F0">
        <w:rPr>
          <w:rFonts w:ascii="Segoe UI" w:hAnsi="Segoe UI" w:cs="Segoe UI"/>
          <w:b/>
          <w:bCs/>
          <w:shd w:val="clear" w:color="auto" w:fill="FFEECD"/>
        </w:rPr>
        <w:t xml:space="preserve">Appendix </w:t>
      </w:r>
      <w:r w:rsidR="00EB4016">
        <w:rPr>
          <w:rFonts w:ascii="Segoe UI" w:hAnsi="Segoe UI" w:cs="Segoe UI"/>
          <w:b/>
          <w:bCs/>
          <w:shd w:val="clear" w:color="auto" w:fill="FFEECD"/>
        </w:rPr>
        <w:t>N</w:t>
      </w:r>
      <w:r w:rsidR="00A3314C" w:rsidRPr="00AD23F0">
        <w:rPr>
          <w:rFonts w:ascii="Segoe UI" w:hAnsi="Segoe UI" w:cs="Segoe UI"/>
          <w:b/>
          <w:bCs/>
          <w:shd w:val="clear" w:color="auto" w:fill="FFEECD"/>
        </w:rPr>
        <w:t xml:space="preserve"> – Record Keeping</w:t>
      </w:r>
    </w:p>
    <w:p w14:paraId="2A9035EF" w14:textId="10E00FC8" w:rsidR="00A95F8F" w:rsidRPr="0026668F" w:rsidRDefault="008E6F7C" w:rsidP="009041E3">
      <w:pPr>
        <w:pStyle w:val="Heading2"/>
        <w:spacing w:after="120"/>
        <w:rPr>
          <w:rFonts w:ascii="Segoe UI" w:hAnsi="Segoe UI" w:cs="Segoe UI"/>
        </w:rPr>
      </w:pPr>
      <w:bookmarkStart w:id="104" w:name="_Toc125442564"/>
      <w:bookmarkStart w:id="105" w:name="_Hlk100578859"/>
      <w:bookmarkStart w:id="106" w:name="_Hlk102634992"/>
      <w:r w:rsidRPr="0026668F">
        <w:rPr>
          <w:rFonts w:ascii="Segoe UI" w:hAnsi="Segoe UI" w:cs="Segoe UI"/>
        </w:rPr>
        <w:lastRenderedPageBreak/>
        <w:t>Fleet</w:t>
      </w:r>
      <w:bookmarkEnd w:id="104"/>
      <w:r w:rsidR="00A95F8F" w:rsidRPr="0026668F">
        <w:rPr>
          <w:rFonts w:ascii="Segoe UI" w:hAnsi="Segoe UI" w:cs="Segoe UI"/>
        </w:rPr>
        <w:t xml:space="preserve"> </w:t>
      </w:r>
    </w:p>
    <w:p w14:paraId="30607A0A" w14:textId="77777777" w:rsidR="00755C50" w:rsidRPr="00755C50" w:rsidRDefault="008E6F7C" w:rsidP="00755C50">
      <w:pPr>
        <w:rPr>
          <w:rFonts w:ascii="Segoe UI" w:hAnsi="Segoe UI" w:cs="Segoe UI"/>
          <w:szCs w:val="24"/>
        </w:rPr>
      </w:pPr>
      <w:r w:rsidRPr="0026668F">
        <w:rPr>
          <w:rFonts w:ascii="Segoe UI" w:hAnsi="Segoe UI" w:cs="Segoe UI"/>
          <w:szCs w:val="24"/>
        </w:rPr>
        <w:t>R</w:t>
      </w:r>
      <w:r w:rsidRPr="00755C50">
        <w:rPr>
          <w:rFonts w:ascii="Segoe UI" w:hAnsi="Segoe UI" w:cs="Segoe UI"/>
          <w:szCs w:val="24"/>
        </w:rPr>
        <w:t xml:space="preserve">e-state the proposed size and composition of the fleet used to provide service for each year of the Contract, including the option years.  </w:t>
      </w:r>
    </w:p>
    <w:p w14:paraId="6C551B9C" w14:textId="77777777" w:rsidR="00755C50" w:rsidRPr="00755C50" w:rsidRDefault="008E6F7C" w:rsidP="007422BB">
      <w:pPr>
        <w:pStyle w:val="ListParagraph"/>
        <w:numPr>
          <w:ilvl w:val="0"/>
          <w:numId w:val="56"/>
        </w:numPr>
        <w:rPr>
          <w:rFonts w:ascii="Segoe UI" w:hAnsi="Segoe UI" w:cs="Segoe UI"/>
          <w:szCs w:val="24"/>
        </w:rPr>
      </w:pPr>
      <w:r w:rsidRPr="00755C50">
        <w:rPr>
          <w:rFonts w:ascii="Segoe UI" w:hAnsi="Segoe UI" w:cs="Segoe UI"/>
          <w:szCs w:val="24"/>
        </w:rPr>
        <w:t xml:space="preserve">Explain the rationale for the selected fleet in achieving the scheduled service requirements set forth in the Contract.  </w:t>
      </w:r>
    </w:p>
    <w:p w14:paraId="65A2FEEA" w14:textId="77777777" w:rsidR="00755C50" w:rsidRPr="00755C50" w:rsidRDefault="008E6F7C" w:rsidP="007422BB">
      <w:pPr>
        <w:pStyle w:val="ListParagraph"/>
        <w:numPr>
          <w:ilvl w:val="0"/>
          <w:numId w:val="56"/>
        </w:numPr>
        <w:rPr>
          <w:rFonts w:ascii="Segoe UI" w:hAnsi="Segoe UI" w:cs="Segoe UI"/>
          <w:szCs w:val="24"/>
        </w:rPr>
      </w:pPr>
      <w:r w:rsidRPr="00755C50">
        <w:rPr>
          <w:rFonts w:ascii="Segoe UI" w:hAnsi="Segoe UI" w:cs="Segoe UI"/>
          <w:szCs w:val="24"/>
        </w:rPr>
        <w:t xml:space="preserve">State how the Offeror will ensure that these vehicles meet state and local safety standards.  </w:t>
      </w:r>
    </w:p>
    <w:p w14:paraId="1FAC876B" w14:textId="18112AC8" w:rsidR="008E6F7C" w:rsidRPr="00755C50" w:rsidRDefault="008E6F7C" w:rsidP="007422BB">
      <w:pPr>
        <w:pStyle w:val="ListParagraph"/>
        <w:numPr>
          <w:ilvl w:val="0"/>
          <w:numId w:val="56"/>
        </w:numPr>
        <w:rPr>
          <w:rFonts w:ascii="Segoe UI" w:hAnsi="Segoe UI" w:cs="Segoe UI"/>
          <w:szCs w:val="24"/>
        </w:rPr>
      </w:pPr>
      <w:r w:rsidRPr="00755C50">
        <w:rPr>
          <w:rFonts w:ascii="Segoe UI" w:hAnsi="Segoe UI" w:cs="Segoe UI"/>
          <w:szCs w:val="24"/>
        </w:rPr>
        <w:t>Detail how the Offeror plans to use and schedule its designated vehicles to provide service that meets the required scheduled service standards.</w:t>
      </w:r>
    </w:p>
    <w:p w14:paraId="21DDDA9C" w14:textId="6B74F5F9" w:rsidR="00A95F8F" w:rsidRPr="0026668F" w:rsidRDefault="008E6F7C" w:rsidP="009041E3">
      <w:pPr>
        <w:pStyle w:val="Heading2"/>
        <w:spacing w:after="120"/>
        <w:rPr>
          <w:rFonts w:ascii="Segoe UI" w:hAnsi="Segoe UI" w:cs="Segoe UI"/>
        </w:rPr>
      </w:pPr>
      <w:bookmarkStart w:id="107" w:name="_Toc125442565"/>
      <w:bookmarkEnd w:id="105"/>
      <w:bookmarkEnd w:id="106"/>
      <w:r w:rsidRPr="00755C50">
        <w:rPr>
          <w:rFonts w:ascii="Segoe UI" w:hAnsi="Segoe UI" w:cs="Segoe UI"/>
        </w:rPr>
        <w:t>Operations a</w:t>
      </w:r>
      <w:r w:rsidRPr="0026668F">
        <w:rPr>
          <w:rFonts w:ascii="Segoe UI" w:hAnsi="Segoe UI" w:cs="Segoe UI"/>
        </w:rPr>
        <w:t>nd Reporting</w:t>
      </w:r>
      <w:bookmarkEnd w:id="107"/>
    </w:p>
    <w:p w14:paraId="712BB0D2" w14:textId="77777777" w:rsidR="008E6F7C" w:rsidRPr="0026668F" w:rsidRDefault="008E6F7C" w:rsidP="007422BB">
      <w:pPr>
        <w:pStyle w:val="ListParagraph"/>
        <w:numPr>
          <w:ilvl w:val="0"/>
          <w:numId w:val="43"/>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 xml:space="preserve">Describe the Offeror’s plans to collect and account for </w:t>
      </w:r>
      <w:proofErr w:type="gramStart"/>
      <w:r w:rsidRPr="0026668F">
        <w:rPr>
          <w:rFonts w:ascii="Segoe UI" w:hAnsi="Segoe UI" w:cs="Segoe UI"/>
        </w:rPr>
        <w:t>revenue, and</w:t>
      </w:r>
      <w:proofErr w:type="gramEnd"/>
      <w:r w:rsidRPr="0026668F">
        <w:rPr>
          <w:rFonts w:ascii="Segoe UI" w:hAnsi="Segoe UI" w:cs="Segoe UI"/>
        </w:rPr>
        <w:t xml:space="preserve"> provide secure procedures for handling cash and credit card transactions.</w:t>
      </w:r>
    </w:p>
    <w:p w14:paraId="2DE40625" w14:textId="77777777" w:rsidR="008E6F7C" w:rsidRPr="0026668F" w:rsidRDefault="008E6F7C" w:rsidP="007422BB">
      <w:pPr>
        <w:pStyle w:val="ListParagraph"/>
        <w:numPr>
          <w:ilvl w:val="0"/>
          <w:numId w:val="43"/>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means of communication between the vehicle drivers and the dispatchers to monitor operations.  Elaborate on any Global Positioning System (or equivalent) that monitors the location of the Offeror’s fleet.</w:t>
      </w:r>
    </w:p>
    <w:p w14:paraId="54C85C61" w14:textId="77777777" w:rsidR="008E6F7C" w:rsidRPr="0026668F" w:rsidRDefault="008E6F7C" w:rsidP="007422BB">
      <w:pPr>
        <w:pStyle w:val="ListParagraph"/>
        <w:numPr>
          <w:ilvl w:val="0"/>
          <w:numId w:val="43"/>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plan for maintaining safe loading and unloading operations curbside.</w:t>
      </w:r>
    </w:p>
    <w:p w14:paraId="58D6B006" w14:textId="77777777" w:rsidR="008E6F7C" w:rsidRPr="0026668F" w:rsidRDefault="008E6F7C" w:rsidP="007422BB">
      <w:pPr>
        <w:pStyle w:val="ListParagraph"/>
        <w:numPr>
          <w:ilvl w:val="0"/>
          <w:numId w:val="43"/>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procedures for reporting activity to the Municipality, including summaries of all trips, ridership, and revenue by day and on a cumulative monthly basis.</w:t>
      </w:r>
    </w:p>
    <w:p w14:paraId="4D72E743" w14:textId="770A150E" w:rsidR="008E6F7C" w:rsidRPr="0026668F" w:rsidRDefault="008E6F7C" w:rsidP="007422BB">
      <w:pPr>
        <w:pStyle w:val="ListParagraph"/>
        <w:numPr>
          <w:ilvl w:val="0"/>
          <w:numId w:val="43"/>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protocol for addressing customer complaints and reporting these complaints and any subsequent remedial action to the Municipality.</w:t>
      </w:r>
    </w:p>
    <w:p w14:paraId="4C3A7A4A" w14:textId="648556A8" w:rsidR="000A42F0" w:rsidRPr="0026668F" w:rsidRDefault="000A42F0" w:rsidP="009041E3">
      <w:pPr>
        <w:pStyle w:val="Heading2"/>
        <w:spacing w:after="120"/>
        <w:rPr>
          <w:rFonts w:ascii="Segoe UI" w:hAnsi="Segoe UI" w:cs="Segoe UI"/>
        </w:rPr>
      </w:pPr>
      <w:bookmarkStart w:id="108" w:name="_Toc125442566"/>
      <w:bookmarkStart w:id="109" w:name="_Toc181785520"/>
      <w:bookmarkStart w:id="110" w:name="_Toc181787036"/>
      <w:bookmarkStart w:id="111" w:name="_Toc325011780"/>
      <w:bookmarkStart w:id="112" w:name="_Toc325012328"/>
      <w:bookmarkStart w:id="113" w:name="_Toc411346486"/>
      <w:bookmarkStart w:id="114" w:name="_Toc382320288"/>
      <w:r w:rsidRPr="0026668F">
        <w:rPr>
          <w:rFonts w:ascii="Segoe UI" w:hAnsi="Segoe UI" w:cs="Segoe UI"/>
        </w:rPr>
        <w:t>Pricing Proposal</w:t>
      </w:r>
      <w:bookmarkEnd w:id="108"/>
    </w:p>
    <w:p w14:paraId="5EB87525" w14:textId="4AE0B2E2" w:rsidR="000A42F0" w:rsidRPr="0026668F" w:rsidRDefault="000A42F0" w:rsidP="009041E3">
      <w:pPr>
        <w:rPr>
          <w:rFonts w:ascii="Segoe UI" w:hAnsi="Segoe UI" w:cs="Segoe UI"/>
        </w:rPr>
      </w:pPr>
      <w:r w:rsidRPr="0026668F">
        <w:rPr>
          <w:rFonts w:ascii="Segoe UI" w:hAnsi="Segoe UI" w:cs="Segoe UI"/>
        </w:rPr>
        <w:t xml:space="preserve">Provide your best pricing on </w:t>
      </w:r>
      <w:r w:rsidR="00136521" w:rsidRPr="0026668F">
        <w:rPr>
          <w:rFonts w:ascii="Segoe UI" w:hAnsi="Segoe UI" w:cs="Segoe UI"/>
        </w:rPr>
        <w:t>Pricing Proposal</w:t>
      </w:r>
      <w:r w:rsidRPr="0026668F">
        <w:rPr>
          <w:rFonts w:ascii="Segoe UI" w:hAnsi="Segoe UI" w:cs="Segoe UI"/>
        </w:rPr>
        <w:t xml:space="preserve"> Excel Document. Vendors must submit costs for each deliverable. The total cost provided must be all inclusive to carry out the services included in this RFP, in accordance with the terms and conditions of this RFP. Please sign and date </w:t>
      </w:r>
      <w:r w:rsidR="00D94B50" w:rsidRPr="0026668F">
        <w:rPr>
          <w:rFonts w:ascii="Segoe UI" w:hAnsi="Segoe UI" w:cs="Segoe UI"/>
        </w:rPr>
        <w:t>Pricing proposal</w:t>
      </w:r>
      <w:r w:rsidRPr="0026668F">
        <w:rPr>
          <w:rFonts w:ascii="Segoe UI" w:hAnsi="Segoe UI" w:cs="Segoe UI"/>
        </w:rPr>
        <w:t xml:space="preserve">.     </w:t>
      </w:r>
    </w:p>
    <w:p w14:paraId="4A7503D4" w14:textId="4D4A7A95" w:rsidR="000A42F0" w:rsidRPr="0026668F" w:rsidRDefault="000A42F0" w:rsidP="009041E3">
      <w:pPr>
        <w:rPr>
          <w:rFonts w:ascii="Segoe UI" w:hAnsi="Segoe UI" w:cs="Segoe UI"/>
        </w:rPr>
      </w:pPr>
      <w:r w:rsidRPr="0026668F">
        <w:rPr>
          <w:rFonts w:ascii="Segoe UI" w:hAnsi="Segoe UI" w:cs="Segoe UI"/>
        </w:rPr>
        <w:t xml:space="preserve">This is a firm-fixed price contract for a base period of </w:t>
      </w:r>
      <w:r w:rsidRPr="0026668F">
        <w:rPr>
          <w:rFonts w:ascii="Segoe UI" w:hAnsi="Segoe UI" w:cs="Segoe UI"/>
          <w:shd w:val="clear" w:color="auto" w:fill="FFFF00"/>
        </w:rPr>
        <w:t>two years with three 1-year option periods.</w:t>
      </w:r>
      <w:r w:rsidRPr="0026668F">
        <w:rPr>
          <w:rFonts w:ascii="Segoe UI" w:hAnsi="Segoe UI" w:cs="Segoe UI"/>
        </w:rPr>
        <w:t xml:space="preserve"> Proposers are required to submit a firm-fixed price for the contract base period (first </w:t>
      </w:r>
      <w:r w:rsidRPr="0026668F">
        <w:rPr>
          <w:rFonts w:ascii="Segoe UI" w:hAnsi="Segoe UI" w:cs="Segoe UI"/>
        </w:rPr>
        <w:lastRenderedPageBreak/>
        <w:t xml:space="preserve">two contract years) that covers all operating and administrative costs of performing the service. For evaluation purposes, Proposers must also submit fixed prices for </w:t>
      </w:r>
      <w:r w:rsidRPr="0026668F">
        <w:rPr>
          <w:rFonts w:ascii="Segoe UI" w:hAnsi="Segoe UI" w:cs="Segoe UI"/>
          <w:shd w:val="clear" w:color="auto" w:fill="FFFF00"/>
        </w:rPr>
        <w:t xml:space="preserve">Option Years 1, 2, and 3 (contract years 3, 4 and 5) </w:t>
      </w:r>
      <w:r w:rsidRPr="0026668F">
        <w:rPr>
          <w:rFonts w:ascii="Segoe UI" w:hAnsi="Segoe UI" w:cs="Segoe UI"/>
        </w:rPr>
        <w:t>using a CPI-U fixed at 1.0 percent, even though prices for the option years will ultimately be adjusted by the then-current CPI-U.</w:t>
      </w:r>
    </w:p>
    <w:p w14:paraId="7DC0F078" w14:textId="511E0DD9" w:rsidR="000A42F0" w:rsidRPr="0026668F" w:rsidRDefault="000A42F0" w:rsidP="009041E3">
      <w:pPr>
        <w:pStyle w:val="Heading2"/>
        <w:spacing w:after="120"/>
        <w:rPr>
          <w:rFonts w:ascii="Segoe UI" w:hAnsi="Segoe UI" w:cs="Segoe UI"/>
        </w:rPr>
      </w:pPr>
      <w:bookmarkStart w:id="115" w:name="_Toc125442567"/>
      <w:r w:rsidRPr="0026668F">
        <w:rPr>
          <w:rFonts w:ascii="Segoe UI" w:hAnsi="Segoe UI" w:cs="Segoe UI"/>
        </w:rPr>
        <w:t xml:space="preserve">Bid Opportunity List </w:t>
      </w:r>
      <w:r w:rsidR="004A2FA0" w:rsidRPr="0026668F">
        <w:rPr>
          <w:rFonts w:ascii="Segoe UI" w:hAnsi="Segoe UI" w:cs="Segoe UI"/>
        </w:rPr>
        <w:t>- Bid Opportunity List</w:t>
      </w:r>
      <w:bookmarkEnd w:id="115"/>
    </w:p>
    <w:p w14:paraId="1B806EBE" w14:textId="1BD5902D" w:rsidR="00845965" w:rsidRDefault="000A42F0" w:rsidP="009041E3">
      <w:pPr>
        <w:rPr>
          <w:rFonts w:ascii="Segoe UI" w:hAnsi="Segoe UI" w:cs="Segoe UI"/>
        </w:rPr>
      </w:pPr>
      <w:r w:rsidRPr="0026668F">
        <w:rPr>
          <w:rFonts w:ascii="Segoe UI" w:hAnsi="Segoe UI" w:cs="Segoe UI"/>
        </w:rPr>
        <w:t>Each proposal must include a completed Bidders List (</w:t>
      </w:r>
      <w:r w:rsidRPr="0026668F">
        <w:rPr>
          <w:rFonts w:ascii="Segoe UI" w:hAnsi="Segoe UI" w:cs="Segoe UI"/>
          <w:highlight w:val="yellow"/>
        </w:rPr>
        <w:t xml:space="preserve">see Appendix </w:t>
      </w:r>
      <w:r w:rsidR="00EB4016">
        <w:rPr>
          <w:rFonts w:ascii="Segoe UI" w:hAnsi="Segoe UI" w:cs="Segoe UI"/>
          <w:highlight w:val="yellow"/>
        </w:rPr>
        <w:t>J</w:t>
      </w:r>
      <w:r w:rsidRPr="0026668F">
        <w:rPr>
          <w:rFonts w:ascii="Segoe UI" w:hAnsi="Segoe UI" w:cs="Segoe UI"/>
          <w:highlight w:val="yellow"/>
        </w:rPr>
        <w:t xml:space="preserve"> – Bid Opportunity List</w:t>
      </w:r>
      <w:r w:rsidRPr="0026668F">
        <w:rPr>
          <w:rFonts w:ascii="Segoe UI" w:hAnsi="Segoe UI" w:cs="Segoe UI"/>
        </w:rPr>
        <w:t xml:space="preserve">) which consists of all firms that are participating or attempting to participate, on DOT-assisted projects. </w:t>
      </w:r>
    </w:p>
    <w:p w14:paraId="4A2B64A5" w14:textId="2F9C5548" w:rsidR="000A42F0" w:rsidRPr="0026668F" w:rsidRDefault="000A42F0" w:rsidP="009041E3">
      <w:pPr>
        <w:rPr>
          <w:rFonts w:ascii="Segoe UI" w:hAnsi="Segoe UI" w:cs="Segoe UI"/>
        </w:rPr>
      </w:pPr>
      <w:r w:rsidRPr="0026668F">
        <w:rPr>
          <w:rFonts w:ascii="Segoe UI" w:hAnsi="Segoe UI" w:cs="Segoe UI"/>
        </w:rPr>
        <w:t>For every firm, the following information must be included: (1) Firm name, (2) Firm address, (3) Firm’s status as a DBE or non-DBE, (4) The age of the firm, (5) The annual gross receipts of the firm. The list must include all sub-consultants contacting the proposer/offeror expressing an interest in participating in the proposal.</w:t>
      </w:r>
    </w:p>
    <w:p w14:paraId="007DFF70" w14:textId="4216341E" w:rsidR="004A2FA0" w:rsidRPr="0026668F" w:rsidRDefault="004A2FA0" w:rsidP="009041E3">
      <w:pPr>
        <w:pStyle w:val="Heading2"/>
        <w:spacing w:after="120"/>
        <w:rPr>
          <w:rFonts w:ascii="Segoe UI" w:hAnsi="Segoe UI" w:cs="Segoe UI"/>
        </w:rPr>
      </w:pPr>
      <w:bookmarkStart w:id="116" w:name="_Toc125442568"/>
      <w:r w:rsidRPr="0026668F">
        <w:rPr>
          <w:rFonts w:ascii="Segoe UI" w:hAnsi="Segoe UI" w:cs="Segoe UI"/>
        </w:rPr>
        <w:t xml:space="preserve">Federal Clauses </w:t>
      </w:r>
      <w:r w:rsidR="00EB4016">
        <w:rPr>
          <w:rFonts w:ascii="Segoe UI" w:hAnsi="Segoe UI" w:cs="Segoe UI"/>
        </w:rPr>
        <w:t xml:space="preserve">for Federal Contracts </w:t>
      </w:r>
      <w:r w:rsidRPr="0026668F">
        <w:rPr>
          <w:rFonts w:ascii="Segoe UI" w:hAnsi="Segoe UI" w:cs="Segoe UI"/>
        </w:rPr>
        <w:t xml:space="preserve">– Appendix </w:t>
      </w:r>
      <w:r w:rsidR="00EB4016">
        <w:rPr>
          <w:rFonts w:ascii="Segoe UI" w:hAnsi="Segoe UI" w:cs="Segoe UI"/>
        </w:rPr>
        <w:t>I</w:t>
      </w:r>
      <w:bookmarkEnd w:id="116"/>
    </w:p>
    <w:p w14:paraId="0BDD75E5" w14:textId="77777777" w:rsidR="004A2FA0" w:rsidRPr="0026668F" w:rsidRDefault="004A2FA0" w:rsidP="009041E3">
      <w:pPr>
        <w:rPr>
          <w:rFonts w:ascii="Segoe UI" w:hAnsi="Segoe UI" w:cs="Segoe UI"/>
        </w:rPr>
      </w:pPr>
      <w:r w:rsidRPr="0026668F">
        <w:rPr>
          <w:rFonts w:ascii="Segoe UI" w:hAnsi="Segoe UI" w:cs="Segoe UI"/>
        </w:rPr>
        <w:t>Vendor must review and sign the federal clauses. At time of submission, vendor must submit a signed copy of the federal clauses. PROPOSALS received without signed federal clauses will not be accepted and will automatically be disqualified from further consideration</w:t>
      </w:r>
    </w:p>
    <w:p w14:paraId="3AD0DF90" w14:textId="7139E8CA" w:rsidR="004A2FA0" w:rsidRPr="0026668F" w:rsidRDefault="004A2FA0" w:rsidP="009041E3">
      <w:pPr>
        <w:rPr>
          <w:rFonts w:ascii="Segoe UI" w:hAnsi="Segoe UI" w:cs="Segoe UI"/>
          <w:b/>
          <w:bCs/>
        </w:rPr>
      </w:pPr>
      <w:r w:rsidRPr="0026668F">
        <w:rPr>
          <w:rFonts w:ascii="Segoe UI" w:hAnsi="Segoe UI" w:cs="Segoe UI"/>
          <w:b/>
          <w:bCs/>
          <w:highlight w:val="yellow"/>
        </w:rPr>
        <w:t>Sub Grantee must confirm with WisDOT to ensure they are using the updated Federal Clauses.</w:t>
      </w:r>
      <w:r w:rsidRPr="0026668F">
        <w:rPr>
          <w:rFonts w:ascii="Segoe UI" w:hAnsi="Segoe UI" w:cs="Segoe UI"/>
          <w:b/>
          <w:bCs/>
        </w:rPr>
        <w:t xml:space="preserve"> </w:t>
      </w:r>
    </w:p>
    <w:p w14:paraId="3599A880" w14:textId="5B598BAD" w:rsidR="00555C3A" w:rsidRPr="0026668F" w:rsidRDefault="00555C3A" w:rsidP="009041E3">
      <w:pPr>
        <w:pStyle w:val="Heading2"/>
        <w:spacing w:after="120"/>
        <w:rPr>
          <w:rFonts w:ascii="Segoe UI" w:hAnsi="Segoe UI" w:cs="Segoe UI"/>
        </w:rPr>
      </w:pPr>
      <w:bookmarkStart w:id="117" w:name="_Toc125442569"/>
      <w:r w:rsidRPr="0026668F">
        <w:rPr>
          <w:rFonts w:ascii="Segoe UI" w:hAnsi="Segoe UI" w:cs="Segoe UI"/>
        </w:rPr>
        <w:t>Additional Relevant Information</w:t>
      </w:r>
      <w:bookmarkEnd w:id="117"/>
    </w:p>
    <w:p w14:paraId="0B6ECF84" w14:textId="02496DB7" w:rsidR="00FF18BA" w:rsidRDefault="004B6244" w:rsidP="009041E3">
      <w:pPr>
        <w:rPr>
          <w:rFonts w:ascii="Segoe UI" w:hAnsi="Segoe UI" w:cs="Segoe UI"/>
        </w:rPr>
      </w:pPr>
      <w:r>
        <w:rPr>
          <w:rFonts w:ascii="Segoe UI" w:hAnsi="Segoe UI" w:cs="Segoe UI"/>
        </w:rPr>
        <w:t>Submit</w:t>
      </w:r>
      <w:r w:rsidR="000742AD">
        <w:rPr>
          <w:rFonts w:ascii="Segoe UI" w:hAnsi="Segoe UI" w:cs="Segoe UI"/>
        </w:rPr>
        <w:t xml:space="preserve"> </w:t>
      </w:r>
      <w:r w:rsidR="00555C3A" w:rsidRPr="0026668F">
        <w:rPr>
          <w:rFonts w:ascii="Segoe UI" w:hAnsi="Segoe UI" w:cs="Segoe UI"/>
        </w:rPr>
        <w:t xml:space="preserve">any additional information which the Offeror believes may be relevant to the evaluation of the Offeror’s </w:t>
      </w:r>
      <w:proofErr w:type="gramStart"/>
      <w:r w:rsidR="00555C3A" w:rsidRPr="0026668F">
        <w:rPr>
          <w:rFonts w:ascii="Segoe UI" w:hAnsi="Segoe UI" w:cs="Segoe UI"/>
        </w:rPr>
        <w:t>qualifications..</w:t>
      </w:r>
      <w:proofErr w:type="gramEnd"/>
      <w:r w:rsidR="00555C3A" w:rsidRPr="0026668F">
        <w:rPr>
          <w:rFonts w:ascii="Segoe UI" w:hAnsi="Segoe UI" w:cs="Segoe UI"/>
        </w:rPr>
        <w:t xml:space="preserve">  </w:t>
      </w:r>
    </w:p>
    <w:p w14:paraId="62E1F9A2" w14:textId="466AD4B4" w:rsidR="00555C3A" w:rsidRPr="0026668F" w:rsidRDefault="00555C3A" w:rsidP="009041E3">
      <w:pPr>
        <w:rPr>
          <w:rFonts w:ascii="Segoe UI" w:hAnsi="Segoe UI" w:cs="Segoe UI"/>
        </w:rPr>
      </w:pPr>
      <w:r w:rsidRPr="0026668F">
        <w:rPr>
          <w:rFonts w:ascii="Segoe UI" w:hAnsi="Segoe UI" w:cs="Segoe UI"/>
        </w:rPr>
        <w:t>Areas may include but are not limited to: general experience in transportation service delivery, experience and background to provide the requested services, familiarity with the service area, dispatcher experience and qualifications, specific experience in shared-ride taxi service, qualifications and experience of key project personnel, driver qualifications, drug and alcohol control program, financial stability, fleet management capability, vehicle maintenance capability, vehicle dispatching capability, record keeping, capability and experience, how proposed price represents fair market value for the services requested, etc.</w:t>
      </w:r>
    </w:p>
    <w:p w14:paraId="0CA722E3" w14:textId="50813E36" w:rsidR="001A634C" w:rsidRPr="0026668F" w:rsidRDefault="001A634C" w:rsidP="009041E3">
      <w:pPr>
        <w:pStyle w:val="Heading1"/>
        <w:numPr>
          <w:ilvl w:val="0"/>
          <w:numId w:val="1"/>
        </w:numPr>
        <w:spacing w:after="120"/>
        <w:rPr>
          <w:rFonts w:ascii="Segoe UI" w:hAnsi="Segoe UI" w:cs="Segoe UI"/>
        </w:rPr>
      </w:pPr>
      <w:bookmarkStart w:id="118" w:name="_Toc125442570"/>
      <w:r w:rsidRPr="0026668F">
        <w:rPr>
          <w:rFonts w:ascii="Segoe UI" w:hAnsi="Segoe UI" w:cs="Segoe UI"/>
        </w:rPr>
        <w:lastRenderedPageBreak/>
        <w:t>EVALUATION AND AWARD PROCESS</w:t>
      </w:r>
      <w:bookmarkEnd w:id="118"/>
    </w:p>
    <w:p w14:paraId="5DD2D2DB" w14:textId="7B686F2D" w:rsidR="001A634C" w:rsidRPr="0026668F" w:rsidRDefault="001A634C" w:rsidP="009041E3">
      <w:pPr>
        <w:pStyle w:val="Heading2"/>
        <w:spacing w:after="120"/>
        <w:rPr>
          <w:rFonts w:ascii="Segoe UI" w:hAnsi="Segoe UI" w:cs="Segoe UI"/>
        </w:rPr>
      </w:pPr>
      <w:bookmarkStart w:id="119" w:name="_Toc125442571"/>
      <w:r w:rsidRPr="0026668F">
        <w:rPr>
          <w:rFonts w:ascii="Segoe UI" w:hAnsi="Segoe UI" w:cs="Segoe UI"/>
        </w:rPr>
        <w:t>Evaluation Committee</w:t>
      </w:r>
      <w:bookmarkEnd w:id="119"/>
      <w:r w:rsidRPr="0026668F">
        <w:rPr>
          <w:rFonts w:ascii="Segoe UI" w:hAnsi="Segoe UI" w:cs="Segoe UI"/>
        </w:rPr>
        <w:t xml:space="preserve"> </w:t>
      </w:r>
    </w:p>
    <w:p w14:paraId="042D207F" w14:textId="77777777" w:rsidR="000846ED" w:rsidRDefault="001A634C" w:rsidP="009041E3">
      <w:pPr>
        <w:rPr>
          <w:rFonts w:ascii="Segoe UI" w:hAnsi="Segoe UI" w:cs="Segoe UI"/>
        </w:rPr>
      </w:pPr>
      <w:r w:rsidRPr="0026668F">
        <w:rPr>
          <w:rFonts w:ascii="Segoe UI" w:hAnsi="Segoe UI" w:cs="Segoe UI"/>
        </w:rPr>
        <w:t xml:space="preserve">The proposal evaluation committee consists of members who have been selected because of their special expertise and knowledge of the service(s) that are the subject of this RFP.  Offerors shall not contact members of the evaluation committee.  </w:t>
      </w:r>
    </w:p>
    <w:p w14:paraId="093C86F8" w14:textId="2B44A9A6" w:rsidR="001A634C" w:rsidRPr="0026668F" w:rsidRDefault="001A634C" w:rsidP="009041E3">
      <w:pPr>
        <w:rPr>
          <w:rFonts w:ascii="Segoe UI" w:hAnsi="Segoe UI" w:cs="Segoe UI"/>
        </w:rPr>
      </w:pPr>
      <w:r w:rsidRPr="0026668F">
        <w:rPr>
          <w:rFonts w:ascii="Segoe UI" w:hAnsi="Segoe UI" w:cs="Segoe UI"/>
        </w:rPr>
        <w:t xml:space="preserve">Violation of the “no contact” rule could result in the Offeror’s disqualification from further consideration for award.  </w:t>
      </w:r>
    </w:p>
    <w:p w14:paraId="51590E3A" w14:textId="6C5B10E9" w:rsidR="001A634C" w:rsidRPr="0026668F" w:rsidRDefault="001A634C" w:rsidP="009041E3">
      <w:pPr>
        <w:pStyle w:val="Heading2"/>
        <w:spacing w:after="120"/>
        <w:rPr>
          <w:rFonts w:ascii="Segoe UI" w:hAnsi="Segoe UI" w:cs="Segoe UI"/>
        </w:rPr>
      </w:pPr>
      <w:bookmarkStart w:id="120" w:name="_Toc125442572"/>
      <w:r w:rsidRPr="0026668F">
        <w:rPr>
          <w:rFonts w:ascii="Segoe UI" w:hAnsi="Segoe UI" w:cs="Segoe UI"/>
        </w:rPr>
        <w:t>Preliminary Evaluation</w:t>
      </w:r>
      <w:bookmarkEnd w:id="120"/>
    </w:p>
    <w:p w14:paraId="7CA4AC3C" w14:textId="41469BF7" w:rsidR="001A634C" w:rsidRPr="0026668F" w:rsidRDefault="00E41C6A" w:rsidP="009041E3">
      <w:pPr>
        <w:rPr>
          <w:rFonts w:ascii="Segoe UI" w:hAnsi="Segoe UI" w:cs="Segoe UI"/>
        </w:rPr>
      </w:pPr>
      <w:r w:rsidRPr="0026668F">
        <w:rPr>
          <w:rFonts w:ascii="Segoe UI" w:hAnsi="Segoe UI" w:cs="Segoe UI"/>
        </w:rPr>
        <w:t>Proposals</w:t>
      </w:r>
      <w:r w:rsidR="001A634C" w:rsidRPr="0026668F">
        <w:rPr>
          <w:rFonts w:ascii="Segoe UI" w:hAnsi="Segoe UI" w:cs="Segoe UI"/>
        </w:rPr>
        <w:t xml:space="preserve"> will be initially reviewed to determine if minimum and mandatory requirements have been met.  Failure to meet these requirements shall result in the proposal being rejected.  </w:t>
      </w:r>
      <w:proofErr w:type="gramStart"/>
      <w:r w:rsidR="001A634C" w:rsidRPr="0026668F">
        <w:rPr>
          <w:rFonts w:ascii="Segoe UI" w:hAnsi="Segoe UI" w:cs="Segoe UI"/>
        </w:rPr>
        <w:t>In the event that</w:t>
      </w:r>
      <w:proofErr w:type="gramEnd"/>
      <w:r w:rsidR="001A634C" w:rsidRPr="0026668F">
        <w:rPr>
          <w:rFonts w:ascii="Segoe UI" w:hAnsi="Segoe UI" w:cs="Segoe UI"/>
        </w:rPr>
        <w:t xml:space="preserve"> all Offerors do not meet one or more of the minimum or mandatory requirements, the evaluation committee reserves the right to continue the evaluation of the </w:t>
      </w:r>
      <w:r w:rsidRPr="0026668F">
        <w:rPr>
          <w:rFonts w:ascii="Segoe UI" w:hAnsi="Segoe UI" w:cs="Segoe UI"/>
        </w:rPr>
        <w:t>Proposals</w:t>
      </w:r>
      <w:r w:rsidR="001A634C" w:rsidRPr="0026668F">
        <w:rPr>
          <w:rFonts w:ascii="Segoe UI" w:hAnsi="Segoe UI" w:cs="Segoe UI"/>
        </w:rPr>
        <w:t>, which most closely meet the minimum and mandatory requirements of this RFP.</w:t>
      </w:r>
    </w:p>
    <w:p w14:paraId="079EFB3B" w14:textId="68D5AFBE" w:rsidR="001A634C" w:rsidRPr="0026668F" w:rsidRDefault="001A634C" w:rsidP="009041E3">
      <w:pPr>
        <w:pStyle w:val="Heading2"/>
        <w:spacing w:after="120"/>
        <w:rPr>
          <w:rFonts w:ascii="Segoe UI" w:hAnsi="Segoe UI" w:cs="Segoe UI"/>
        </w:rPr>
      </w:pPr>
      <w:bookmarkStart w:id="121" w:name="_Toc125442573"/>
      <w:r w:rsidRPr="0026668F">
        <w:rPr>
          <w:rFonts w:ascii="Segoe UI" w:hAnsi="Segoe UI" w:cs="Segoe UI"/>
        </w:rPr>
        <w:t xml:space="preserve">Right to Reject </w:t>
      </w:r>
      <w:r w:rsidR="00E41C6A" w:rsidRPr="0026668F">
        <w:rPr>
          <w:rFonts w:ascii="Segoe UI" w:hAnsi="Segoe UI" w:cs="Segoe UI"/>
        </w:rPr>
        <w:t>Proposals</w:t>
      </w:r>
      <w:bookmarkEnd w:id="121"/>
    </w:p>
    <w:p w14:paraId="59720E64" w14:textId="561C58EB" w:rsidR="001A634C" w:rsidRPr="0026668F" w:rsidRDefault="001A634C" w:rsidP="009041E3">
      <w:pPr>
        <w:rPr>
          <w:rFonts w:ascii="Segoe UI" w:hAnsi="Segoe UI" w:cs="Segoe UI"/>
        </w:rPr>
      </w:pPr>
      <w:r w:rsidRPr="0026668F">
        <w:rPr>
          <w:rFonts w:ascii="Segoe UI" w:hAnsi="Segoe UI" w:cs="Segoe UI"/>
        </w:rPr>
        <w:t xml:space="preserve">The Issuing Agency reserves the right to accept or reject any or all </w:t>
      </w:r>
      <w:r w:rsidR="00E41C6A" w:rsidRPr="0026668F">
        <w:rPr>
          <w:rFonts w:ascii="Segoe UI" w:hAnsi="Segoe UI" w:cs="Segoe UI"/>
        </w:rPr>
        <w:t>PROPOSALS</w:t>
      </w:r>
      <w:r w:rsidRPr="0026668F">
        <w:rPr>
          <w:rFonts w:ascii="Segoe UI" w:hAnsi="Segoe UI" w:cs="Segoe UI"/>
        </w:rPr>
        <w:t xml:space="preserve"> or </w:t>
      </w:r>
      <w:r w:rsidR="00E41C6A" w:rsidRPr="0026668F">
        <w:rPr>
          <w:rFonts w:ascii="Segoe UI" w:hAnsi="Segoe UI" w:cs="Segoe UI"/>
        </w:rPr>
        <w:t>Proposals</w:t>
      </w:r>
      <w:r w:rsidRPr="0026668F">
        <w:rPr>
          <w:rFonts w:ascii="Segoe UI" w:hAnsi="Segoe UI" w:cs="Segoe UI"/>
        </w:rPr>
        <w:t>, wholly or in part, and to make awards in any manner deemed in the best interest of the Issuing Agency.</w:t>
      </w:r>
    </w:p>
    <w:p w14:paraId="71BBA8ED" w14:textId="4E1F3BBD" w:rsidR="00A2142D" w:rsidRPr="0026668F" w:rsidRDefault="00A2142D" w:rsidP="009041E3">
      <w:pPr>
        <w:pStyle w:val="Heading2"/>
        <w:spacing w:after="120"/>
        <w:rPr>
          <w:rFonts w:ascii="Segoe UI" w:hAnsi="Segoe UI" w:cs="Segoe UI"/>
        </w:rPr>
      </w:pPr>
      <w:bookmarkStart w:id="122" w:name="_Toc125442574"/>
      <w:r w:rsidRPr="0026668F">
        <w:rPr>
          <w:rFonts w:ascii="Segoe UI" w:hAnsi="Segoe UI" w:cs="Segoe UI"/>
        </w:rPr>
        <w:t xml:space="preserve">Scoring of Technical </w:t>
      </w:r>
      <w:r w:rsidR="00E41C6A" w:rsidRPr="0026668F">
        <w:rPr>
          <w:rFonts w:ascii="Segoe UI" w:hAnsi="Segoe UI" w:cs="Segoe UI"/>
        </w:rPr>
        <w:t>Proposals</w:t>
      </w:r>
      <w:bookmarkEnd w:id="122"/>
    </w:p>
    <w:p w14:paraId="2AAEC5CB" w14:textId="77777777" w:rsidR="000846ED" w:rsidRDefault="00E41C6A" w:rsidP="009041E3">
      <w:pPr>
        <w:rPr>
          <w:rFonts w:ascii="Segoe UI" w:eastAsia="Times New Roman" w:hAnsi="Segoe UI" w:cs="Segoe UI"/>
          <w:szCs w:val="24"/>
        </w:rPr>
      </w:pPr>
      <w:r w:rsidRPr="0026668F">
        <w:rPr>
          <w:rFonts w:ascii="Segoe UI" w:eastAsia="Times New Roman" w:hAnsi="Segoe UI" w:cs="Segoe UI"/>
          <w:szCs w:val="24"/>
        </w:rPr>
        <w:t>Proposals</w:t>
      </w:r>
      <w:r w:rsidR="00A2142D" w:rsidRPr="0026668F">
        <w:rPr>
          <w:rFonts w:ascii="Segoe UI" w:eastAsia="Times New Roman" w:hAnsi="Segoe UI" w:cs="Segoe UI"/>
          <w:szCs w:val="24"/>
        </w:rPr>
        <w:t xml:space="preserve"> will be independently evaluated.  Each evaluation committee member will score each of the solicitation’s stated technical evaluation criteria for each Offeror.  Members will then sum all individual technical scores for each Offeror to determine the overall evaluation score for that </w:t>
      </w:r>
      <w:proofErr w:type="gramStart"/>
      <w:r w:rsidR="00A2142D" w:rsidRPr="0026668F">
        <w:rPr>
          <w:rFonts w:ascii="Segoe UI" w:eastAsia="Times New Roman" w:hAnsi="Segoe UI" w:cs="Segoe UI"/>
          <w:szCs w:val="24"/>
        </w:rPr>
        <w:t>particular Offeror</w:t>
      </w:r>
      <w:proofErr w:type="gramEnd"/>
      <w:r w:rsidR="00A2142D" w:rsidRPr="0026668F">
        <w:rPr>
          <w:rFonts w:ascii="Segoe UI" w:eastAsia="Times New Roman" w:hAnsi="Segoe UI" w:cs="Segoe UI"/>
          <w:szCs w:val="24"/>
        </w:rPr>
        <w:t xml:space="preserve">.  </w:t>
      </w:r>
    </w:p>
    <w:p w14:paraId="678D1AA9" w14:textId="77777777" w:rsidR="000846ED" w:rsidRDefault="00A2142D" w:rsidP="009041E3">
      <w:pPr>
        <w:rPr>
          <w:rFonts w:ascii="Segoe UI" w:eastAsia="Times New Roman" w:hAnsi="Segoe UI" w:cs="Segoe UI"/>
          <w:szCs w:val="24"/>
        </w:rPr>
      </w:pPr>
      <w:r w:rsidRPr="0026668F">
        <w:rPr>
          <w:rFonts w:ascii="Segoe UI" w:eastAsia="Times New Roman" w:hAnsi="Segoe UI" w:cs="Segoe UI"/>
          <w:szCs w:val="24"/>
        </w:rPr>
        <w:t>The Chair of the evaluation committee (typically, the Procurement Administrator) will convene a meeting of the evaluation committee to reach a consensus score for each Offeror.  Consensus scoring is intended to facilitate an open discussion among the evaluators as to the strengths and/or weaknesses of each Offeror’s proposal based upon the solicitation’s technical evaluation factors (</w:t>
      </w:r>
      <w:r w:rsidRPr="0026668F">
        <w:rPr>
          <w:rFonts w:ascii="Segoe UI" w:eastAsia="Times New Roman" w:hAnsi="Segoe UI" w:cs="Segoe UI"/>
          <w:i/>
          <w:szCs w:val="24"/>
        </w:rPr>
        <w:t>Professional Competence</w:t>
      </w:r>
      <w:r w:rsidRPr="0026668F">
        <w:rPr>
          <w:rFonts w:ascii="Segoe UI" w:eastAsia="Times New Roman" w:hAnsi="Segoe UI" w:cs="Segoe UI"/>
          <w:szCs w:val="24"/>
        </w:rPr>
        <w:t xml:space="preserve">, </w:t>
      </w:r>
      <w:r w:rsidRPr="0026668F">
        <w:rPr>
          <w:rFonts w:ascii="Segoe UI" w:eastAsia="Times New Roman" w:hAnsi="Segoe UI" w:cs="Segoe UI"/>
          <w:i/>
          <w:szCs w:val="24"/>
        </w:rPr>
        <w:t>Capacity</w:t>
      </w:r>
      <w:r w:rsidRPr="0026668F">
        <w:rPr>
          <w:rFonts w:ascii="Segoe UI" w:eastAsia="Times New Roman" w:hAnsi="Segoe UI" w:cs="Segoe UI"/>
          <w:szCs w:val="24"/>
        </w:rPr>
        <w:t xml:space="preserve">, and </w:t>
      </w:r>
      <w:r w:rsidRPr="0026668F">
        <w:rPr>
          <w:rFonts w:ascii="Segoe UI" w:eastAsia="Times New Roman" w:hAnsi="Segoe UI" w:cs="Segoe UI"/>
          <w:i/>
          <w:szCs w:val="24"/>
        </w:rPr>
        <w:t>Experience</w:t>
      </w:r>
      <w:r w:rsidRPr="0026668F">
        <w:rPr>
          <w:rFonts w:ascii="Segoe UI" w:eastAsia="Times New Roman" w:hAnsi="Segoe UI" w:cs="Segoe UI"/>
          <w:szCs w:val="24"/>
        </w:rPr>
        <w:t xml:space="preserve">).  </w:t>
      </w:r>
    </w:p>
    <w:p w14:paraId="36DCEFA8" w14:textId="0DE6BA7E" w:rsidR="00A2142D" w:rsidRPr="0026668F" w:rsidRDefault="00A2142D" w:rsidP="009041E3">
      <w:pPr>
        <w:rPr>
          <w:rFonts w:ascii="Segoe UI" w:hAnsi="Segoe UI" w:cs="Segoe UI"/>
        </w:rPr>
      </w:pPr>
      <w:r w:rsidRPr="0026668F">
        <w:rPr>
          <w:rFonts w:ascii="Segoe UI" w:eastAsia="Times New Roman" w:hAnsi="Segoe UI" w:cs="Segoe UI"/>
          <w:szCs w:val="24"/>
        </w:rPr>
        <w:lastRenderedPageBreak/>
        <w:t xml:space="preserve">The Chair will record the consensus score for each Offeror   on a scoring summary sheet to attain a rank order of the most technically qualified Offerors.  Price </w:t>
      </w:r>
      <w:r w:rsidR="00E41C6A" w:rsidRPr="0026668F">
        <w:rPr>
          <w:rFonts w:ascii="Segoe UI" w:eastAsia="Times New Roman" w:hAnsi="Segoe UI" w:cs="Segoe UI"/>
          <w:szCs w:val="24"/>
        </w:rPr>
        <w:t>Proposals</w:t>
      </w:r>
      <w:r w:rsidRPr="0026668F">
        <w:rPr>
          <w:rFonts w:ascii="Segoe UI" w:eastAsia="Times New Roman" w:hAnsi="Segoe UI" w:cs="Segoe UI"/>
          <w:szCs w:val="24"/>
        </w:rPr>
        <w:t xml:space="preserve"> will remain sealed at this point.  </w:t>
      </w:r>
    </w:p>
    <w:p w14:paraId="3F4669E5" w14:textId="39BFDFE5" w:rsidR="002C4993" w:rsidRPr="0026668F" w:rsidRDefault="002C4993" w:rsidP="009041E3">
      <w:pPr>
        <w:pStyle w:val="Heading2"/>
        <w:spacing w:after="120"/>
        <w:rPr>
          <w:rFonts w:ascii="Segoe UI" w:hAnsi="Segoe UI" w:cs="Segoe UI"/>
        </w:rPr>
      </w:pPr>
      <w:bookmarkStart w:id="123" w:name="_Toc125442575"/>
      <w:r w:rsidRPr="0026668F">
        <w:rPr>
          <w:rFonts w:ascii="Segoe UI" w:hAnsi="Segoe UI" w:cs="Segoe UI"/>
        </w:rPr>
        <w:t>Additional Factors for Proposal Consideration (prior to evaluating price)</w:t>
      </w:r>
      <w:bookmarkEnd w:id="123"/>
      <w:r w:rsidRPr="0026668F">
        <w:rPr>
          <w:rFonts w:ascii="Segoe UI" w:hAnsi="Segoe UI" w:cs="Segoe UI"/>
        </w:rPr>
        <w:t xml:space="preserve"> </w:t>
      </w:r>
    </w:p>
    <w:p w14:paraId="23CEC3F5" w14:textId="77777777" w:rsidR="000846ED" w:rsidRDefault="002C4993" w:rsidP="009041E3">
      <w:pPr>
        <w:rPr>
          <w:rFonts w:ascii="Segoe UI" w:hAnsi="Segoe UI" w:cs="Segoe UI"/>
        </w:rPr>
      </w:pPr>
      <w:r w:rsidRPr="0026668F">
        <w:rPr>
          <w:rFonts w:ascii="Segoe UI" w:hAnsi="Segoe UI" w:cs="Segoe UI"/>
        </w:rPr>
        <w:t xml:space="preserve">Failure by the Offeror to provide information clearly and accurately within the submitted documents may be reflected in the evaluators’ scoring results.  </w:t>
      </w:r>
    </w:p>
    <w:p w14:paraId="1721C38D" w14:textId="77777777" w:rsidR="000846ED" w:rsidRDefault="002C4993" w:rsidP="009041E3">
      <w:pPr>
        <w:rPr>
          <w:rFonts w:ascii="Segoe UI" w:hAnsi="Segoe UI" w:cs="Segoe UI"/>
        </w:rPr>
      </w:pPr>
      <w:r w:rsidRPr="0026668F">
        <w:rPr>
          <w:rFonts w:ascii="Segoe UI" w:hAnsi="Segoe UI" w:cs="Segoe UI"/>
        </w:rPr>
        <w:t xml:space="preserve">If it is deemed necessary on behalf of the evaluation committee, the evaluation committee Chair may initiate inquiries for the purposes of confirming or verifying proposal information already provided and disseminated for evaluators’ consideration.  The evaluation committee may not contact Offerors directly but may request an interview with the Offerors if an interview process is deemed necessary and approved by WisDOT.  </w:t>
      </w:r>
    </w:p>
    <w:p w14:paraId="5B29233D" w14:textId="4E4062F9" w:rsidR="002C4993" w:rsidRPr="0026668F" w:rsidRDefault="002C4993" w:rsidP="009041E3">
      <w:pPr>
        <w:rPr>
          <w:rFonts w:ascii="Segoe UI" w:hAnsi="Segoe UI" w:cs="Segoe UI"/>
        </w:rPr>
      </w:pPr>
      <w:r w:rsidRPr="0026668F">
        <w:rPr>
          <w:rFonts w:ascii="Segoe UI" w:hAnsi="Segoe UI" w:cs="Segoe UI"/>
        </w:rPr>
        <w:t>The evaluation committee will make every reasonable attempt for scheduling at a time and location that is agreeable to the Offeror.  An Offeror’s failure to fulfill or accommodate interview requests from the evaluation committee may result in rejection of that Offeror's proposal.</w:t>
      </w:r>
    </w:p>
    <w:p w14:paraId="51EEC838" w14:textId="0D0B4A08" w:rsidR="002C4993" w:rsidRPr="0026668F" w:rsidRDefault="002C4993" w:rsidP="009041E3">
      <w:pPr>
        <w:pStyle w:val="Heading2"/>
        <w:spacing w:after="120"/>
        <w:rPr>
          <w:rFonts w:ascii="Segoe UI" w:hAnsi="Segoe UI" w:cs="Segoe UI"/>
        </w:rPr>
      </w:pPr>
      <w:bookmarkStart w:id="124" w:name="_Toc125442576"/>
      <w:r w:rsidRPr="0026668F">
        <w:rPr>
          <w:rFonts w:ascii="Segoe UI" w:hAnsi="Segoe UI" w:cs="Segoe UI"/>
        </w:rPr>
        <w:t>Final Evaluation</w:t>
      </w:r>
      <w:bookmarkEnd w:id="124"/>
    </w:p>
    <w:p w14:paraId="0F37A5A4" w14:textId="77777777" w:rsidR="000846ED" w:rsidRDefault="002C4993" w:rsidP="009041E3">
      <w:pPr>
        <w:rPr>
          <w:rFonts w:ascii="Segoe UI" w:hAnsi="Segoe UI" w:cs="Segoe UI"/>
        </w:rPr>
      </w:pPr>
      <w:r w:rsidRPr="0026668F">
        <w:rPr>
          <w:rFonts w:ascii="Segoe UI" w:hAnsi="Segoe UI" w:cs="Segoe UI"/>
        </w:rPr>
        <w:t xml:space="preserve">Based on the information obtained through any confirmation or verification inquiries, reference checks or interview process, the evaluation committee will review their evaluations and unilaterally </w:t>
      </w:r>
      <w:proofErr w:type="gramStart"/>
      <w:r w:rsidRPr="0026668F">
        <w:rPr>
          <w:rFonts w:ascii="Segoe UI" w:hAnsi="Segoe UI" w:cs="Segoe UI"/>
        </w:rPr>
        <w:t>make adjustments to</w:t>
      </w:r>
      <w:proofErr w:type="gramEnd"/>
      <w:r w:rsidRPr="0026668F">
        <w:rPr>
          <w:rFonts w:ascii="Segoe UI" w:hAnsi="Segoe UI" w:cs="Segoe UI"/>
        </w:rPr>
        <w:t xml:space="preserve"> their respective scores. </w:t>
      </w:r>
    </w:p>
    <w:p w14:paraId="2617BB0F" w14:textId="77777777" w:rsidR="000846ED" w:rsidRDefault="002C4993" w:rsidP="009041E3">
      <w:pPr>
        <w:rPr>
          <w:rFonts w:ascii="Segoe UI" w:hAnsi="Segoe UI" w:cs="Segoe UI"/>
        </w:rPr>
      </w:pPr>
      <w:r w:rsidRPr="0026668F">
        <w:rPr>
          <w:rFonts w:ascii="Segoe UI" w:hAnsi="Segoe UI" w:cs="Segoe UI"/>
        </w:rPr>
        <w:t xml:space="preserve">The evaluation committee's scoring will be tabulated by the evaluation committee administrator and </w:t>
      </w:r>
      <w:r w:rsidR="00E41C6A" w:rsidRPr="0026668F">
        <w:rPr>
          <w:rFonts w:ascii="Segoe UI" w:hAnsi="Segoe UI" w:cs="Segoe UI"/>
        </w:rPr>
        <w:t>Proposals</w:t>
      </w:r>
      <w:r w:rsidRPr="0026668F">
        <w:rPr>
          <w:rFonts w:ascii="Segoe UI" w:hAnsi="Segoe UI" w:cs="Segoe UI"/>
        </w:rPr>
        <w:t xml:space="preserve"> again ranked based on the numerical scores assigned.  If no further criteria </w:t>
      </w:r>
      <w:proofErr w:type="gramStart"/>
      <w:r w:rsidRPr="0026668F">
        <w:rPr>
          <w:rFonts w:ascii="Segoe UI" w:hAnsi="Segoe UI" w:cs="Segoe UI"/>
        </w:rPr>
        <w:t>was</w:t>
      </w:r>
      <w:proofErr w:type="gramEnd"/>
      <w:r w:rsidRPr="0026668F">
        <w:rPr>
          <w:rFonts w:ascii="Segoe UI" w:hAnsi="Segoe UI" w:cs="Segoe UI"/>
        </w:rPr>
        <w:t xml:space="preserve"> or is to be considered, the evaluation committee administrator may proceed to open and score the pricing proposal portions of the offers and tabulate final scores.  </w:t>
      </w:r>
    </w:p>
    <w:p w14:paraId="0523C7B6" w14:textId="64DA4F0E" w:rsidR="002C4993" w:rsidRPr="0026668F" w:rsidRDefault="002C4993" w:rsidP="009041E3">
      <w:pPr>
        <w:rPr>
          <w:rFonts w:ascii="Segoe UI" w:hAnsi="Segoe UI" w:cs="Segoe UI"/>
        </w:rPr>
      </w:pPr>
      <w:r w:rsidRPr="0026668F">
        <w:rPr>
          <w:rFonts w:ascii="Segoe UI" w:hAnsi="Segoe UI" w:cs="Segoe UI"/>
        </w:rPr>
        <w:t>Prior to the procurement administrator’s issuance of a “Notice of Intent to Award,” all evaluations and score tabulation results remain strictly confidential between evaluation committee members and evaluation committee procurement administrator.</w:t>
      </w:r>
    </w:p>
    <w:p w14:paraId="068F834E" w14:textId="1351BE6A" w:rsidR="001A634C" w:rsidRPr="0026668F" w:rsidRDefault="006008C1" w:rsidP="009041E3">
      <w:pPr>
        <w:pStyle w:val="Heading2"/>
        <w:spacing w:after="120"/>
        <w:rPr>
          <w:rFonts w:ascii="Segoe UI" w:hAnsi="Segoe UI" w:cs="Segoe UI"/>
        </w:rPr>
      </w:pPr>
      <w:bookmarkStart w:id="125" w:name="_Toc125442577"/>
      <w:r w:rsidRPr="0026668F">
        <w:rPr>
          <w:rFonts w:ascii="Segoe UI" w:hAnsi="Segoe UI" w:cs="Segoe UI"/>
        </w:rPr>
        <w:t>Evaluation Summary</w:t>
      </w:r>
      <w:bookmarkEnd w:id="125"/>
      <w:r w:rsidR="001A634C" w:rsidRPr="0026668F">
        <w:rPr>
          <w:rFonts w:ascii="Segoe UI" w:hAnsi="Segoe UI" w:cs="Segoe UI"/>
        </w:rPr>
        <w:t xml:space="preserve"> </w:t>
      </w:r>
    </w:p>
    <w:p w14:paraId="7095D88F" w14:textId="1D1D76E3" w:rsidR="00F174C9" w:rsidRPr="0026668F" w:rsidRDefault="00E41C6A" w:rsidP="009041E3">
      <w:pPr>
        <w:tabs>
          <w:tab w:val="left" w:pos="700"/>
        </w:tabs>
        <w:suppressAutoHyphens/>
        <w:overflowPunct w:val="0"/>
        <w:autoSpaceDE w:val="0"/>
        <w:autoSpaceDN w:val="0"/>
        <w:adjustRightInd w:val="0"/>
        <w:textAlignment w:val="baseline"/>
        <w:rPr>
          <w:rFonts w:ascii="Segoe UI" w:hAnsi="Segoe UI" w:cs="Segoe UI"/>
          <w:szCs w:val="24"/>
        </w:rPr>
      </w:pPr>
      <w:r w:rsidRPr="0026668F">
        <w:rPr>
          <w:rFonts w:ascii="Segoe UI" w:hAnsi="Segoe UI" w:cs="Segoe UI"/>
          <w:szCs w:val="24"/>
        </w:rPr>
        <w:lastRenderedPageBreak/>
        <w:t>Proposals</w:t>
      </w:r>
      <w:r w:rsidR="00F174C9" w:rsidRPr="0026668F">
        <w:rPr>
          <w:rFonts w:ascii="Segoe UI" w:hAnsi="Segoe UI" w:cs="Segoe UI"/>
          <w:szCs w:val="24"/>
        </w:rPr>
        <w:t xml:space="preserve"> will be evaluated and scored using the methodology described below.  Technical factors are:  </w:t>
      </w:r>
      <w:r w:rsidR="00F174C9" w:rsidRPr="0026668F">
        <w:rPr>
          <w:rFonts w:ascii="Segoe UI" w:hAnsi="Segoe UI" w:cs="Segoe UI"/>
          <w:i/>
          <w:szCs w:val="24"/>
        </w:rPr>
        <w:t>Professional Competence</w:t>
      </w:r>
      <w:r w:rsidR="00F174C9" w:rsidRPr="0026668F">
        <w:rPr>
          <w:rFonts w:ascii="Segoe UI" w:hAnsi="Segoe UI" w:cs="Segoe UI"/>
          <w:szCs w:val="24"/>
        </w:rPr>
        <w:t xml:space="preserve">, </w:t>
      </w:r>
      <w:r w:rsidR="00F174C9" w:rsidRPr="0026668F">
        <w:rPr>
          <w:rFonts w:ascii="Segoe UI" w:hAnsi="Segoe UI" w:cs="Segoe UI"/>
          <w:i/>
          <w:szCs w:val="24"/>
        </w:rPr>
        <w:t>Capacity</w:t>
      </w:r>
      <w:r w:rsidR="00F174C9" w:rsidRPr="0026668F">
        <w:rPr>
          <w:rFonts w:ascii="Segoe UI" w:hAnsi="Segoe UI" w:cs="Segoe UI"/>
          <w:szCs w:val="24"/>
        </w:rPr>
        <w:t xml:space="preserve">, and </w:t>
      </w:r>
      <w:r w:rsidR="00F174C9" w:rsidRPr="0026668F">
        <w:rPr>
          <w:rFonts w:ascii="Segoe UI" w:hAnsi="Segoe UI" w:cs="Segoe UI"/>
          <w:i/>
          <w:szCs w:val="24"/>
        </w:rPr>
        <w:t>Experience</w:t>
      </w:r>
      <w:r w:rsidR="00F174C9" w:rsidRPr="0026668F">
        <w:rPr>
          <w:rFonts w:ascii="Segoe UI" w:hAnsi="Segoe UI" w:cs="Segoe UI"/>
          <w:szCs w:val="24"/>
        </w:rPr>
        <w:t xml:space="preserve">.  </w:t>
      </w:r>
      <w:r w:rsidR="00F174C9" w:rsidRPr="0026668F">
        <w:rPr>
          <w:rFonts w:ascii="Segoe UI" w:hAnsi="Segoe UI" w:cs="Segoe UI"/>
          <w:i/>
          <w:szCs w:val="24"/>
        </w:rPr>
        <w:t>Price</w:t>
      </w:r>
      <w:r w:rsidR="00F174C9" w:rsidRPr="0026668F">
        <w:rPr>
          <w:rFonts w:ascii="Segoe UI" w:hAnsi="Segoe UI" w:cs="Segoe UI"/>
          <w:szCs w:val="24"/>
        </w:rPr>
        <w:t xml:space="preserve"> is rated solely by the evaluation committee Chair.</w:t>
      </w:r>
    </w:p>
    <w:p w14:paraId="1E6AE344" w14:textId="3928E78B" w:rsidR="00F174C9" w:rsidRPr="00EB3556" w:rsidRDefault="00F174C9" w:rsidP="00EB3556">
      <w:pPr>
        <w:pStyle w:val="ListParagraph"/>
        <w:numPr>
          <w:ilvl w:val="0"/>
          <w:numId w:val="61"/>
        </w:numPr>
        <w:tabs>
          <w:tab w:val="left" w:pos="-1440"/>
        </w:tabs>
        <w:overflowPunct w:val="0"/>
        <w:autoSpaceDE w:val="0"/>
        <w:autoSpaceDN w:val="0"/>
        <w:adjustRightInd w:val="0"/>
        <w:ind w:left="1260" w:right="18" w:hanging="630"/>
        <w:textAlignment w:val="baseline"/>
        <w:rPr>
          <w:rFonts w:ascii="Segoe UI" w:eastAsia="Times New Roman" w:hAnsi="Segoe UI" w:cs="Segoe UI"/>
          <w:bCs/>
          <w:szCs w:val="24"/>
        </w:rPr>
      </w:pPr>
      <w:r w:rsidRPr="00EB3556">
        <w:rPr>
          <w:rFonts w:ascii="Segoe UI" w:eastAsia="Times New Roman" w:hAnsi="Segoe UI" w:cs="Segoe UI"/>
          <w:b/>
          <w:spacing w:val="-3"/>
          <w:szCs w:val="24"/>
        </w:rPr>
        <w:t>EVALUATION FACTORS (CRITERIA)</w:t>
      </w:r>
      <w:r w:rsidRPr="00EB3556">
        <w:rPr>
          <w:rFonts w:ascii="Segoe UI" w:eastAsia="Times New Roman" w:hAnsi="Segoe UI" w:cs="Segoe UI"/>
          <w:bCs/>
          <w:spacing w:val="-3"/>
          <w:szCs w:val="24"/>
        </w:rPr>
        <w:t xml:space="preserve"> - A total score of </w:t>
      </w:r>
      <w:r w:rsidRPr="00EB3556">
        <w:rPr>
          <w:rFonts w:ascii="Segoe UI" w:eastAsia="Times New Roman" w:hAnsi="Segoe UI" w:cs="Segoe UI"/>
          <w:bCs/>
          <w:szCs w:val="24"/>
        </w:rPr>
        <w:t>100 points is possible.</w:t>
      </w:r>
    </w:p>
    <w:p w14:paraId="024C738A" w14:textId="72DD0E44"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zCs w:val="24"/>
        </w:rPr>
      </w:pPr>
      <w:r w:rsidRPr="00B575A5">
        <w:rPr>
          <w:rFonts w:ascii="Segoe UI" w:eastAsia="Times New Roman" w:hAnsi="Segoe UI" w:cs="Segoe UI"/>
          <w:b/>
          <w:bCs/>
          <w:iCs/>
          <w:spacing w:val="-3"/>
          <w:szCs w:val="24"/>
        </w:rPr>
        <w:t>Professional Competence (Maximum 20 points)</w:t>
      </w:r>
      <w:r w:rsidRPr="00B575A5">
        <w:rPr>
          <w:rFonts w:ascii="Segoe UI" w:eastAsia="Times New Roman" w:hAnsi="Segoe UI" w:cs="Segoe UI"/>
          <w:iCs/>
          <w:spacing w:val="-3"/>
          <w:szCs w:val="24"/>
        </w:rPr>
        <w:t xml:space="preserve"> - The extent to which the firm's proposal is complete and demonstrates a thorough understanding of the solicitation/contract requirements.  This includes elements such as its personnel program (hiring/ firing/ retention), drug and alcohol program, handling of complaints, operations plan, and maintenance program.</w:t>
      </w:r>
    </w:p>
    <w:p w14:paraId="77892F7B" w14:textId="6AFDDDC4"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zCs w:val="24"/>
        </w:rPr>
      </w:pPr>
      <w:r w:rsidRPr="00B575A5">
        <w:rPr>
          <w:rFonts w:ascii="Segoe UI" w:eastAsia="Times New Roman" w:hAnsi="Segoe UI" w:cs="Segoe UI"/>
          <w:b/>
          <w:bCs/>
          <w:iCs/>
          <w:spacing w:val="-3"/>
          <w:szCs w:val="24"/>
        </w:rPr>
        <w:t>Capacity (Maximum 25 points)</w:t>
      </w:r>
      <w:r w:rsidRPr="00B575A5">
        <w:rPr>
          <w:rFonts w:ascii="Segoe UI" w:eastAsia="Times New Roman" w:hAnsi="Segoe UI" w:cs="Segoe UI"/>
          <w:iCs/>
          <w:spacing w:val="-3"/>
          <w:szCs w:val="24"/>
        </w:rPr>
        <w:t xml:space="preserve"> - The extent to which the firm’s proposal demonstrates that it has the financial resources, skilled personnel, equipment, software, and facilities to perform the scope of work.  This includes elements such as its financial capability, any leasing or financing agreements, personnel (key personnel, dispatchers, drivers, </w:t>
      </w:r>
      <w:proofErr w:type="spellStart"/>
      <w:r w:rsidRPr="00B575A5">
        <w:rPr>
          <w:rFonts w:ascii="Segoe UI" w:eastAsia="Times New Roman" w:hAnsi="Segoe UI" w:cs="Segoe UI"/>
          <w:iCs/>
          <w:spacing w:val="-3"/>
          <w:szCs w:val="24"/>
        </w:rPr>
        <w:t>etc</w:t>
      </w:r>
      <w:proofErr w:type="spellEnd"/>
      <w:r w:rsidRPr="00B575A5">
        <w:rPr>
          <w:rFonts w:ascii="Segoe UI" w:eastAsia="Times New Roman" w:hAnsi="Segoe UI" w:cs="Segoe UI"/>
          <w:iCs/>
          <w:spacing w:val="-3"/>
          <w:szCs w:val="24"/>
        </w:rPr>
        <w:t>), fleet size and description, and record-keeping ability.</w:t>
      </w:r>
    </w:p>
    <w:p w14:paraId="50D5AFFA" w14:textId="25793D04"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zCs w:val="24"/>
        </w:rPr>
      </w:pPr>
      <w:r w:rsidRPr="00B575A5">
        <w:rPr>
          <w:rFonts w:ascii="Segoe UI" w:eastAsia="Times New Roman" w:hAnsi="Segoe UI" w:cs="Segoe UI"/>
          <w:b/>
          <w:bCs/>
          <w:iCs/>
          <w:spacing w:val="-3"/>
          <w:szCs w:val="24"/>
        </w:rPr>
        <w:t>Experience (Maximum 25 points)</w:t>
      </w:r>
      <w:r w:rsidRPr="00B575A5">
        <w:rPr>
          <w:rFonts w:ascii="Segoe UI" w:eastAsia="Times New Roman" w:hAnsi="Segoe UI" w:cs="Segoe UI"/>
          <w:iCs/>
          <w:spacing w:val="-3"/>
          <w:szCs w:val="24"/>
        </w:rPr>
        <w:t xml:space="preserve"> - The extent to which the firm’s proposal demonstrates successful current and </w:t>
      </w:r>
      <w:proofErr w:type="gramStart"/>
      <w:r w:rsidRPr="00B575A5">
        <w:rPr>
          <w:rFonts w:ascii="Segoe UI" w:eastAsia="Times New Roman" w:hAnsi="Segoe UI" w:cs="Segoe UI"/>
          <w:iCs/>
          <w:spacing w:val="-3"/>
          <w:szCs w:val="24"/>
        </w:rPr>
        <w:t>past experience</w:t>
      </w:r>
      <w:proofErr w:type="gramEnd"/>
      <w:r w:rsidRPr="00B575A5">
        <w:rPr>
          <w:rFonts w:ascii="Segoe UI" w:eastAsia="Times New Roman" w:hAnsi="Segoe UI" w:cs="Segoe UI"/>
          <w:iCs/>
          <w:spacing w:val="-3"/>
          <w:szCs w:val="24"/>
        </w:rPr>
        <w:t xml:space="preserve"> in performing similar work, including the level of achieved client satisfaction.  </w:t>
      </w:r>
    </w:p>
    <w:p w14:paraId="3EF33FD1" w14:textId="3726951A"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pacing w:val="-3"/>
          <w:szCs w:val="24"/>
        </w:rPr>
      </w:pPr>
      <w:r w:rsidRPr="00B575A5">
        <w:rPr>
          <w:rFonts w:ascii="Segoe UI" w:eastAsia="Times New Roman" w:hAnsi="Segoe UI" w:cs="Segoe UI"/>
          <w:b/>
          <w:bCs/>
          <w:iCs/>
          <w:spacing w:val="-3"/>
          <w:szCs w:val="24"/>
        </w:rPr>
        <w:t xml:space="preserve">Price (Maximum 30 Points) </w:t>
      </w:r>
      <w:r w:rsidRPr="00B575A5">
        <w:rPr>
          <w:rFonts w:ascii="Segoe UI" w:eastAsia="Times New Roman" w:hAnsi="Segoe UI" w:cs="Segoe UI"/>
          <w:iCs/>
          <w:spacing w:val="-3"/>
          <w:szCs w:val="24"/>
        </w:rPr>
        <w:t>- The competitiveness of the offered prices.</w:t>
      </w:r>
    </w:p>
    <w:p w14:paraId="0CAFA006" w14:textId="5876CDBB" w:rsidR="00F174C9" w:rsidRDefault="00F174C9" w:rsidP="00EB3556">
      <w:pPr>
        <w:pStyle w:val="ListParagraph"/>
        <w:numPr>
          <w:ilvl w:val="0"/>
          <w:numId w:val="61"/>
        </w:numPr>
        <w:overflowPunct w:val="0"/>
        <w:autoSpaceDE w:val="0"/>
        <w:autoSpaceDN w:val="0"/>
        <w:adjustRightInd w:val="0"/>
        <w:spacing w:line="276" w:lineRule="auto"/>
        <w:ind w:left="1350" w:hanging="630"/>
        <w:textAlignment w:val="baseline"/>
        <w:rPr>
          <w:rFonts w:ascii="Segoe UI" w:eastAsia="Times New Roman" w:hAnsi="Segoe UI" w:cs="Segoe UI"/>
          <w:szCs w:val="24"/>
        </w:rPr>
      </w:pPr>
      <w:r w:rsidRPr="00EB3556">
        <w:rPr>
          <w:rFonts w:ascii="Segoe UI" w:eastAsia="Times New Roman" w:hAnsi="Segoe UI" w:cs="Segoe UI"/>
          <w:b/>
          <w:szCs w:val="24"/>
        </w:rPr>
        <w:t>RATINGS FOR EACH TECHNICAL EVALUATION FACTOR</w:t>
      </w:r>
      <w:r w:rsidRPr="00EB3556">
        <w:rPr>
          <w:rFonts w:ascii="Segoe UI" w:eastAsia="Times New Roman" w:hAnsi="Segoe UI" w:cs="Segoe UI"/>
          <w:szCs w:val="24"/>
        </w:rPr>
        <w:t xml:space="preserve"> - Each evaluator will rate each evaluation factor for each Offeror.  This is done by first determining the rating which the evaluator will assign for the factor being rated.  Second, by multiplying the numerical percentage value assigned to that value by the weight (points) assigned to that evaluation factor to arrive at the individual factor’s computed numerical value.  The </w:t>
      </w:r>
      <w:proofErr w:type="gramStart"/>
      <w:r w:rsidRPr="00EB3556">
        <w:rPr>
          <w:rFonts w:ascii="Segoe UI" w:eastAsia="Times New Roman" w:hAnsi="Segoe UI" w:cs="Segoe UI"/>
          <w:szCs w:val="24"/>
        </w:rPr>
        <w:t>sum total</w:t>
      </w:r>
      <w:proofErr w:type="gramEnd"/>
      <w:r w:rsidRPr="00EB3556">
        <w:rPr>
          <w:rFonts w:ascii="Segoe UI" w:eastAsia="Times New Roman" w:hAnsi="Segoe UI" w:cs="Segoe UI"/>
          <w:szCs w:val="24"/>
        </w:rPr>
        <w:t xml:space="preserve"> of all such computed values (sum value of all factors) will equal 70 points or less (price is scored separately at a maximum value of 30 points).</w:t>
      </w:r>
    </w:p>
    <w:p w14:paraId="60BF5C71" w14:textId="77777777" w:rsidR="00EB3556" w:rsidRPr="00EB3556" w:rsidRDefault="00EB3556" w:rsidP="00EB3556">
      <w:pPr>
        <w:pStyle w:val="ListParagraph"/>
        <w:overflowPunct w:val="0"/>
        <w:autoSpaceDE w:val="0"/>
        <w:autoSpaceDN w:val="0"/>
        <w:adjustRightInd w:val="0"/>
        <w:spacing w:line="276" w:lineRule="auto"/>
        <w:ind w:left="1350"/>
        <w:textAlignment w:val="baseline"/>
        <w:rPr>
          <w:rFonts w:ascii="Segoe UI" w:eastAsia="Times New Roman" w:hAnsi="Segoe UI" w:cs="Segoe UI"/>
          <w:szCs w:val="24"/>
        </w:rPr>
      </w:pPr>
    </w:p>
    <w:p w14:paraId="7483402C" w14:textId="26987D6A" w:rsidR="00F174C9" w:rsidRPr="00EB3556" w:rsidRDefault="00F174C9" w:rsidP="00EB3556">
      <w:pPr>
        <w:pStyle w:val="ListParagraph"/>
        <w:numPr>
          <w:ilvl w:val="0"/>
          <w:numId w:val="61"/>
        </w:numPr>
        <w:tabs>
          <w:tab w:val="center" w:pos="4680"/>
        </w:tabs>
        <w:suppressAutoHyphens/>
        <w:overflowPunct w:val="0"/>
        <w:autoSpaceDE w:val="0"/>
        <w:autoSpaceDN w:val="0"/>
        <w:adjustRightInd w:val="0"/>
        <w:ind w:left="1260" w:hanging="540"/>
        <w:textAlignment w:val="baseline"/>
        <w:rPr>
          <w:rFonts w:ascii="Segoe UI" w:eastAsia="Times New Roman" w:hAnsi="Segoe UI" w:cs="Segoe UI"/>
          <w:b/>
          <w:spacing w:val="-3"/>
          <w:szCs w:val="24"/>
        </w:rPr>
      </w:pPr>
      <w:r w:rsidRPr="00EB3556">
        <w:rPr>
          <w:rFonts w:ascii="Segoe UI" w:eastAsia="Times New Roman" w:hAnsi="Segoe UI" w:cs="Segoe UI"/>
          <w:b/>
          <w:spacing w:val="-3"/>
          <w:szCs w:val="24"/>
        </w:rPr>
        <w:t>RATING DESCRIPTIONS</w:t>
      </w:r>
    </w:p>
    <w:p w14:paraId="79B96A7F" w14:textId="6B0B0519" w:rsidR="00F174C9" w:rsidRPr="0026668F"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spacing w:val="-3"/>
          <w:szCs w:val="24"/>
        </w:rPr>
      </w:pPr>
      <w:r w:rsidRPr="00B575A5">
        <w:rPr>
          <w:rFonts w:ascii="Segoe UI" w:eastAsia="Times New Roman" w:hAnsi="Segoe UI" w:cs="Segoe UI"/>
          <w:b/>
          <w:bCs/>
          <w:iCs/>
          <w:szCs w:val="24"/>
          <w:shd w:val="clear" w:color="auto" w:fill="00B050"/>
        </w:rPr>
        <w:t>Excellent</w:t>
      </w:r>
      <w:r w:rsidRPr="00B575A5">
        <w:rPr>
          <w:rFonts w:ascii="Segoe UI" w:eastAsia="Times New Roman" w:hAnsi="Segoe UI" w:cs="Segoe UI"/>
          <w:color w:val="F2F2F2" w:themeColor="background1" w:themeShade="F2"/>
          <w:szCs w:val="24"/>
          <w:shd w:val="clear" w:color="auto" w:fill="00B050"/>
        </w:rPr>
        <w:t xml:space="preserve"> </w:t>
      </w:r>
      <w:r w:rsidRPr="0026668F">
        <w:rPr>
          <w:rFonts w:ascii="Segoe UI" w:eastAsia="Times New Roman" w:hAnsi="Segoe UI" w:cs="Segoe UI"/>
          <w:szCs w:val="24"/>
        </w:rPr>
        <w:t xml:space="preserve">– Outstanding level of quality; the proposal indicates an exceptional approach and understanding of the requirement; significantly exceeds the </w:t>
      </w:r>
      <w:r w:rsidRPr="0026668F">
        <w:rPr>
          <w:rFonts w:ascii="Segoe UI" w:eastAsia="Times New Roman" w:hAnsi="Segoe UI" w:cs="Segoe UI"/>
          <w:szCs w:val="24"/>
        </w:rPr>
        <w:lastRenderedPageBreak/>
        <w:t xml:space="preserve">minimum requirements in all respects; has a high probability of success (low risk of unsuccessful performance); no significant weaknesses.  </w:t>
      </w:r>
      <w:r w:rsidRPr="0026668F">
        <w:rPr>
          <w:rFonts w:ascii="Segoe UI" w:eastAsia="Times New Roman" w:hAnsi="Segoe UI" w:cs="Segoe UI"/>
          <w:b/>
          <w:szCs w:val="24"/>
        </w:rPr>
        <w:t>Value is 100 percent of total point score available for the evaluation factor.</w:t>
      </w:r>
    </w:p>
    <w:p w14:paraId="4172AC8F" w14:textId="17EAB7CA" w:rsidR="00F174C9" w:rsidRPr="001B332A"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spacing w:val="-3"/>
          <w:szCs w:val="24"/>
        </w:rPr>
      </w:pPr>
      <w:r w:rsidRPr="00B575A5">
        <w:rPr>
          <w:rFonts w:ascii="Segoe UI" w:eastAsia="Times New Roman" w:hAnsi="Segoe UI" w:cs="Segoe UI"/>
          <w:b/>
          <w:bCs/>
          <w:iCs/>
          <w:szCs w:val="24"/>
          <w:shd w:val="clear" w:color="auto" w:fill="92D050"/>
        </w:rPr>
        <w:t>Good</w:t>
      </w:r>
      <w:r w:rsidRPr="00B575A5">
        <w:rPr>
          <w:rFonts w:ascii="Segoe UI" w:eastAsia="Times New Roman" w:hAnsi="Segoe UI" w:cs="Segoe UI"/>
          <w:b/>
          <w:bCs/>
          <w:iCs/>
          <w:szCs w:val="24"/>
        </w:rPr>
        <w:t xml:space="preserve"> </w:t>
      </w:r>
      <w:r w:rsidRPr="0026668F">
        <w:rPr>
          <w:rFonts w:ascii="Segoe UI" w:eastAsia="Times New Roman" w:hAnsi="Segoe UI" w:cs="Segoe UI"/>
          <w:szCs w:val="24"/>
        </w:rPr>
        <w:t xml:space="preserve">– Substantial response; proposal </w:t>
      </w:r>
      <w:r w:rsidRPr="0026668F">
        <w:rPr>
          <w:rFonts w:ascii="Segoe UI" w:eastAsia="Times New Roman" w:hAnsi="Segoe UI" w:cs="Segoe UI"/>
          <w:spacing w:val="-2"/>
          <w:szCs w:val="24"/>
        </w:rPr>
        <w:t>m</w:t>
      </w:r>
      <w:r w:rsidRPr="0026668F">
        <w:rPr>
          <w:rFonts w:ascii="Segoe UI" w:eastAsia="Times New Roman" w:hAnsi="Segoe UI" w:cs="Segoe UI"/>
          <w:szCs w:val="24"/>
        </w:rPr>
        <w:t>eets requi</w:t>
      </w:r>
      <w:r w:rsidRPr="0026668F">
        <w:rPr>
          <w:rFonts w:ascii="Segoe UI" w:eastAsia="Times New Roman" w:hAnsi="Segoe UI" w:cs="Segoe UI"/>
          <w:spacing w:val="-1"/>
          <w:szCs w:val="24"/>
        </w:rPr>
        <w:t>r</w:t>
      </w:r>
      <w:r w:rsidRPr="0026668F">
        <w:rPr>
          <w:rFonts w:ascii="Segoe UI" w:eastAsia="Times New Roman" w:hAnsi="Segoe UI" w:cs="Segoe UI"/>
          <w:szCs w:val="24"/>
        </w:rPr>
        <w:t>ements and indicates a thorough approach and understanding of the require</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ents; good probability of success (low risk of unsuccessful performance); strengths outweigh weaknesses.  </w:t>
      </w:r>
      <w:r w:rsidRPr="0026668F">
        <w:rPr>
          <w:rFonts w:ascii="Segoe UI" w:eastAsia="Times New Roman" w:hAnsi="Segoe UI" w:cs="Segoe UI"/>
          <w:b/>
          <w:szCs w:val="24"/>
        </w:rPr>
        <w:t>Value is 80 percent of total point score available for the evaluation factor.</w:t>
      </w:r>
    </w:p>
    <w:p w14:paraId="6CB8135B" w14:textId="04817C33" w:rsidR="00F174C9" w:rsidRPr="001B332A"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b/>
          <w:spacing w:val="-3"/>
          <w:szCs w:val="24"/>
        </w:rPr>
      </w:pPr>
      <w:r w:rsidRPr="00B575A5">
        <w:rPr>
          <w:rFonts w:ascii="Segoe UI" w:eastAsia="Times New Roman" w:hAnsi="Segoe UI" w:cs="Segoe UI"/>
          <w:b/>
          <w:bCs/>
          <w:iCs/>
          <w:szCs w:val="24"/>
          <w:shd w:val="clear" w:color="auto" w:fill="FAF40C"/>
        </w:rPr>
        <w:t>Acceptable</w:t>
      </w:r>
      <w:r w:rsidRPr="0026668F">
        <w:rPr>
          <w:rFonts w:ascii="Segoe UI" w:eastAsia="Times New Roman" w:hAnsi="Segoe UI" w:cs="Segoe UI"/>
          <w:szCs w:val="24"/>
        </w:rPr>
        <w:t xml:space="preserve"> – The proposal </w:t>
      </w:r>
      <w:r w:rsidRPr="0026668F">
        <w:rPr>
          <w:rFonts w:ascii="Segoe UI" w:eastAsia="Times New Roman" w:hAnsi="Segoe UI" w:cs="Segoe UI"/>
          <w:spacing w:val="-2"/>
          <w:szCs w:val="24"/>
        </w:rPr>
        <w:t>m</w:t>
      </w:r>
      <w:r w:rsidRPr="0026668F">
        <w:rPr>
          <w:rFonts w:ascii="Segoe UI" w:eastAsia="Times New Roman" w:hAnsi="Segoe UI" w:cs="Segoe UI"/>
          <w:szCs w:val="24"/>
        </w:rPr>
        <w:t>eets req</w:t>
      </w:r>
      <w:r w:rsidRPr="0026668F">
        <w:rPr>
          <w:rFonts w:ascii="Segoe UI" w:eastAsia="Times New Roman" w:hAnsi="Segoe UI" w:cs="Segoe UI"/>
          <w:spacing w:val="-1"/>
          <w:szCs w:val="24"/>
        </w:rPr>
        <w:t>u</w:t>
      </w:r>
      <w:r w:rsidRPr="0026668F">
        <w:rPr>
          <w:rFonts w:ascii="Segoe UI" w:eastAsia="Times New Roman" w:hAnsi="Segoe UI" w:cs="Segoe UI"/>
          <w:szCs w:val="24"/>
        </w:rPr>
        <w:t>i</w:t>
      </w:r>
      <w:r w:rsidRPr="0026668F">
        <w:rPr>
          <w:rFonts w:ascii="Segoe UI" w:eastAsia="Times New Roman" w:hAnsi="Segoe UI" w:cs="Segoe UI"/>
          <w:spacing w:val="-1"/>
          <w:szCs w:val="24"/>
        </w:rPr>
        <w:t>r</w:t>
      </w:r>
      <w:r w:rsidRPr="0026668F">
        <w:rPr>
          <w:rFonts w:ascii="Segoe UI" w:eastAsia="Times New Roman" w:hAnsi="Segoe UI" w:cs="Segoe UI"/>
          <w:szCs w:val="24"/>
        </w:rPr>
        <w:t>ements and indicates an adequate approach and understanding of the require</w:t>
      </w:r>
      <w:r w:rsidRPr="0026668F">
        <w:rPr>
          <w:rFonts w:ascii="Segoe UI" w:eastAsia="Times New Roman" w:hAnsi="Segoe UI" w:cs="Segoe UI"/>
          <w:spacing w:val="-2"/>
          <w:szCs w:val="24"/>
        </w:rPr>
        <w:t>m</w:t>
      </w:r>
      <w:r w:rsidRPr="0026668F">
        <w:rPr>
          <w:rFonts w:ascii="Segoe UI" w:eastAsia="Times New Roman" w:hAnsi="Segoe UI" w:cs="Segoe UI"/>
          <w:szCs w:val="24"/>
        </w:rPr>
        <w:t>ents; strengths and weaknesses are offsetting or will have little or no i</w:t>
      </w:r>
      <w:r w:rsidRPr="0026668F">
        <w:rPr>
          <w:rFonts w:ascii="Segoe UI" w:eastAsia="Times New Roman" w:hAnsi="Segoe UI" w:cs="Segoe UI"/>
          <w:spacing w:val="-2"/>
          <w:szCs w:val="24"/>
        </w:rPr>
        <w:t>m</w:t>
      </w:r>
      <w:r w:rsidRPr="0026668F">
        <w:rPr>
          <w:rFonts w:ascii="Segoe UI" w:eastAsia="Times New Roman" w:hAnsi="Segoe UI" w:cs="Segoe UI"/>
          <w:szCs w:val="24"/>
        </w:rPr>
        <w:t>pact on contract perfor</w:t>
      </w:r>
      <w:r w:rsidRPr="0026668F">
        <w:rPr>
          <w:rFonts w:ascii="Segoe UI" w:eastAsia="Times New Roman" w:hAnsi="Segoe UI" w:cs="Segoe UI"/>
          <w:spacing w:val="-2"/>
          <w:szCs w:val="24"/>
        </w:rPr>
        <w:t>m</w:t>
      </w:r>
      <w:r w:rsidRPr="0026668F">
        <w:rPr>
          <w:rFonts w:ascii="Segoe UI" w:eastAsia="Times New Roman" w:hAnsi="Segoe UI" w:cs="Segoe UI"/>
          <w:szCs w:val="24"/>
        </w:rPr>
        <w:t>ance.  Risk</w:t>
      </w:r>
      <w:r w:rsidRPr="0026668F">
        <w:rPr>
          <w:rFonts w:ascii="Segoe UI" w:eastAsia="Times New Roman" w:hAnsi="Segoe UI" w:cs="Segoe UI"/>
          <w:spacing w:val="1"/>
          <w:szCs w:val="24"/>
        </w:rPr>
        <w:t xml:space="preserve"> </w:t>
      </w:r>
      <w:r w:rsidRPr="0026668F">
        <w:rPr>
          <w:rFonts w:ascii="Segoe UI" w:eastAsia="Times New Roman" w:hAnsi="Segoe UI" w:cs="Segoe UI"/>
          <w:szCs w:val="24"/>
        </w:rPr>
        <w:t>of unsuccessful perfor</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ance is no worse than </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oderate.  </w:t>
      </w:r>
      <w:r w:rsidRPr="0026668F">
        <w:rPr>
          <w:rFonts w:ascii="Segoe UI" w:eastAsia="Times New Roman" w:hAnsi="Segoe UI" w:cs="Segoe UI"/>
          <w:b/>
          <w:szCs w:val="24"/>
        </w:rPr>
        <w:t>Value is 50 percent of total point score available for the evaluation factor.</w:t>
      </w:r>
    </w:p>
    <w:p w14:paraId="5406063B" w14:textId="3AAD9351" w:rsidR="00F174C9" w:rsidRPr="00C00DE6"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spacing w:val="-3"/>
          <w:szCs w:val="24"/>
        </w:rPr>
      </w:pPr>
      <w:r w:rsidRPr="00B575A5">
        <w:rPr>
          <w:rFonts w:ascii="Segoe UI" w:eastAsia="Times New Roman" w:hAnsi="Segoe UI" w:cs="Segoe UI"/>
          <w:b/>
          <w:bCs/>
          <w:iCs/>
          <w:szCs w:val="24"/>
          <w:shd w:val="clear" w:color="auto" w:fill="FFC000"/>
        </w:rPr>
        <w:t>Marginal</w:t>
      </w:r>
      <w:r w:rsidRPr="0026668F">
        <w:rPr>
          <w:rFonts w:ascii="Segoe UI" w:eastAsia="Times New Roman" w:hAnsi="Segoe UI" w:cs="Segoe UI"/>
          <w:b/>
          <w:szCs w:val="24"/>
        </w:rPr>
        <w:t xml:space="preserve"> </w:t>
      </w:r>
      <w:r w:rsidRPr="0026668F">
        <w:rPr>
          <w:rFonts w:ascii="Segoe UI" w:eastAsia="Times New Roman" w:hAnsi="Segoe UI" w:cs="Segoe UI"/>
          <w:szCs w:val="24"/>
        </w:rPr>
        <w:t>– The proposal lacks essential information and does not de</w:t>
      </w:r>
      <w:r w:rsidRPr="0026668F">
        <w:rPr>
          <w:rFonts w:ascii="Segoe UI" w:eastAsia="Times New Roman" w:hAnsi="Segoe UI" w:cs="Segoe UI"/>
          <w:spacing w:val="-2"/>
          <w:szCs w:val="24"/>
        </w:rPr>
        <w:t>m</w:t>
      </w:r>
      <w:r w:rsidRPr="0026668F">
        <w:rPr>
          <w:rFonts w:ascii="Segoe UI" w:eastAsia="Times New Roman" w:hAnsi="Segoe UI" w:cs="Segoe UI"/>
          <w:szCs w:val="24"/>
        </w:rPr>
        <w:t>onstrate an adequate approach or understanding of the require</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ents.  Proposal has one or </w:t>
      </w:r>
      <w:r w:rsidRPr="0026668F">
        <w:rPr>
          <w:rFonts w:ascii="Segoe UI" w:eastAsia="Times New Roman" w:hAnsi="Segoe UI" w:cs="Segoe UI"/>
          <w:spacing w:val="-2"/>
          <w:szCs w:val="24"/>
        </w:rPr>
        <w:t>m</w:t>
      </w:r>
      <w:r w:rsidRPr="0026668F">
        <w:rPr>
          <w:rFonts w:ascii="Segoe UI" w:eastAsia="Times New Roman" w:hAnsi="Segoe UI" w:cs="Segoe UI"/>
          <w:szCs w:val="24"/>
        </w:rPr>
        <w:t>ore w</w:t>
      </w:r>
      <w:r w:rsidRPr="0026668F">
        <w:rPr>
          <w:rFonts w:ascii="Segoe UI" w:eastAsia="Times New Roman" w:hAnsi="Segoe UI" w:cs="Segoe UI"/>
          <w:spacing w:val="2"/>
          <w:szCs w:val="24"/>
        </w:rPr>
        <w:t>e</w:t>
      </w:r>
      <w:r w:rsidRPr="0026668F">
        <w:rPr>
          <w:rFonts w:ascii="Segoe UI" w:eastAsia="Times New Roman" w:hAnsi="Segoe UI" w:cs="Segoe UI"/>
          <w:szCs w:val="24"/>
        </w:rPr>
        <w:t>aknesses which are not offset by strengths.  Risk of unsuccessful perfor</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ance is high.  </w:t>
      </w:r>
      <w:r w:rsidRPr="0026668F">
        <w:rPr>
          <w:rFonts w:ascii="Segoe UI" w:eastAsia="Times New Roman" w:hAnsi="Segoe UI" w:cs="Segoe UI"/>
          <w:b/>
          <w:szCs w:val="24"/>
        </w:rPr>
        <w:t>Value is 20 percent of the total point score available for the evaluation factor.</w:t>
      </w:r>
    </w:p>
    <w:p w14:paraId="11B1B7B9" w14:textId="25A6E614" w:rsidR="00F174C9"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b/>
          <w:szCs w:val="24"/>
        </w:rPr>
      </w:pPr>
      <w:r w:rsidRPr="00B575A5">
        <w:rPr>
          <w:rFonts w:ascii="Segoe UI" w:eastAsia="Times New Roman" w:hAnsi="Segoe UI" w:cs="Segoe UI"/>
          <w:b/>
          <w:bCs/>
          <w:iCs/>
          <w:szCs w:val="24"/>
          <w:shd w:val="clear" w:color="auto" w:fill="C00000"/>
        </w:rPr>
        <w:t>Unacceptable</w:t>
      </w:r>
      <w:r w:rsidRPr="00B575A5">
        <w:rPr>
          <w:rFonts w:ascii="Segoe UI" w:eastAsia="Times New Roman" w:hAnsi="Segoe UI" w:cs="Segoe UI"/>
          <w:b/>
          <w:bCs/>
          <w:iCs/>
          <w:szCs w:val="24"/>
        </w:rPr>
        <w:t xml:space="preserve"> </w:t>
      </w:r>
      <w:r w:rsidRPr="0026668F">
        <w:rPr>
          <w:rFonts w:ascii="Segoe UI" w:eastAsia="Times New Roman" w:hAnsi="Segoe UI" w:cs="Segoe UI"/>
          <w:szCs w:val="24"/>
        </w:rPr>
        <w:t xml:space="preserve">– The proposal fails to meet minimum requirements; there is little likelihood of success; needs major revision to be made acceptable.  </w:t>
      </w:r>
      <w:r w:rsidRPr="0026668F">
        <w:rPr>
          <w:rFonts w:ascii="Segoe UI" w:eastAsia="Times New Roman" w:hAnsi="Segoe UI" w:cs="Segoe UI"/>
          <w:b/>
          <w:szCs w:val="24"/>
        </w:rPr>
        <w:t>Value is zero percent of the total point score available for the evaluation factor.</w:t>
      </w:r>
    </w:p>
    <w:p w14:paraId="0ED55460" w14:textId="77777777" w:rsidR="001B332A" w:rsidRPr="001B332A" w:rsidRDefault="001B332A" w:rsidP="001B332A">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b/>
          <w:szCs w:val="24"/>
        </w:rPr>
      </w:pPr>
    </w:p>
    <w:p w14:paraId="1AEF3156" w14:textId="4BE30768" w:rsidR="00F174C9" w:rsidRPr="00EB3556" w:rsidRDefault="00F174C9" w:rsidP="00EB3556">
      <w:pPr>
        <w:pStyle w:val="ListParagraph"/>
        <w:numPr>
          <w:ilvl w:val="0"/>
          <w:numId w:val="61"/>
        </w:numPr>
        <w:shd w:val="clear" w:color="auto" w:fill="FFFFFF"/>
        <w:tabs>
          <w:tab w:val="right" w:pos="9360"/>
        </w:tabs>
        <w:suppressAutoHyphens/>
        <w:overflowPunct w:val="0"/>
        <w:autoSpaceDE w:val="0"/>
        <w:autoSpaceDN w:val="0"/>
        <w:adjustRightInd w:val="0"/>
        <w:spacing w:line="276" w:lineRule="auto"/>
        <w:ind w:left="1260" w:hanging="540"/>
        <w:textAlignment w:val="baseline"/>
        <w:rPr>
          <w:rFonts w:ascii="Segoe UI" w:eastAsia="Times New Roman" w:hAnsi="Segoe UI" w:cs="Segoe UI"/>
          <w:b/>
          <w:szCs w:val="24"/>
        </w:rPr>
      </w:pPr>
      <w:r w:rsidRPr="00EB3556">
        <w:rPr>
          <w:rFonts w:ascii="Segoe UI" w:eastAsia="Times New Roman" w:hAnsi="Segoe UI" w:cs="Segoe UI"/>
          <w:b/>
          <w:szCs w:val="24"/>
        </w:rPr>
        <w:t xml:space="preserve">PRICING COMPONENT – </w:t>
      </w:r>
      <w:r w:rsidRPr="00EB3556">
        <w:rPr>
          <w:rFonts w:ascii="Segoe UI" w:eastAsia="Times New Roman" w:hAnsi="Segoe UI" w:cs="Segoe UI"/>
        </w:rPr>
        <w:t xml:space="preserve">This is a firm-fixed price contract for a base period of two years with three 1-year option periods. </w:t>
      </w:r>
      <w:r w:rsidRPr="00EB3556">
        <w:rPr>
          <w:rFonts w:ascii="Segoe UI" w:eastAsia="Times New Roman" w:hAnsi="Segoe UI" w:cs="Segoe UI"/>
          <w:szCs w:val="24"/>
        </w:rPr>
        <w:t xml:space="preserve">Offerors are required to submit a firm-fixed price for the contract base period (first two contract years) that covers all operating and administrative costs of performing the service.  For evaluation purposes, offerors must also submit fixed prices for </w:t>
      </w:r>
      <w:r w:rsidRPr="00EB3556">
        <w:rPr>
          <w:rFonts w:ascii="Segoe UI" w:eastAsia="Times New Roman" w:hAnsi="Segoe UI" w:cs="Segoe UI"/>
          <w:szCs w:val="24"/>
          <w:highlight w:val="yellow"/>
        </w:rPr>
        <w:t>Option Years 1, 2, and 3 (contract years 3, 4 and 5)</w:t>
      </w:r>
      <w:r w:rsidRPr="00EB3556">
        <w:rPr>
          <w:rFonts w:ascii="Segoe UI" w:eastAsia="Times New Roman" w:hAnsi="Segoe UI" w:cs="Segoe UI"/>
          <w:szCs w:val="24"/>
        </w:rPr>
        <w:t xml:space="preserve"> </w:t>
      </w:r>
      <w:r w:rsidRPr="00EB3556">
        <w:rPr>
          <w:rFonts w:ascii="Segoe UI" w:eastAsia="Times New Roman" w:hAnsi="Segoe UI" w:cs="Segoe UI"/>
          <w:szCs w:val="24"/>
          <w:shd w:val="clear" w:color="auto" w:fill="FFEECD"/>
        </w:rPr>
        <w:t>using a CPI-U fixed at 1.0 percent, even though prices for the option years will ultimately be adjusted by the then-current CPI-U.</w:t>
      </w:r>
      <w:r w:rsidRPr="00EB3556">
        <w:rPr>
          <w:rFonts w:ascii="Segoe UI" w:eastAsia="Times New Roman" w:hAnsi="Segoe UI" w:cs="Segoe UI"/>
          <w:b/>
          <w:szCs w:val="24"/>
          <w:shd w:val="clear" w:color="auto" w:fill="FFEECD"/>
        </w:rPr>
        <w:t xml:space="preserve"> </w:t>
      </w:r>
      <w:r w:rsidRPr="00EB3556">
        <w:rPr>
          <w:rFonts w:ascii="Segoe UI" w:eastAsia="Times New Roman" w:hAnsi="Segoe UI" w:cs="Segoe UI"/>
          <w:szCs w:val="24"/>
          <w:shd w:val="clear" w:color="auto" w:fill="FFEECD"/>
        </w:rPr>
        <w:t>For example:</w:t>
      </w:r>
    </w:p>
    <w:tbl>
      <w:tblPr>
        <w:tblStyle w:val="TableGrid"/>
        <w:tblW w:w="8730" w:type="dxa"/>
        <w:tblInd w:w="1170" w:type="dxa"/>
        <w:tblLook w:val="04A0" w:firstRow="1" w:lastRow="0" w:firstColumn="1" w:lastColumn="0" w:noHBand="0" w:noVBand="1"/>
      </w:tblPr>
      <w:tblGrid>
        <w:gridCol w:w="4661"/>
        <w:gridCol w:w="381"/>
        <w:gridCol w:w="1813"/>
        <w:gridCol w:w="711"/>
        <w:gridCol w:w="1164"/>
      </w:tblGrid>
      <w:tr w:rsidR="00285F99" w14:paraId="0E619E70" w14:textId="0DE512E0" w:rsidTr="00EB3556">
        <w:tc>
          <w:tcPr>
            <w:tcW w:w="4661" w:type="dxa"/>
            <w:tcBorders>
              <w:top w:val="nil"/>
              <w:left w:val="nil"/>
              <w:right w:val="nil"/>
            </w:tcBorders>
            <w:vAlign w:val="center"/>
          </w:tcPr>
          <w:p w14:paraId="5B9F7190" w14:textId="2455BAC5"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Base Year 1 Hourly Service Rate (HSR)</w:t>
            </w:r>
          </w:p>
        </w:tc>
        <w:tc>
          <w:tcPr>
            <w:tcW w:w="381" w:type="dxa"/>
            <w:tcBorders>
              <w:top w:val="nil"/>
              <w:left w:val="nil"/>
              <w:right w:val="nil"/>
            </w:tcBorders>
            <w:vAlign w:val="center"/>
          </w:tcPr>
          <w:p w14:paraId="0ED47D41" w14:textId="6F87E25B"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top w:val="nil"/>
              <w:left w:val="nil"/>
              <w:right w:val="nil"/>
            </w:tcBorders>
            <w:vAlign w:val="center"/>
          </w:tcPr>
          <w:p w14:paraId="2811C94F" w14:textId="4C245FC0"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$24.00</w:t>
            </w:r>
          </w:p>
        </w:tc>
      </w:tr>
      <w:tr w:rsidR="00285F99" w14:paraId="482AC361" w14:textId="4D649C70" w:rsidTr="00EB3556">
        <w:tc>
          <w:tcPr>
            <w:tcW w:w="4661" w:type="dxa"/>
            <w:tcBorders>
              <w:left w:val="nil"/>
              <w:right w:val="nil"/>
            </w:tcBorders>
            <w:vAlign w:val="center"/>
          </w:tcPr>
          <w:p w14:paraId="5207E10A" w14:textId="33A2C8BF"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Base Year 2 Hourly Service Rate (HSR)</w:t>
            </w:r>
          </w:p>
        </w:tc>
        <w:tc>
          <w:tcPr>
            <w:tcW w:w="381" w:type="dxa"/>
            <w:tcBorders>
              <w:left w:val="nil"/>
              <w:right w:val="nil"/>
            </w:tcBorders>
            <w:vAlign w:val="center"/>
          </w:tcPr>
          <w:p w14:paraId="135118DF" w14:textId="0FD5F3CA"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left w:val="nil"/>
              <w:right w:val="nil"/>
            </w:tcBorders>
            <w:vAlign w:val="center"/>
          </w:tcPr>
          <w:p w14:paraId="27D24C21" w14:textId="2AB8EA9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$24.00</w:t>
            </w:r>
          </w:p>
        </w:tc>
      </w:tr>
      <w:tr w:rsidR="00285F99" w14:paraId="6C758F01" w14:textId="49BF66DA" w:rsidTr="00EB3556">
        <w:tc>
          <w:tcPr>
            <w:tcW w:w="4661" w:type="dxa"/>
            <w:tcBorders>
              <w:left w:val="nil"/>
              <w:right w:val="nil"/>
            </w:tcBorders>
            <w:vAlign w:val="center"/>
          </w:tcPr>
          <w:p w14:paraId="2B963A74" w14:textId="5C50994F"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HSR Option Year 1 (Contract Year 3)</w:t>
            </w:r>
          </w:p>
        </w:tc>
        <w:tc>
          <w:tcPr>
            <w:tcW w:w="381" w:type="dxa"/>
            <w:tcBorders>
              <w:left w:val="nil"/>
              <w:right w:val="nil"/>
            </w:tcBorders>
            <w:vAlign w:val="center"/>
          </w:tcPr>
          <w:p w14:paraId="3D4D424B" w14:textId="406B1152"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813" w:type="dxa"/>
            <w:tcBorders>
              <w:left w:val="nil"/>
              <w:right w:val="nil"/>
            </w:tcBorders>
            <w:vAlign w:val="center"/>
          </w:tcPr>
          <w:p w14:paraId="57F4FC07" w14:textId="66FC09CA"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$24.00 x 1.01</w:t>
            </w:r>
          </w:p>
        </w:tc>
        <w:tc>
          <w:tcPr>
            <w:tcW w:w="711" w:type="dxa"/>
            <w:tcBorders>
              <w:left w:val="nil"/>
              <w:right w:val="nil"/>
            </w:tcBorders>
          </w:tcPr>
          <w:p w14:paraId="1BC1EB83" w14:textId="0DAF277C"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164" w:type="dxa"/>
            <w:tcBorders>
              <w:left w:val="nil"/>
              <w:right w:val="nil"/>
            </w:tcBorders>
          </w:tcPr>
          <w:p w14:paraId="4ED9A35E" w14:textId="5D83939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$24.24</w:t>
            </w:r>
          </w:p>
        </w:tc>
      </w:tr>
      <w:tr w:rsidR="00285F99" w14:paraId="7E805D88" w14:textId="0E5D35C0" w:rsidTr="00EB3556">
        <w:tc>
          <w:tcPr>
            <w:tcW w:w="4661" w:type="dxa"/>
            <w:tcBorders>
              <w:left w:val="nil"/>
              <w:right w:val="nil"/>
            </w:tcBorders>
            <w:vAlign w:val="center"/>
          </w:tcPr>
          <w:p w14:paraId="74FBF9DE" w14:textId="7BB5E88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lastRenderedPageBreak/>
              <w:t>HSR Option Year 2 (Contract Year 4)</w:t>
            </w:r>
          </w:p>
        </w:tc>
        <w:tc>
          <w:tcPr>
            <w:tcW w:w="381" w:type="dxa"/>
            <w:tcBorders>
              <w:left w:val="nil"/>
              <w:right w:val="nil"/>
            </w:tcBorders>
            <w:vAlign w:val="center"/>
          </w:tcPr>
          <w:p w14:paraId="01ADB80E" w14:textId="5E78101D"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813" w:type="dxa"/>
            <w:tcBorders>
              <w:left w:val="nil"/>
              <w:right w:val="nil"/>
            </w:tcBorders>
            <w:vAlign w:val="center"/>
          </w:tcPr>
          <w:p w14:paraId="007AB50D" w14:textId="00CBFE0E"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$24.24 x 1.01</w:t>
            </w:r>
          </w:p>
        </w:tc>
        <w:tc>
          <w:tcPr>
            <w:tcW w:w="711" w:type="dxa"/>
            <w:tcBorders>
              <w:left w:val="nil"/>
              <w:right w:val="nil"/>
            </w:tcBorders>
          </w:tcPr>
          <w:p w14:paraId="10855B50" w14:textId="138A8A8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164" w:type="dxa"/>
            <w:tcBorders>
              <w:left w:val="nil"/>
              <w:right w:val="nil"/>
            </w:tcBorders>
          </w:tcPr>
          <w:p w14:paraId="28E3D01B" w14:textId="1D783F7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$24.48</w:t>
            </w:r>
          </w:p>
        </w:tc>
      </w:tr>
      <w:tr w:rsidR="00285F99" w14:paraId="7F54E3BB" w14:textId="46B36EFB" w:rsidTr="00EB3556">
        <w:tc>
          <w:tcPr>
            <w:tcW w:w="4661" w:type="dxa"/>
            <w:tcBorders>
              <w:left w:val="nil"/>
              <w:right w:val="nil"/>
            </w:tcBorders>
            <w:vAlign w:val="center"/>
          </w:tcPr>
          <w:p w14:paraId="1D9128E2" w14:textId="74021D8F"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HSR Option Year 3 (Contract Year 5)</w:t>
            </w:r>
          </w:p>
        </w:tc>
        <w:tc>
          <w:tcPr>
            <w:tcW w:w="381" w:type="dxa"/>
            <w:tcBorders>
              <w:left w:val="nil"/>
              <w:right w:val="nil"/>
            </w:tcBorders>
            <w:vAlign w:val="center"/>
          </w:tcPr>
          <w:p w14:paraId="64DA1DEC" w14:textId="3F0F118C"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813" w:type="dxa"/>
            <w:tcBorders>
              <w:left w:val="nil"/>
              <w:right w:val="nil"/>
            </w:tcBorders>
            <w:vAlign w:val="center"/>
          </w:tcPr>
          <w:p w14:paraId="1EBACCF0" w14:textId="6E474B96"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$24.48 x 1.01</w:t>
            </w:r>
          </w:p>
        </w:tc>
        <w:tc>
          <w:tcPr>
            <w:tcW w:w="711" w:type="dxa"/>
            <w:tcBorders>
              <w:left w:val="nil"/>
              <w:right w:val="nil"/>
            </w:tcBorders>
          </w:tcPr>
          <w:p w14:paraId="6EFA645B" w14:textId="44F125A6"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164" w:type="dxa"/>
            <w:tcBorders>
              <w:left w:val="nil"/>
              <w:right w:val="nil"/>
            </w:tcBorders>
          </w:tcPr>
          <w:p w14:paraId="6CB55E7C" w14:textId="34DC7B62"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$24.72</w:t>
            </w:r>
          </w:p>
        </w:tc>
      </w:tr>
      <w:tr w:rsidR="00BE505D" w14:paraId="330F044F" w14:textId="04F6A9F2" w:rsidTr="00EB3556">
        <w:tc>
          <w:tcPr>
            <w:tcW w:w="4661" w:type="dxa"/>
            <w:tcBorders>
              <w:left w:val="nil"/>
              <w:right w:val="nil"/>
            </w:tcBorders>
            <w:vAlign w:val="center"/>
          </w:tcPr>
          <w:p w14:paraId="76B18740" w14:textId="35430695"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Total HSR for All Contract Years</w:t>
            </w:r>
          </w:p>
        </w:tc>
        <w:tc>
          <w:tcPr>
            <w:tcW w:w="381" w:type="dxa"/>
            <w:tcBorders>
              <w:left w:val="nil"/>
              <w:right w:val="nil"/>
            </w:tcBorders>
            <w:vAlign w:val="center"/>
          </w:tcPr>
          <w:p w14:paraId="139E8815" w14:textId="40210452"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left w:val="nil"/>
              <w:right w:val="nil"/>
            </w:tcBorders>
            <w:vAlign w:val="center"/>
          </w:tcPr>
          <w:p w14:paraId="05E255CD" w14:textId="5A16F821" w:rsidR="00BE505D" w:rsidRPr="00B575A5" w:rsidRDefault="00BE505D" w:rsidP="00BE505D">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$121.44</w:t>
            </w:r>
          </w:p>
        </w:tc>
      </w:tr>
      <w:tr w:rsidR="00BE505D" w14:paraId="5C71321C" w14:textId="57024561" w:rsidTr="00EB3556">
        <w:tc>
          <w:tcPr>
            <w:tcW w:w="4661" w:type="dxa"/>
            <w:tcBorders>
              <w:left w:val="nil"/>
              <w:bottom w:val="nil"/>
              <w:right w:val="nil"/>
            </w:tcBorders>
            <w:vAlign w:val="center"/>
          </w:tcPr>
          <w:p w14:paraId="62252A62" w14:textId="4DE82727"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Average Contract HSR</w:t>
            </w:r>
          </w:p>
        </w:tc>
        <w:tc>
          <w:tcPr>
            <w:tcW w:w="381" w:type="dxa"/>
            <w:tcBorders>
              <w:left w:val="nil"/>
              <w:bottom w:val="nil"/>
              <w:right w:val="nil"/>
            </w:tcBorders>
            <w:vAlign w:val="center"/>
          </w:tcPr>
          <w:p w14:paraId="46D7C9B8" w14:textId="158643FE"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left w:val="nil"/>
              <w:bottom w:val="nil"/>
              <w:right w:val="nil"/>
            </w:tcBorders>
            <w:vAlign w:val="center"/>
          </w:tcPr>
          <w:p w14:paraId="0D2C8504" w14:textId="561F5DF6"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$24.29</w:t>
            </w:r>
          </w:p>
        </w:tc>
      </w:tr>
    </w:tbl>
    <w:p w14:paraId="4A0B68FC" w14:textId="77777777" w:rsidR="00285F99" w:rsidRDefault="00285F99" w:rsidP="009041E3">
      <w:pPr>
        <w:shd w:val="clear" w:color="auto" w:fill="FFFFFF"/>
        <w:tabs>
          <w:tab w:val="right" w:pos="5040"/>
        </w:tabs>
        <w:suppressAutoHyphens/>
        <w:overflowPunct w:val="0"/>
        <w:autoSpaceDE w:val="0"/>
        <w:autoSpaceDN w:val="0"/>
        <w:adjustRightInd w:val="0"/>
        <w:ind w:left="700"/>
        <w:textAlignment w:val="baseline"/>
        <w:rPr>
          <w:rFonts w:ascii="Segoe UI" w:eastAsia="Times New Roman" w:hAnsi="Segoe UI" w:cs="Segoe UI"/>
          <w:szCs w:val="24"/>
        </w:rPr>
      </w:pPr>
    </w:p>
    <w:p w14:paraId="4C9F8440" w14:textId="21BC6A2D" w:rsidR="00EB3556" w:rsidRPr="00EB3556" w:rsidRDefault="00EB3556" w:rsidP="00EB3556">
      <w:pPr>
        <w:pStyle w:val="ListParagraph"/>
        <w:numPr>
          <w:ilvl w:val="0"/>
          <w:numId w:val="61"/>
        </w:numPr>
        <w:shd w:val="clear" w:color="auto" w:fill="FFFFFF"/>
        <w:tabs>
          <w:tab w:val="right" w:pos="9360"/>
        </w:tabs>
        <w:suppressAutoHyphens/>
        <w:overflowPunct w:val="0"/>
        <w:autoSpaceDE w:val="0"/>
        <w:autoSpaceDN w:val="0"/>
        <w:adjustRightInd w:val="0"/>
        <w:spacing w:line="276" w:lineRule="auto"/>
        <w:ind w:left="1350" w:hanging="720"/>
        <w:textAlignment w:val="baseline"/>
        <w:rPr>
          <w:rFonts w:ascii="Segoe UI" w:eastAsia="Times New Roman" w:hAnsi="Segoe UI" w:cs="Segoe UI"/>
          <w:szCs w:val="24"/>
        </w:rPr>
      </w:pPr>
      <w:r w:rsidRPr="00EB3556">
        <w:rPr>
          <w:rFonts w:ascii="Segoe UI" w:eastAsia="Times New Roman" w:hAnsi="Segoe UI" w:cs="Segoe UI"/>
          <w:b/>
          <w:bCs/>
          <w:szCs w:val="24"/>
        </w:rPr>
        <w:t>PRICE SCORING -</w:t>
      </w:r>
      <w:r w:rsidRPr="00EB3556">
        <w:rPr>
          <w:rFonts w:ascii="Segoe UI" w:eastAsia="Times New Roman" w:hAnsi="Segoe UI" w:cs="Segoe UI"/>
          <w:szCs w:val="24"/>
        </w:rPr>
        <w:t xml:space="preserve"> </w:t>
      </w:r>
      <w:r w:rsidR="00F174C9" w:rsidRPr="00EB3556">
        <w:rPr>
          <w:rFonts w:ascii="Segoe UI" w:eastAsia="Times New Roman" w:hAnsi="Segoe UI" w:cs="Segoe UI"/>
          <w:szCs w:val="24"/>
        </w:rPr>
        <w:t xml:space="preserve">The Procurement Administrator will evaluate pricing </w:t>
      </w:r>
      <w:r w:rsidR="00E41C6A" w:rsidRPr="00EB3556">
        <w:rPr>
          <w:rFonts w:ascii="Segoe UI" w:eastAsia="Times New Roman" w:hAnsi="Segoe UI" w:cs="Segoe UI"/>
          <w:szCs w:val="24"/>
        </w:rPr>
        <w:t>Proposals</w:t>
      </w:r>
      <w:r w:rsidR="00F174C9" w:rsidRPr="00EB3556">
        <w:rPr>
          <w:rFonts w:ascii="Segoe UI" w:eastAsia="Times New Roman" w:hAnsi="Segoe UI" w:cs="Segoe UI"/>
          <w:szCs w:val="24"/>
        </w:rPr>
        <w:t xml:space="preserve"> and assign scores to each Offeror based upon the sum total of the offered Hourly Service Rate (HSR) for the base and each option years (i.e., HSR for Year 1 </w:t>
      </w:r>
      <w:proofErr w:type="gramStart"/>
      <w:r w:rsidR="00F174C9" w:rsidRPr="00EB3556">
        <w:rPr>
          <w:rFonts w:ascii="Segoe UI" w:eastAsia="Times New Roman" w:hAnsi="Segoe UI" w:cs="Segoe UI"/>
          <w:szCs w:val="24"/>
        </w:rPr>
        <w:t>&amp;  2</w:t>
      </w:r>
      <w:proofErr w:type="gramEnd"/>
      <w:r w:rsidR="00F174C9" w:rsidRPr="00EB3556">
        <w:rPr>
          <w:rFonts w:ascii="Segoe UI" w:eastAsia="Times New Roman" w:hAnsi="Segoe UI" w:cs="Segoe UI"/>
          <w:szCs w:val="24"/>
        </w:rPr>
        <w:t xml:space="preserve"> + HSR for Year 3 + HSR for Year 4 + HSR for Year 5 = Total HSR).  Price points will be assigned as follows:</w:t>
      </w:r>
    </w:p>
    <w:p w14:paraId="18C992B6" w14:textId="77777777" w:rsidR="00F174C9" w:rsidRPr="00EB3556" w:rsidRDefault="00F174C9" w:rsidP="00EB3556">
      <w:pPr>
        <w:pStyle w:val="ListParagraph"/>
        <w:numPr>
          <w:ilvl w:val="0"/>
          <w:numId w:val="60"/>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Lowest total price (including option years) – 100% of 30 points</w:t>
      </w:r>
    </w:p>
    <w:p w14:paraId="080E0AA4" w14:textId="77777777" w:rsidR="00F174C9" w:rsidRPr="00EB3556" w:rsidRDefault="00F174C9" w:rsidP="00EB3556">
      <w:pPr>
        <w:pStyle w:val="ListParagraph"/>
        <w:numPr>
          <w:ilvl w:val="0"/>
          <w:numId w:val="60"/>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Second lowest price (including options years) – 80% of 30 points</w:t>
      </w:r>
    </w:p>
    <w:p w14:paraId="1DBAE3BD" w14:textId="77777777" w:rsidR="00F174C9" w:rsidRPr="00EB3556" w:rsidRDefault="00F174C9" w:rsidP="00EB3556">
      <w:pPr>
        <w:pStyle w:val="ListParagraph"/>
        <w:numPr>
          <w:ilvl w:val="0"/>
          <w:numId w:val="60"/>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Third lowest price (including option years) – 60% of 30 points</w:t>
      </w:r>
    </w:p>
    <w:p w14:paraId="25BF78F1" w14:textId="77777777" w:rsidR="00F174C9" w:rsidRPr="00EB3556" w:rsidRDefault="00F174C9" w:rsidP="00EB3556">
      <w:pPr>
        <w:pStyle w:val="ListParagraph"/>
        <w:numPr>
          <w:ilvl w:val="0"/>
          <w:numId w:val="60"/>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Fourth lowest price (including option years) – 40% of 30 points</w:t>
      </w:r>
    </w:p>
    <w:p w14:paraId="3D8F80A1" w14:textId="77777777" w:rsidR="00F174C9" w:rsidRPr="00EB3556" w:rsidRDefault="00F174C9" w:rsidP="00EB3556">
      <w:pPr>
        <w:pStyle w:val="ListParagraph"/>
        <w:numPr>
          <w:ilvl w:val="0"/>
          <w:numId w:val="60"/>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Fifth lowest price (including option years) – 20% of 30 points</w:t>
      </w:r>
    </w:p>
    <w:p w14:paraId="3BD579EE" w14:textId="46C94238" w:rsidR="00F174C9" w:rsidRPr="00EB3556" w:rsidRDefault="00F174C9" w:rsidP="00EB3556">
      <w:pPr>
        <w:pStyle w:val="ListParagraph"/>
        <w:numPr>
          <w:ilvl w:val="0"/>
          <w:numId w:val="60"/>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Sixth and lower (including option years) – 10% of 30 points</w:t>
      </w:r>
    </w:p>
    <w:p w14:paraId="6BD7A803" w14:textId="185758F2" w:rsidR="00F174C9" w:rsidRPr="00D523E4" w:rsidRDefault="00F174C9" w:rsidP="00D523E4">
      <w:pPr>
        <w:shd w:val="clear" w:color="auto" w:fill="FFFFFF"/>
        <w:tabs>
          <w:tab w:val="left" w:pos="1800"/>
          <w:tab w:val="right" w:pos="9360"/>
        </w:tabs>
        <w:suppressAutoHyphens/>
        <w:overflowPunct w:val="0"/>
        <w:autoSpaceDE w:val="0"/>
        <w:autoSpaceDN w:val="0"/>
        <w:adjustRightInd w:val="0"/>
        <w:ind w:left="1890" w:hanging="540"/>
        <w:textAlignment w:val="baseline"/>
        <w:rPr>
          <w:rFonts w:ascii="Segoe UI" w:eastAsia="Times New Roman" w:hAnsi="Segoe UI" w:cs="Segoe UI"/>
          <w:b/>
          <w:szCs w:val="24"/>
        </w:rPr>
      </w:pPr>
      <w:r w:rsidRPr="0026668F">
        <w:rPr>
          <w:rFonts w:ascii="Segoe UI" w:eastAsia="Times New Roman" w:hAnsi="Segoe UI" w:cs="Segoe UI"/>
          <w:b/>
          <w:szCs w:val="24"/>
        </w:rPr>
        <w:t>SAMPLE SCORING SCENARIO (following consensus scoring</w:t>
      </w:r>
      <w:r w:rsidR="00EB3556">
        <w:rPr>
          <w:rFonts w:ascii="Segoe UI" w:eastAsia="Times New Roman" w:hAnsi="Segoe UI" w:cs="Segoe UI"/>
          <w:b/>
          <w:szCs w:val="24"/>
        </w:rPr>
        <w:t>)</w:t>
      </w:r>
    </w:p>
    <w:tbl>
      <w:tblPr>
        <w:tblStyle w:val="TableGrid"/>
        <w:tblpPr w:leftFromText="180" w:rightFromText="180" w:vertAnchor="text" w:horzAnchor="margin" w:tblpXSpec="center" w:tblpY="1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4"/>
        <w:gridCol w:w="1874"/>
        <w:gridCol w:w="567"/>
        <w:gridCol w:w="2340"/>
        <w:gridCol w:w="841"/>
        <w:gridCol w:w="1874"/>
      </w:tblGrid>
      <w:tr w:rsidR="00B0253D" w14:paraId="20FA2464" w14:textId="77777777" w:rsidTr="00D523E4">
        <w:tc>
          <w:tcPr>
            <w:tcW w:w="9370" w:type="dxa"/>
            <w:gridSpan w:val="6"/>
            <w:vAlign w:val="center"/>
          </w:tcPr>
          <w:p w14:paraId="2517E6B3" w14:textId="44771775" w:rsidR="00B0253D" w:rsidRPr="00D523E4"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OFFEROR A</w:t>
            </w:r>
          </w:p>
        </w:tc>
      </w:tr>
      <w:tr w:rsidR="00B0253D" w14:paraId="75C81065" w14:textId="77777777" w:rsidTr="00D523E4">
        <w:tc>
          <w:tcPr>
            <w:tcW w:w="1874" w:type="dxa"/>
            <w:tcBorders>
              <w:bottom w:val="single" w:sz="4" w:space="0" w:color="auto"/>
            </w:tcBorders>
            <w:vAlign w:val="center"/>
          </w:tcPr>
          <w:p w14:paraId="35F88319" w14:textId="732F33D8"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Competence</w:t>
            </w:r>
          </w:p>
        </w:tc>
        <w:tc>
          <w:tcPr>
            <w:tcW w:w="1874" w:type="dxa"/>
            <w:tcBorders>
              <w:bottom w:val="single" w:sz="4" w:space="0" w:color="auto"/>
            </w:tcBorders>
            <w:vAlign w:val="center"/>
          </w:tcPr>
          <w:p w14:paraId="19CA1B3E" w14:textId="34104590"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Good</w:t>
            </w:r>
          </w:p>
        </w:tc>
        <w:tc>
          <w:tcPr>
            <w:tcW w:w="2907" w:type="dxa"/>
            <w:gridSpan w:val="2"/>
            <w:tcBorders>
              <w:bottom w:val="single" w:sz="4" w:space="0" w:color="auto"/>
            </w:tcBorders>
            <w:vAlign w:val="center"/>
          </w:tcPr>
          <w:p w14:paraId="7983E619" w14:textId="593ED560"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20 points x .80</w:t>
            </w:r>
          </w:p>
        </w:tc>
        <w:tc>
          <w:tcPr>
            <w:tcW w:w="841" w:type="dxa"/>
            <w:tcBorders>
              <w:bottom w:val="single" w:sz="4" w:space="0" w:color="auto"/>
            </w:tcBorders>
            <w:vAlign w:val="center"/>
          </w:tcPr>
          <w:p w14:paraId="541F3F59" w14:textId="75723B92"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bottom w:val="single" w:sz="4" w:space="0" w:color="auto"/>
            </w:tcBorders>
            <w:vAlign w:val="center"/>
          </w:tcPr>
          <w:p w14:paraId="4DCE1352" w14:textId="424C74D4"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16 points</w:t>
            </w:r>
          </w:p>
        </w:tc>
      </w:tr>
      <w:tr w:rsidR="00B0253D" w14:paraId="1282853C" w14:textId="77777777" w:rsidTr="00D523E4">
        <w:tc>
          <w:tcPr>
            <w:tcW w:w="1874" w:type="dxa"/>
            <w:tcBorders>
              <w:top w:val="single" w:sz="4" w:space="0" w:color="auto"/>
              <w:bottom w:val="single" w:sz="4" w:space="0" w:color="auto"/>
            </w:tcBorders>
            <w:vAlign w:val="center"/>
          </w:tcPr>
          <w:p w14:paraId="1729EA34" w14:textId="0EC3708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Capacity</w:t>
            </w:r>
          </w:p>
        </w:tc>
        <w:tc>
          <w:tcPr>
            <w:tcW w:w="1874" w:type="dxa"/>
            <w:tcBorders>
              <w:top w:val="single" w:sz="4" w:space="0" w:color="auto"/>
              <w:bottom w:val="single" w:sz="4" w:space="0" w:color="auto"/>
            </w:tcBorders>
            <w:vAlign w:val="center"/>
          </w:tcPr>
          <w:p w14:paraId="3E0A9BF1" w14:textId="48F937B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Excellent</w:t>
            </w:r>
          </w:p>
        </w:tc>
        <w:tc>
          <w:tcPr>
            <w:tcW w:w="2907" w:type="dxa"/>
            <w:gridSpan w:val="2"/>
            <w:tcBorders>
              <w:top w:val="single" w:sz="4" w:space="0" w:color="auto"/>
              <w:bottom w:val="single" w:sz="4" w:space="0" w:color="auto"/>
            </w:tcBorders>
            <w:vAlign w:val="center"/>
          </w:tcPr>
          <w:p w14:paraId="380D383B" w14:textId="718F5BC7"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 x 1.0</w:t>
            </w:r>
          </w:p>
        </w:tc>
        <w:tc>
          <w:tcPr>
            <w:tcW w:w="841" w:type="dxa"/>
            <w:tcBorders>
              <w:top w:val="single" w:sz="4" w:space="0" w:color="auto"/>
              <w:bottom w:val="single" w:sz="4" w:space="0" w:color="auto"/>
            </w:tcBorders>
            <w:vAlign w:val="center"/>
          </w:tcPr>
          <w:p w14:paraId="6E32F471" w14:textId="5D35D67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33D8780E" w14:textId="2D516713"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w:t>
            </w:r>
          </w:p>
        </w:tc>
      </w:tr>
      <w:tr w:rsidR="00B0253D" w14:paraId="0A6B1DA8" w14:textId="77777777" w:rsidTr="00D523E4">
        <w:tc>
          <w:tcPr>
            <w:tcW w:w="1874" w:type="dxa"/>
            <w:tcBorders>
              <w:top w:val="single" w:sz="4" w:space="0" w:color="auto"/>
              <w:bottom w:val="single" w:sz="4" w:space="0" w:color="auto"/>
            </w:tcBorders>
            <w:vAlign w:val="center"/>
          </w:tcPr>
          <w:p w14:paraId="343E0199" w14:textId="079FDB3D"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Experience</w:t>
            </w:r>
          </w:p>
        </w:tc>
        <w:tc>
          <w:tcPr>
            <w:tcW w:w="1874" w:type="dxa"/>
            <w:tcBorders>
              <w:top w:val="single" w:sz="4" w:space="0" w:color="auto"/>
              <w:bottom w:val="single" w:sz="4" w:space="0" w:color="auto"/>
            </w:tcBorders>
            <w:vAlign w:val="center"/>
          </w:tcPr>
          <w:p w14:paraId="49D02A44" w14:textId="33F87B4F"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Good</w:t>
            </w:r>
          </w:p>
        </w:tc>
        <w:tc>
          <w:tcPr>
            <w:tcW w:w="2907" w:type="dxa"/>
            <w:gridSpan w:val="2"/>
            <w:tcBorders>
              <w:top w:val="single" w:sz="4" w:space="0" w:color="auto"/>
              <w:bottom w:val="single" w:sz="4" w:space="0" w:color="auto"/>
            </w:tcBorders>
            <w:vAlign w:val="center"/>
          </w:tcPr>
          <w:p w14:paraId="51F24AD1" w14:textId="7AB7E387"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 x .80</w:t>
            </w:r>
          </w:p>
        </w:tc>
        <w:tc>
          <w:tcPr>
            <w:tcW w:w="841" w:type="dxa"/>
            <w:tcBorders>
              <w:top w:val="single" w:sz="4" w:space="0" w:color="auto"/>
              <w:bottom w:val="single" w:sz="4" w:space="0" w:color="auto"/>
            </w:tcBorders>
            <w:vAlign w:val="center"/>
          </w:tcPr>
          <w:p w14:paraId="572D2524" w14:textId="245147A2"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79F6C186" w14:textId="058EC61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20 points</w:t>
            </w:r>
          </w:p>
        </w:tc>
      </w:tr>
      <w:tr w:rsidR="00B0253D" w14:paraId="32096A48" w14:textId="77777777" w:rsidTr="00D523E4">
        <w:trPr>
          <w:trHeight w:val="365"/>
        </w:trPr>
        <w:tc>
          <w:tcPr>
            <w:tcW w:w="6655" w:type="dxa"/>
            <w:gridSpan w:val="4"/>
            <w:tcBorders>
              <w:top w:val="single" w:sz="4" w:space="0" w:color="auto"/>
              <w:bottom w:val="single" w:sz="4" w:space="0" w:color="auto"/>
            </w:tcBorders>
            <w:vAlign w:val="center"/>
          </w:tcPr>
          <w:p w14:paraId="724D9828" w14:textId="290C6294"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Total Technical Evaluation Score </w:t>
            </w:r>
          </w:p>
        </w:tc>
        <w:tc>
          <w:tcPr>
            <w:tcW w:w="841" w:type="dxa"/>
            <w:tcBorders>
              <w:top w:val="single" w:sz="4" w:space="0" w:color="auto"/>
              <w:bottom w:val="single" w:sz="4" w:space="0" w:color="auto"/>
            </w:tcBorders>
            <w:vAlign w:val="center"/>
          </w:tcPr>
          <w:p w14:paraId="25D320DB" w14:textId="5B2E8FD8" w:rsidR="00B0253D" w:rsidRPr="00D523E4"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w:t>
            </w:r>
          </w:p>
        </w:tc>
        <w:tc>
          <w:tcPr>
            <w:tcW w:w="1874" w:type="dxa"/>
            <w:tcBorders>
              <w:top w:val="single" w:sz="4" w:space="0" w:color="auto"/>
              <w:bottom w:val="single" w:sz="4" w:space="0" w:color="auto"/>
            </w:tcBorders>
            <w:vAlign w:val="center"/>
          </w:tcPr>
          <w:p w14:paraId="2FA041CF" w14:textId="4471C07F" w:rsidR="00B0253D" w:rsidRPr="00D523E4"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61 points</w:t>
            </w:r>
          </w:p>
        </w:tc>
      </w:tr>
      <w:tr w:rsidR="004754F1" w14:paraId="2AD9EE49" w14:textId="77777777" w:rsidTr="00D523E4">
        <w:tc>
          <w:tcPr>
            <w:tcW w:w="1874" w:type="dxa"/>
            <w:tcBorders>
              <w:top w:val="single" w:sz="4" w:space="0" w:color="auto"/>
              <w:bottom w:val="single" w:sz="4" w:space="0" w:color="auto"/>
            </w:tcBorders>
            <w:vAlign w:val="center"/>
          </w:tcPr>
          <w:p w14:paraId="442BFEAF" w14:textId="77777777" w:rsidR="004754F1" w:rsidRPr="00B0253D"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i/>
                <w:szCs w:val="24"/>
              </w:rPr>
            </w:pPr>
          </w:p>
        </w:tc>
        <w:tc>
          <w:tcPr>
            <w:tcW w:w="4781" w:type="dxa"/>
            <w:gridSpan w:val="3"/>
            <w:tcBorders>
              <w:top w:val="single" w:sz="4" w:space="0" w:color="auto"/>
              <w:bottom w:val="single" w:sz="4" w:space="0" w:color="auto"/>
            </w:tcBorders>
            <w:vAlign w:val="center"/>
          </w:tcPr>
          <w:p w14:paraId="66D64EEC" w14:textId="77777777" w:rsidR="004754F1" w:rsidRPr="00D523E4"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 w:val="16"/>
                <w:szCs w:val="16"/>
              </w:rPr>
            </w:pPr>
          </w:p>
        </w:tc>
        <w:tc>
          <w:tcPr>
            <w:tcW w:w="841" w:type="dxa"/>
            <w:tcBorders>
              <w:top w:val="single" w:sz="4" w:space="0" w:color="auto"/>
              <w:bottom w:val="single" w:sz="4" w:space="0" w:color="auto"/>
            </w:tcBorders>
            <w:vAlign w:val="center"/>
          </w:tcPr>
          <w:p w14:paraId="469E9B49" w14:textId="77777777" w:rsidR="004754F1"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4DB81A68" w14:textId="77777777" w:rsidR="004754F1" w:rsidRPr="00B0253D"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r>
      <w:tr w:rsidR="00B0253D" w14:paraId="3A84609E" w14:textId="77777777" w:rsidTr="00D523E4">
        <w:tc>
          <w:tcPr>
            <w:tcW w:w="1874" w:type="dxa"/>
            <w:tcBorders>
              <w:top w:val="single" w:sz="4" w:space="0" w:color="auto"/>
              <w:bottom w:val="single" w:sz="4" w:space="0" w:color="auto"/>
            </w:tcBorders>
            <w:vAlign w:val="center"/>
          </w:tcPr>
          <w:p w14:paraId="2E3F1BF5" w14:textId="255A0B8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Price</w:t>
            </w:r>
          </w:p>
        </w:tc>
        <w:tc>
          <w:tcPr>
            <w:tcW w:w="4781" w:type="dxa"/>
            <w:gridSpan w:val="3"/>
            <w:tcBorders>
              <w:top w:val="single" w:sz="4" w:space="0" w:color="auto"/>
              <w:bottom w:val="single" w:sz="4" w:space="0" w:color="auto"/>
            </w:tcBorders>
            <w:vAlign w:val="center"/>
          </w:tcPr>
          <w:p w14:paraId="5FDC37BD" w14:textId="78076F6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Points assigned for lowest total price</w:t>
            </w:r>
          </w:p>
        </w:tc>
        <w:tc>
          <w:tcPr>
            <w:tcW w:w="841" w:type="dxa"/>
            <w:tcBorders>
              <w:top w:val="single" w:sz="4" w:space="0" w:color="auto"/>
              <w:bottom w:val="single" w:sz="4" w:space="0" w:color="auto"/>
            </w:tcBorders>
            <w:vAlign w:val="center"/>
          </w:tcPr>
          <w:p w14:paraId="1E53366A" w14:textId="0A359D17"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795B316F" w14:textId="3A7815DD"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30 points</w:t>
            </w:r>
          </w:p>
        </w:tc>
      </w:tr>
      <w:tr w:rsidR="00D523E4" w14:paraId="2B7A6427" w14:textId="77777777" w:rsidTr="00D523E4">
        <w:trPr>
          <w:trHeight w:val="158"/>
        </w:trPr>
        <w:tc>
          <w:tcPr>
            <w:tcW w:w="4315" w:type="dxa"/>
            <w:gridSpan w:val="3"/>
            <w:tcBorders>
              <w:top w:val="single" w:sz="4" w:space="0" w:color="auto"/>
              <w:bottom w:val="single" w:sz="4" w:space="0" w:color="auto"/>
            </w:tcBorders>
            <w:vAlign w:val="center"/>
          </w:tcPr>
          <w:p w14:paraId="13D3F3FC" w14:textId="77777777" w:rsidR="00D523E4" w:rsidRPr="00B0253D"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2340" w:type="dxa"/>
            <w:tcBorders>
              <w:top w:val="single" w:sz="4" w:space="0" w:color="auto"/>
              <w:bottom w:val="single" w:sz="4" w:space="0" w:color="auto"/>
            </w:tcBorders>
            <w:vAlign w:val="center"/>
          </w:tcPr>
          <w:p w14:paraId="4543BEEC" w14:textId="77777777" w:rsidR="00D523E4" w:rsidRPr="00B0253D"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841" w:type="dxa"/>
            <w:tcBorders>
              <w:top w:val="single" w:sz="4" w:space="0" w:color="auto"/>
              <w:bottom w:val="single" w:sz="4" w:space="0" w:color="auto"/>
            </w:tcBorders>
            <w:vAlign w:val="center"/>
          </w:tcPr>
          <w:p w14:paraId="53003C4C" w14:textId="77777777" w:rsidR="00D523E4"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4B162446" w14:textId="77777777" w:rsidR="00D523E4" w:rsidRPr="00B0253D"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szCs w:val="24"/>
              </w:rPr>
            </w:pPr>
          </w:p>
        </w:tc>
      </w:tr>
      <w:tr w:rsidR="00B0253D" w14:paraId="55613DB1" w14:textId="77777777" w:rsidTr="00D523E4">
        <w:tc>
          <w:tcPr>
            <w:tcW w:w="4315" w:type="dxa"/>
            <w:gridSpan w:val="3"/>
            <w:tcBorders>
              <w:top w:val="single" w:sz="4" w:space="0" w:color="auto"/>
              <w:bottom w:val="single" w:sz="12" w:space="0" w:color="auto"/>
            </w:tcBorders>
            <w:vAlign w:val="center"/>
          </w:tcPr>
          <w:p w14:paraId="2E2378A1" w14:textId="2D5B069F"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Total Evaluated Score for Offeror A</w:t>
            </w:r>
          </w:p>
        </w:tc>
        <w:tc>
          <w:tcPr>
            <w:tcW w:w="2340" w:type="dxa"/>
            <w:tcBorders>
              <w:top w:val="single" w:sz="4" w:space="0" w:color="auto"/>
              <w:bottom w:val="single" w:sz="12" w:space="0" w:color="auto"/>
            </w:tcBorders>
            <w:vAlign w:val="center"/>
          </w:tcPr>
          <w:p w14:paraId="21D788E3" w14:textId="15CBBC9E"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(61 + 30)</w:t>
            </w:r>
          </w:p>
        </w:tc>
        <w:tc>
          <w:tcPr>
            <w:tcW w:w="841" w:type="dxa"/>
            <w:tcBorders>
              <w:top w:val="single" w:sz="4" w:space="0" w:color="auto"/>
              <w:bottom w:val="single" w:sz="12" w:space="0" w:color="auto"/>
            </w:tcBorders>
            <w:vAlign w:val="center"/>
          </w:tcPr>
          <w:p w14:paraId="64AB427B" w14:textId="45D83D1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12" w:space="0" w:color="auto"/>
            </w:tcBorders>
            <w:vAlign w:val="center"/>
          </w:tcPr>
          <w:p w14:paraId="1922569B" w14:textId="1B75E53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b/>
                <w:szCs w:val="24"/>
              </w:rPr>
              <w:t>91 points</w:t>
            </w:r>
          </w:p>
        </w:tc>
      </w:tr>
      <w:tr w:rsidR="00B0253D" w14:paraId="49B01ACB" w14:textId="77777777" w:rsidTr="00D523E4">
        <w:tc>
          <w:tcPr>
            <w:tcW w:w="7496" w:type="dxa"/>
            <w:gridSpan w:val="5"/>
            <w:tcBorders>
              <w:top w:val="single" w:sz="12" w:space="0" w:color="auto"/>
              <w:left w:val="single" w:sz="12" w:space="0" w:color="auto"/>
              <w:bottom w:val="single" w:sz="12" w:space="0" w:color="auto"/>
            </w:tcBorders>
          </w:tcPr>
          <w:p w14:paraId="530FFDFC" w14:textId="08421759"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Offeror Ranking </w:t>
            </w:r>
          </w:p>
        </w:tc>
        <w:tc>
          <w:tcPr>
            <w:tcW w:w="1874" w:type="dxa"/>
            <w:tcBorders>
              <w:top w:val="single" w:sz="12" w:space="0" w:color="auto"/>
              <w:bottom w:val="single" w:sz="12" w:space="0" w:color="auto"/>
              <w:right w:val="single" w:sz="12" w:space="0" w:color="auto"/>
            </w:tcBorders>
          </w:tcPr>
          <w:p w14:paraId="278F90BB" w14:textId="427ADEBE"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b/>
                <w:szCs w:val="24"/>
              </w:rPr>
              <w:t>First</w:t>
            </w:r>
          </w:p>
        </w:tc>
      </w:tr>
    </w:tbl>
    <w:p w14:paraId="0C4A207B" w14:textId="77777777" w:rsidR="00B0253D" w:rsidRDefault="00B0253D" w:rsidP="00EB3556">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i/>
          <w:szCs w:val="24"/>
        </w:rPr>
      </w:pPr>
    </w:p>
    <w:p w14:paraId="4B5D5C1D" w14:textId="77777777" w:rsidR="00B0253D" w:rsidRDefault="00B0253D" w:rsidP="00EB3556">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i/>
          <w:szCs w:val="24"/>
        </w:rPr>
      </w:pPr>
    </w:p>
    <w:p w14:paraId="3D77FE18" w14:textId="77777777" w:rsidR="00B0253D" w:rsidRDefault="00B0253D" w:rsidP="00EB3556">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i/>
          <w:szCs w:val="24"/>
        </w:rPr>
      </w:pPr>
    </w:p>
    <w:tbl>
      <w:tblPr>
        <w:tblStyle w:val="TableGrid"/>
        <w:tblpPr w:leftFromText="180" w:rightFromText="180" w:vertAnchor="text" w:horzAnchor="margin" w:tblpXSpec="center" w:tblpY="1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344"/>
        <w:gridCol w:w="1874"/>
        <w:gridCol w:w="567"/>
        <w:gridCol w:w="2340"/>
        <w:gridCol w:w="841"/>
        <w:gridCol w:w="1874"/>
      </w:tblGrid>
      <w:tr w:rsidR="00D523E4" w14:paraId="29A89E63" w14:textId="77777777" w:rsidTr="00D7713A">
        <w:tc>
          <w:tcPr>
            <w:tcW w:w="9370" w:type="dxa"/>
            <w:gridSpan w:val="7"/>
            <w:vAlign w:val="center"/>
          </w:tcPr>
          <w:p w14:paraId="330032C6" w14:textId="488DD7DB"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lastRenderedPageBreak/>
              <w:t xml:space="preserve">OFFEROR </w:t>
            </w:r>
            <w:r>
              <w:rPr>
                <w:rFonts w:ascii="Segoe UI" w:eastAsia="Times New Roman" w:hAnsi="Segoe UI" w:cs="Segoe UI"/>
                <w:b/>
                <w:bCs/>
                <w:szCs w:val="24"/>
              </w:rPr>
              <w:t>B</w:t>
            </w:r>
          </w:p>
        </w:tc>
      </w:tr>
      <w:tr w:rsidR="00D523E4" w14:paraId="0EA71EA7" w14:textId="77777777" w:rsidTr="00D7713A">
        <w:tc>
          <w:tcPr>
            <w:tcW w:w="1874" w:type="dxa"/>
            <w:gridSpan w:val="2"/>
            <w:tcBorders>
              <w:bottom w:val="single" w:sz="4" w:space="0" w:color="auto"/>
            </w:tcBorders>
            <w:vAlign w:val="center"/>
          </w:tcPr>
          <w:p w14:paraId="44D1083E"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Competence</w:t>
            </w:r>
          </w:p>
        </w:tc>
        <w:tc>
          <w:tcPr>
            <w:tcW w:w="1874" w:type="dxa"/>
            <w:tcBorders>
              <w:bottom w:val="single" w:sz="4" w:space="0" w:color="auto"/>
            </w:tcBorders>
            <w:vAlign w:val="center"/>
          </w:tcPr>
          <w:p w14:paraId="223608EB" w14:textId="044EBBF6"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Excellent</w:t>
            </w:r>
          </w:p>
        </w:tc>
        <w:tc>
          <w:tcPr>
            <w:tcW w:w="2907" w:type="dxa"/>
            <w:gridSpan w:val="2"/>
            <w:tcBorders>
              <w:bottom w:val="single" w:sz="4" w:space="0" w:color="auto"/>
            </w:tcBorders>
            <w:vAlign w:val="center"/>
          </w:tcPr>
          <w:p w14:paraId="0E00E369" w14:textId="5AEFF8A5"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20 points x 1.0</w:t>
            </w:r>
          </w:p>
        </w:tc>
        <w:tc>
          <w:tcPr>
            <w:tcW w:w="841" w:type="dxa"/>
            <w:tcBorders>
              <w:bottom w:val="single" w:sz="4" w:space="0" w:color="auto"/>
            </w:tcBorders>
            <w:vAlign w:val="center"/>
          </w:tcPr>
          <w:p w14:paraId="5320E3EC"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bottom w:val="single" w:sz="4" w:space="0" w:color="auto"/>
            </w:tcBorders>
            <w:vAlign w:val="center"/>
          </w:tcPr>
          <w:p w14:paraId="2FD4B817" w14:textId="270FE6AE"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20 points</w:t>
            </w:r>
          </w:p>
        </w:tc>
      </w:tr>
      <w:tr w:rsidR="00D523E4" w14:paraId="798B8591" w14:textId="77777777" w:rsidTr="00D7713A">
        <w:tc>
          <w:tcPr>
            <w:tcW w:w="1874" w:type="dxa"/>
            <w:gridSpan w:val="2"/>
            <w:tcBorders>
              <w:top w:val="single" w:sz="4" w:space="0" w:color="auto"/>
              <w:bottom w:val="single" w:sz="4" w:space="0" w:color="auto"/>
            </w:tcBorders>
            <w:vAlign w:val="center"/>
          </w:tcPr>
          <w:p w14:paraId="3C4FAD68"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Capacity</w:t>
            </w:r>
          </w:p>
        </w:tc>
        <w:tc>
          <w:tcPr>
            <w:tcW w:w="1874" w:type="dxa"/>
            <w:tcBorders>
              <w:top w:val="single" w:sz="4" w:space="0" w:color="auto"/>
              <w:bottom w:val="single" w:sz="4" w:space="0" w:color="auto"/>
            </w:tcBorders>
            <w:vAlign w:val="center"/>
          </w:tcPr>
          <w:p w14:paraId="57BC4639" w14:textId="04DBBB5C"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Good</w:t>
            </w:r>
          </w:p>
        </w:tc>
        <w:tc>
          <w:tcPr>
            <w:tcW w:w="2907" w:type="dxa"/>
            <w:gridSpan w:val="2"/>
            <w:tcBorders>
              <w:top w:val="single" w:sz="4" w:space="0" w:color="auto"/>
              <w:bottom w:val="single" w:sz="4" w:space="0" w:color="auto"/>
            </w:tcBorders>
            <w:vAlign w:val="center"/>
          </w:tcPr>
          <w:p w14:paraId="6CDED192" w14:textId="75C72370"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25 points x .80</w:t>
            </w:r>
          </w:p>
        </w:tc>
        <w:tc>
          <w:tcPr>
            <w:tcW w:w="841" w:type="dxa"/>
            <w:tcBorders>
              <w:top w:val="single" w:sz="4" w:space="0" w:color="auto"/>
              <w:bottom w:val="single" w:sz="4" w:space="0" w:color="auto"/>
            </w:tcBorders>
            <w:vAlign w:val="center"/>
          </w:tcPr>
          <w:p w14:paraId="3B1AB837"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0B19D84C" w14:textId="04E8F676"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20 points</w:t>
            </w:r>
          </w:p>
        </w:tc>
      </w:tr>
      <w:tr w:rsidR="00D523E4" w14:paraId="47C5B559" w14:textId="77777777" w:rsidTr="00D7713A">
        <w:tc>
          <w:tcPr>
            <w:tcW w:w="1874" w:type="dxa"/>
            <w:gridSpan w:val="2"/>
            <w:tcBorders>
              <w:top w:val="single" w:sz="4" w:space="0" w:color="auto"/>
              <w:bottom w:val="single" w:sz="4" w:space="0" w:color="auto"/>
            </w:tcBorders>
            <w:vAlign w:val="center"/>
          </w:tcPr>
          <w:p w14:paraId="78900116"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Experience</w:t>
            </w:r>
          </w:p>
        </w:tc>
        <w:tc>
          <w:tcPr>
            <w:tcW w:w="1874" w:type="dxa"/>
            <w:tcBorders>
              <w:top w:val="single" w:sz="4" w:space="0" w:color="auto"/>
              <w:bottom w:val="single" w:sz="4" w:space="0" w:color="auto"/>
            </w:tcBorders>
            <w:vAlign w:val="center"/>
          </w:tcPr>
          <w:p w14:paraId="47869B1C"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Good</w:t>
            </w:r>
          </w:p>
        </w:tc>
        <w:tc>
          <w:tcPr>
            <w:tcW w:w="2907" w:type="dxa"/>
            <w:gridSpan w:val="2"/>
            <w:tcBorders>
              <w:top w:val="single" w:sz="4" w:space="0" w:color="auto"/>
              <w:bottom w:val="single" w:sz="4" w:space="0" w:color="auto"/>
            </w:tcBorders>
            <w:vAlign w:val="center"/>
          </w:tcPr>
          <w:p w14:paraId="11F94D3A"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 x .80</w:t>
            </w:r>
          </w:p>
        </w:tc>
        <w:tc>
          <w:tcPr>
            <w:tcW w:w="841" w:type="dxa"/>
            <w:tcBorders>
              <w:top w:val="single" w:sz="4" w:space="0" w:color="auto"/>
              <w:bottom w:val="single" w:sz="4" w:space="0" w:color="auto"/>
            </w:tcBorders>
            <w:vAlign w:val="center"/>
          </w:tcPr>
          <w:p w14:paraId="24146B8F"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3E6F1D59"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20 points</w:t>
            </w:r>
          </w:p>
        </w:tc>
      </w:tr>
      <w:tr w:rsidR="00D523E4" w14:paraId="4FB647CD" w14:textId="77777777" w:rsidTr="00D7713A">
        <w:trPr>
          <w:trHeight w:val="365"/>
        </w:trPr>
        <w:tc>
          <w:tcPr>
            <w:tcW w:w="6655" w:type="dxa"/>
            <w:gridSpan w:val="5"/>
            <w:tcBorders>
              <w:top w:val="single" w:sz="4" w:space="0" w:color="auto"/>
              <w:bottom w:val="single" w:sz="4" w:space="0" w:color="auto"/>
            </w:tcBorders>
            <w:vAlign w:val="center"/>
          </w:tcPr>
          <w:p w14:paraId="06CB0541"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Total Technical Evaluation Score </w:t>
            </w:r>
          </w:p>
        </w:tc>
        <w:tc>
          <w:tcPr>
            <w:tcW w:w="841" w:type="dxa"/>
            <w:tcBorders>
              <w:top w:val="single" w:sz="4" w:space="0" w:color="auto"/>
              <w:bottom w:val="single" w:sz="4" w:space="0" w:color="auto"/>
            </w:tcBorders>
            <w:vAlign w:val="center"/>
          </w:tcPr>
          <w:p w14:paraId="359553FF" w14:textId="77777777"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w:t>
            </w:r>
          </w:p>
        </w:tc>
        <w:tc>
          <w:tcPr>
            <w:tcW w:w="1874" w:type="dxa"/>
            <w:tcBorders>
              <w:top w:val="single" w:sz="4" w:space="0" w:color="auto"/>
              <w:bottom w:val="single" w:sz="4" w:space="0" w:color="auto"/>
            </w:tcBorders>
            <w:vAlign w:val="center"/>
          </w:tcPr>
          <w:p w14:paraId="3CC43F1E" w14:textId="09895471"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6</w:t>
            </w:r>
            <w:r>
              <w:rPr>
                <w:rFonts w:ascii="Segoe UI" w:eastAsia="Times New Roman" w:hAnsi="Segoe UI" w:cs="Segoe UI"/>
                <w:b/>
                <w:bCs/>
                <w:szCs w:val="24"/>
              </w:rPr>
              <w:t>0</w:t>
            </w:r>
            <w:r w:rsidRPr="00D523E4">
              <w:rPr>
                <w:rFonts w:ascii="Segoe UI" w:eastAsia="Times New Roman" w:hAnsi="Segoe UI" w:cs="Segoe UI"/>
                <w:b/>
                <w:bCs/>
                <w:szCs w:val="24"/>
              </w:rPr>
              <w:t xml:space="preserve"> points</w:t>
            </w:r>
          </w:p>
        </w:tc>
      </w:tr>
      <w:tr w:rsidR="00D523E4" w14:paraId="1CB622EB" w14:textId="77777777" w:rsidTr="00D7713A">
        <w:tc>
          <w:tcPr>
            <w:tcW w:w="1874" w:type="dxa"/>
            <w:gridSpan w:val="2"/>
            <w:tcBorders>
              <w:top w:val="single" w:sz="4" w:space="0" w:color="auto"/>
              <w:bottom w:val="single" w:sz="4" w:space="0" w:color="auto"/>
            </w:tcBorders>
            <w:vAlign w:val="center"/>
          </w:tcPr>
          <w:p w14:paraId="1EED5E83"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i/>
                <w:szCs w:val="24"/>
              </w:rPr>
            </w:pPr>
          </w:p>
        </w:tc>
        <w:tc>
          <w:tcPr>
            <w:tcW w:w="4781" w:type="dxa"/>
            <w:gridSpan w:val="3"/>
            <w:tcBorders>
              <w:top w:val="single" w:sz="4" w:space="0" w:color="auto"/>
              <w:bottom w:val="single" w:sz="4" w:space="0" w:color="auto"/>
            </w:tcBorders>
            <w:vAlign w:val="center"/>
          </w:tcPr>
          <w:p w14:paraId="134F95AB" w14:textId="77777777"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 w:val="16"/>
                <w:szCs w:val="16"/>
              </w:rPr>
            </w:pPr>
          </w:p>
        </w:tc>
        <w:tc>
          <w:tcPr>
            <w:tcW w:w="841" w:type="dxa"/>
            <w:tcBorders>
              <w:top w:val="single" w:sz="4" w:space="0" w:color="auto"/>
              <w:bottom w:val="single" w:sz="4" w:space="0" w:color="auto"/>
            </w:tcBorders>
            <w:vAlign w:val="center"/>
          </w:tcPr>
          <w:p w14:paraId="6F2D7EEF"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3F6B9168"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r>
      <w:tr w:rsidR="00D523E4" w14:paraId="43992C58" w14:textId="77777777" w:rsidTr="00D523E4">
        <w:tc>
          <w:tcPr>
            <w:tcW w:w="1530" w:type="dxa"/>
            <w:tcBorders>
              <w:top w:val="single" w:sz="4" w:space="0" w:color="auto"/>
              <w:bottom w:val="single" w:sz="4" w:space="0" w:color="auto"/>
            </w:tcBorders>
            <w:vAlign w:val="center"/>
          </w:tcPr>
          <w:p w14:paraId="12664693"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Price</w:t>
            </w:r>
          </w:p>
        </w:tc>
        <w:tc>
          <w:tcPr>
            <w:tcW w:w="5125" w:type="dxa"/>
            <w:gridSpan w:val="4"/>
            <w:tcBorders>
              <w:top w:val="single" w:sz="4" w:space="0" w:color="auto"/>
              <w:bottom w:val="single" w:sz="4" w:space="0" w:color="auto"/>
            </w:tcBorders>
            <w:vAlign w:val="center"/>
          </w:tcPr>
          <w:p w14:paraId="78AE2787" w14:textId="33660C30"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Points assigned for second lowest total price</w:t>
            </w:r>
          </w:p>
        </w:tc>
        <w:tc>
          <w:tcPr>
            <w:tcW w:w="841" w:type="dxa"/>
            <w:tcBorders>
              <w:top w:val="single" w:sz="4" w:space="0" w:color="auto"/>
              <w:bottom w:val="single" w:sz="4" w:space="0" w:color="auto"/>
            </w:tcBorders>
            <w:vAlign w:val="center"/>
          </w:tcPr>
          <w:p w14:paraId="4C2F53BD"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4EAC5080" w14:textId="64A3345F"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24</w:t>
            </w:r>
            <w:r w:rsidRPr="00B0253D">
              <w:rPr>
                <w:rFonts w:ascii="Segoe UI" w:eastAsia="Times New Roman" w:hAnsi="Segoe UI" w:cs="Segoe UI"/>
                <w:szCs w:val="24"/>
              </w:rPr>
              <w:t xml:space="preserve"> points</w:t>
            </w:r>
          </w:p>
        </w:tc>
      </w:tr>
      <w:tr w:rsidR="00D523E4" w14:paraId="04C12992" w14:textId="77777777" w:rsidTr="00D7713A">
        <w:trPr>
          <w:trHeight w:val="158"/>
        </w:trPr>
        <w:tc>
          <w:tcPr>
            <w:tcW w:w="4315" w:type="dxa"/>
            <w:gridSpan w:val="4"/>
            <w:tcBorders>
              <w:top w:val="single" w:sz="4" w:space="0" w:color="auto"/>
              <w:bottom w:val="single" w:sz="4" w:space="0" w:color="auto"/>
            </w:tcBorders>
            <w:vAlign w:val="center"/>
          </w:tcPr>
          <w:p w14:paraId="664710BF"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2340" w:type="dxa"/>
            <w:tcBorders>
              <w:top w:val="single" w:sz="4" w:space="0" w:color="auto"/>
              <w:bottom w:val="single" w:sz="4" w:space="0" w:color="auto"/>
            </w:tcBorders>
            <w:vAlign w:val="center"/>
          </w:tcPr>
          <w:p w14:paraId="4F5A54FD"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841" w:type="dxa"/>
            <w:tcBorders>
              <w:top w:val="single" w:sz="4" w:space="0" w:color="auto"/>
              <w:bottom w:val="single" w:sz="4" w:space="0" w:color="auto"/>
            </w:tcBorders>
            <w:vAlign w:val="center"/>
          </w:tcPr>
          <w:p w14:paraId="577B5370"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313CCE40"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szCs w:val="24"/>
              </w:rPr>
            </w:pPr>
          </w:p>
        </w:tc>
      </w:tr>
      <w:tr w:rsidR="00D523E4" w14:paraId="7177EC4E" w14:textId="77777777" w:rsidTr="00D7713A">
        <w:tc>
          <w:tcPr>
            <w:tcW w:w="4315" w:type="dxa"/>
            <w:gridSpan w:val="4"/>
            <w:tcBorders>
              <w:top w:val="single" w:sz="4" w:space="0" w:color="auto"/>
              <w:bottom w:val="single" w:sz="12" w:space="0" w:color="auto"/>
            </w:tcBorders>
            <w:vAlign w:val="center"/>
          </w:tcPr>
          <w:p w14:paraId="016481FC"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Total Evaluated Score for Offeror A</w:t>
            </w:r>
          </w:p>
        </w:tc>
        <w:tc>
          <w:tcPr>
            <w:tcW w:w="2340" w:type="dxa"/>
            <w:tcBorders>
              <w:top w:val="single" w:sz="4" w:space="0" w:color="auto"/>
              <w:bottom w:val="single" w:sz="12" w:space="0" w:color="auto"/>
            </w:tcBorders>
            <w:vAlign w:val="center"/>
          </w:tcPr>
          <w:p w14:paraId="07DB6004" w14:textId="77E69D6C"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(6</w:t>
            </w:r>
            <w:r>
              <w:rPr>
                <w:rFonts w:ascii="Segoe UI" w:eastAsia="Times New Roman" w:hAnsi="Segoe UI" w:cs="Segoe UI"/>
                <w:szCs w:val="24"/>
              </w:rPr>
              <w:t>0</w:t>
            </w:r>
            <w:r w:rsidRPr="00B0253D">
              <w:rPr>
                <w:rFonts w:ascii="Segoe UI" w:eastAsia="Times New Roman" w:hAnsi="Segoe UI" w:cs="Segoe UI"/>
                <w:szCs w:val="24"/>
              </w:rPr>
              <w:t xml:space="preserve"> + </w:t>
            </w:r>
            <w:r>
              <w:rPr>
                <w:rFonts w:ascii="Segoe UI" w:eastAsia="Times New Roman" w:hAnsi="Segoe UI" w:cs="Segoe UI"/>
                <w:szCs w:val="24"/>
              </w:rPr>
              <w:t>24</w:t>
            </w:r>
            <w:r w:rsidRPr="00B0253D">
              <w:rPr>
                <w:rFonts w:ascii="Segoe UI" w:eastAsia="Times New Roman" w:hAnsi="Segoe UI" w:cs="Segoe UI"/>
                <w:szCs w:val="24"/>
              </w:rPr>
              <w:t>)</w:t>
            </w:r>
          </w:p>
        </w:tc>
        <w:tc>
          <w:tcPr>
            <w:tcW w:w="841" w:type="dxa"/>
            <w:tcBorders>
              <w:top w:val="single" w:sz="4" w:space="0" w:color="auto"/>
              <w:bottom w:val="single" w:sz="12" w:space="0" w:color="auto"/>
            </w:tcBorders>
            <w:vAlign w:val="center"/>
          </w:tcPr>
          <w:p w14:paraId="05FF272A"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12" w:space="0" w:color="auto"/>
            </w:tcBorders>
            <w:vAlign w:val="center"/>
          </w:tcPr>
          <w:p w14:paraId="288E2D98" w14:textId="001A5A10"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b/>
                <w:szCs w:val="24"/>
              </w:rPr>
              <w:t>84</w:t>
            </w:r>
            <w:r w:rsidRPr="00B0253D">
              <w:rPr>
                <w:rFonts w:ascii="Segoe UI" w:eastAsia="Times New Roman" w:hAnsi="Segoe UI" w:cs="Segoe UI"/>
                <w:b/>
                <w:szCs w:val="24"/>
              </w:rPr>
              <w:t xml:space="preserve"> points</w:t>
            </w:r>
          </w:p>
        </w:tc>
      </w:tr>
      <w:tr w:rsidR="00D523E4" w14:paraId="7A0EA87D" w14:textId="77777777" w:rsidTr="00D7713A">
        <w:tc>
          <w:tcPr>
            <w:tcW w:w="7496" w:type="dxa"/>
            <w:gridSpan w:val="6"/>
            <w:tcBorders>
              <w:top w:val="single" w:sz="12" w:space="0" w:color="auto"/>
              <w:left w:val="single" w:sz="12" w:space="0" w:color="auto"/>
              <w:bottom w:val="single" w:sz="12" w:space="0" w:color="auto"/>
            </w:tcBorders>
          </w:tcPr>
          <w:p w14:paraId="20B16ADB"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Offeror Ranking </w:t>
            </w:r>
          </w:p>
        </w:tc>
        <w:tc>
          <w:tcPr>
            <w:tcW w:w="1874" w:type="dxa"/>
            <w:tcBorders>
              <w:top w:val="single" w:sz="12" w:space="0" w:color="auto"/>
              <w:bottom w:val="single" w:sz="12" w:space="0" w:color="auto"/>
              <w:right w:val="single" w:sz="12" w:space="0" w:color="auto"/>
            </w:tcBorders>
          </w:tcPr>
          <w:p w14:paraId="515D0ED3" w14:textId="66BAD9B3"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b/>
                <w:szCs w:val="24"/>
              </w:rPr>
              <w:t>Second</w:t>
            </w:r>
          </w:p>
        </w:tc>
      </w:tr>
    </w:tbl>
    <w:p w14:paraId="0C1A746B" w14:textId="36FF764B" w:rsidR="0019149D" w:rsidRPr="0026668F" w:rsidRDefault="0019149D" w:rsidP="009041E3">
      <w:pPr>
        <w:pStyle w:val="Heading2"/>
        <w:spacing w:after="120"/>
        <w:rPr>
          <w:rFonts w:ascii="Segoe UI" w:hAnsi="Segoe UI" w:cs="Segoe UI"/>
        </w:rPr>
      </w:pPr>
      <w:bookmarkStart w:id="126" w:name="_Toc125442578"/>
      <w:r w:rsidRPr="0026668F">
        <w:rPr>
          <w:rFonts w:ascii="Segoe UI" w:hAnsi="Segoe UI" w:cs="Segoe UI"/>
        </w:rPr>
        <w:t>Contract Award</w:t>
      </w:r>
      <w:bookmarkEnd w:id="126"/>
      <w:r w:rsidRPr="0026668F">
        <w:rPr>
          <w:rFonts w:ascii="Segoe UI" w:hAnsi="Segoe UI" w:cs="Segoe UI"/>
        </w:rPr>
        <w:t xml:space="preserve"> </w:t>
      </w:r>
    </w:p>
    <w:p w14:paraId="5BF43060" w14:textId="34390143" w:rsidR="001A4A64" w:rsidRPr="00C00DE6" w:rsidRDefault="0019149D" w:rsidP="007422BB">
      <w:pPr>
        <w:numPr>
          <w:ilvl w:val="2"/>
          <w:numId w:val="44"/>
        </w:numPr>
        <w:overflowPunct w:val="0"/>
        <w:autoSpaceDE w:val="0"/>
        <w:autoSpaceDN w:val="0"/>
        <w:adjustRightInd w:val="0"/>
        <w:ind w:left="1440" w:right="18" w:hanging="720"/>
        <w:textAlignment w:val="baseline"/>
        <w:rPr>
          <w:rFonts w:ascii="Segoe UI" w:hAnsi="Segoe UI" w:cs="Segoe UI"/>
        </w:rPr>
      </w:pPr>
      <w:r w:rsidRPr="001B332A">
        <w:rPr>
          <w:rFonts w:ascii="Segoe UI" w:hAnsi="Segoe UI" w:cs="Segoe UI"/>
          <w:b/>
          <w:bCs/>
          <w:iCs/>
        </w:rPr>
        <w:t>Proceed with Award.</w:t>
      </w:r>
      <w:r w:rsidRPr="0026668F">
        <w:rPr>
          <w:rFonts w:ascii="Segoe UI" w:hAnsi="Segoe UI" w:cs="Segoe UI"/>
        </w:rPr>
        <w:t xml:space="preserve">  The award may be granted to the highest responsive, responsible scored proposal (technical and price) in accordance with the final tabulation of all scoring elements and without clarifications, discussions, or </w:t>
      </w:r>
      <w:proofErr w:type="gramStart"/>
      <w:r w:rsidRPr="0026668F">
        <w:rPr>
          <w:rFonts w:ascii="Segoe UI" w:hAnsi="Segoe UI" w:cs="Segoe UI"/>
        </w:rPr>
        <w:t>negotiations;</w:t>
      </w:r>
      <w:proofErr w:type="gramEnd"/>
      <w:r w:rsidRPr="0026668F">
        <w:rPr>
          <w:rFonts w:ascii="Segoe UI" w:hAnsi="Segoe UI" w:cs="Segoe UI"/>
        </w:rPr>
        <w:t xml:space="preserve"> OR</w:t>
      </w:r>
    </w:p>
    <w:p w14:paraId="0FD525E9" w14:textId="77777777" w:rsidR="001B332A" w:rsidRPr="001B332A" w:rsidRDefault="0019149D" w:rsidP="007422BB">
      <w:pPr>
        <w:numPr>
          <w:ilvl w:val="2"/>
          <w:numId w:val="44"/>
        </w:numPr>
        <w:overflowPunct w:val="0"/>
        <w:autoSpaceDE w:val="0"/>
        <w:autoSpaceDN w:val="0"/>
        <w:adjustRightInd w:val="0"/>
        <w:ind w:left="1440" w:right="18" w:hanging="720"/>
        <w:textAlignment w:val="baseline"/>
        <w:rPr>
          <w:rFonts w:ascii="Segoe UI" w:hAnsi="Segoe UI" w:cs="Segoe UI"/>
        </w:rPr>
      </w:pPr>
      <w:r w:rsidRPr="001B332A">
        <w:rPr>
          <w:rFonts w:ascii="Segoe UI" w:hAnsi="Segoe UI" w:cs="Segoe UI"/>
          <w:b/>
          <w:bCs/>
          <w:iCs/>
          <w:szCs w:val="24"/>
        </w:rPr>
        <w:t xml:space="preserve">Schedule oral presentations. </w:t>
      </w:r>
      <w:r w:rsidRPr="0026668F">
        <w:rPr>
          <w:rFonts w:ascii="Segoe UI" w:hAnsi="Segoe UI" w:cs="Segoe UI"/>
          <w:szCs w:val="24"/>
        </w:rPr>
        <w:t xml:space="preserve"> With prior WisDOT approval AND BEFORE pricing </w:t>
      </w:r>
      <w:r w:rsidR="00E41C6A" w:rsidRPr="0026668F">
        <w:rPr>
          <w:rFonts w:ascii="Segoe UI" w:hAnsi="Segoe UI" w:cs="Segoe UI"/>
          <w:szCs w:val="24"/>
        </w:rPr>
        <w:t>Proposals</w:t>
      </w:r>
      <w:r w:rsidRPr="0026668F">
        <w:rPr>
          <w:rFonts w:ascii="Segoe UI" w:hAnsi="Segoe UI" w:cs="Segoe UI"/>
          <w:szCs w:val="24"/>
        </w:rPr>
        <w:t xml:space="preserve"> are opened, Offerors will be provided with a list of questions or issues concerning their </w:t>
      </w:r>
      <w:r w:rsidR="00E41C6A" w:rsidRPr="0026668F">
        <w:rPr>
          <w:rFonts w:ascii="Segoe UI" w:hAnsi="Segoe UI" w:cs="Segoe UI"/>
          <w:szCs w:val="24"/>
        </w:rPr>
        <w:t>Proposals</w:t>
      </w:r>
      <w:r w:rsidRPr="0026668F">
        <w:rPr>
          <w:rFonts w:ascii="Segoe UI" w:hAnsi="Segoe UI" w:cs="Segoe UI"/>
          <w:szCs w:val="24"/>
        </w:rPr>
        <w:t xml:space="preserve"> which require explanation or clarification and scheduled for oral presentations to address such issues concerning their </w:t>
      </w:r>
      <w:r w:rsidR="00E41C6A" w:rsidRPr="0026668F">
        <w:rPr>
          <w:rFonts w:ascii="Segoe UI" w:hAnsi="Segoe UI" w:cs="Segoe UI"/>
          <w:szCs w:val="24"/>
        </w:rPr>
        <w:t>Proposals</w:t>
      </w:r>
      <w:r w:rsidRPr="0026668F">
        <w:rPr>
          <w:rFonts w:ascii="Segoe UI" w:hAnsi="Segoe UI" w:cs="Segoe UI"/>
          <w:szCs w:val="24"/>
        </w:rPr>
        <w:t xml:space="preserve">.  </w:t>
      </w:r>
    </w:p>
    <w:p w14:paraId="43F76ED7" w14:textId="1AD45DD6" w:rsidR="001A4A64" w:rsidRPr="00C00DE6" w:rsidRDefault="0019149D" w:rsidP="00C00DE6">
      <w:pPr>
        <w:overflowPunct w:val="0"/>
        <w:autoSpaceDE w:val="0"/>
        <w:autoSpaceDN w:val="0"/>
        <w:adjustRightInd w:val="0"/>
        <w:ind w:left="1440" w:right="18"/>
        <w:textAlignment w:val="baseline"/>
        <w:rPr>
          <w:rFonts w:ascii="Segoe UI" w:hAnsi="Segoe UI" w:cs="Segoe UI"/>
        </w:rPr>
      </w:pPr>
      <w:r w:rsidRPr="0026668F">
        <w:rPr>
          <w:rFonts w:ascii="Segoe UI" w:hAnsi="Segoe UI" w:cs="Segoe UI"/>
          <w:szCs w:val="24"/>
        </w:rPr>
        <w:t xml:space="preserve">Oral presentations are for explanation or clarification purposes only and Offerors will not be permitted to revise their </w:t>
      </w:r>
      <w:r w:rsidR="00E41C6A" w:rsidRPr="0026668F">
        <w:rPr>
          <w:rFonts w:ascii="Segoe UI" w:hAnsi="Segoe UI" w:cs="Segoe UI"/>
          <w:szCs w:val="24"/>
        </w:rPr>
        <w:t>Proposals</w:t>
      </w:r>
      <w:r w:rsidRPr="0026668F">
        <w:rPr>
          <w:rFonts w:ascii="Segoe UI" w:hAnsi="Segoe UI" w:cs="Segoe UI"/>
          <w:szCs w:val="24"/>
        </w:rPr>
        <w:t xml:space="preserve">.  Presentations will NOT be scored.  After such presentations, the Administrator/Chair will open and evaluate the attendant pricing </w:t>
      </w:r>
      <w:r w:rsidR="00E41C6A" w:rsidRPr="0026668F">
        <w:rPr>
          <w:rFonts w:ascii="Segoe UI" w:hAnsi="Segoe UI" w:cs="Segoe UI"/>
          <w:szCs w:val="24"/>
        </w:rPr>
        <w:t>Proposals</w:t>
      </w:r>
      <w:r w:rsidRPr="0026668F">
        <w:rPr>
          <w:rFonts w:ascii="Segoe UI" w:hAnsi="Segoe UI" w:cs="Segoe UI"/>
          <w:szCs w:val="24"/>
        </w:rPr>
        <w:t xml:space="preserve"> to determine the apparent successful </w:t>
      </w:r>
      <w:proofErr w:type="gramStart"/>
      <w:r w:rsidRPr="0026668F">
        <w:rPr>
          <w:rFonts w:ascii="Segoe UI" w:hAnsi="Segoe UI" w:cs="Segoe UI"/>
          <w:szCs w:val="24"/>
        </w:rPr>
        <w:t>Offeror;</w:t>
      </w:r>
      <w:proofErr w:type="gramEnd"/>
      <w:r w:rsidRPr="0026668F">
        <w:rPr>
          <w:rFonts w:ascii="Segoe UI" w:hAnsi="Segoe UI" w:cs="Segoe UI"/>
          <w:szCs w:val="24"/>
        </w:rPr>
        <w:t xml:space="preserve"> OR</w:t>
      </w:r>
    </w:p>
    <w:p w14:paraId="074E73AE" w14:textId="77777777" w:rsidR="001B332A" w:rsidRPr="001B332A" w:rsidRDefault="0019149D" w:rsidP="007422BB">
      <w:pPr>
        <w:numPr>
          <w:ilvl w:val="2"/>
          <w:numId w:val="44"/>
        </w:numPr>
        <w:overflowPunct w:val="0"/>
        <w:autoSpaceDE w:val="0"/>
        <w:autoSpaceDN w:val="0"/>
        <w:adjustRightInd w:val="0"/>
        <w:ind w:left="1440" w:right="18" w:hanging="720"/>
        <w:textAlignment w:val="baseline"/>
        <w:rPr>
          <w:rFonts w:ascii="Segoe UI" w:hAnsi="Segoe UI" w:cs="Segoe UI"/>
        </w:rPr>
      </w:pPr>
      <w:r w:rsidRPr="001B332A">
        <w:rPr>
          <w:rFonts w:ascii="Segoe UI" w:hAnsi="Segoe UI" w:cs="Segoe UI"/>
          <w:b/>
          <w:bCs/>
          <w:i/>
          <w:szCs w:val="24"/>
        </w:rPr>
        <w:t>Schedule negotiations</w:t>
      </w:r>
      <w:r w:rsidRPr="001B332A">
        <w:rPr>
          <w:rFonts w:ascii="Segoe UI" w:hAnsi="Segoe UI" w:cs="Segoe UI"/>
          <w:b/>
          <w:bCs/>
          <w:szCs w:val="24"/>
        </w:rPr>
        <w:t xml:space="preserve">. </w:t>
      </w:r>
      <w:r w:rsidRPr="0026668F">
        <w:rPr>
          <w:rFonts w:ascii="Segoe UI" w:hAnsi="Segoe UI" w:cs="Segoe UI"/>
          <w:szCs w:val="24"/>
        </w:rPr>
        <w:t xml:space="preserve"> With prior WisDOT approval, the Municipality may choose to negotiate any outstanding conditions, exceptions, reservations, or understanding to any of the contractual requirements, including any pricing issues, with a “short” list of the top-ranked (usually no more than three offerors).  </w:t>
      </w:r>
    </w:p>
    <w:p w14:paraId="3028B334" w14:textId="77777777" w:rsidR="001B332A" w:rsidRDefault="0019149D" w:rsidP="001B332A">
      <w:pPr>
        <w:overflowPunct w:val="0"/>
        <w:autoSpaceDE w:val="0"/>
        <w:autoSpaceDN w:val="0"/>
        <w:adjustRightInd w:val="0"/>
        <w:ind w:left="1440" w:right="18"/>
        <w:textAlignment w:val="baseline"/>
        <w:rPr>
          <w:rFonts w:ascii="Segoe UI" w:hAnsi="Segoe UI" w:cs="Segoe UI"/>
          <w:szCs w:val="24"/>
        </w:rPr>
      </w:pPr>
      <w:r w:rsidRPr="0026668F">
        <w:rPr>
          <w:rFonts w:ascii="Segoe UI" w:hAnsi="Segoe UI" w:cs="Segoe UI"/>
          <w:szCs w:val="24"/>
        </w:rPr>
        <w:t xml:space="preserve">This “short” list is determined after the Procurement Administrator has opened pricing </w:t>
      </w:r>
      <w:r w:rsidR="00E41C6A" w:rsidRPr="0026668F">
        <w:rPr>
          <w:rFonts w:ascii="Segoe UI" w:hAnsi="Segoe UI" w:cs="Segoe UI"/>
          <w:szCs w:val="24"/>
        </w:rPr>
        <w:t>Proposals</w:t>
      </w:r>
      <w:r w:rsidRPr="0026668F">
        <w:rPr>
          <w:rFonts w:ascii="Segoe UI" w:hAnsi="Segoe UI" w:cs="Segoe UI"/>
          <w:szCs w:val="24"/>
        </w:rPr>
        <w:t xml:space="preserve"> and made a clear point demarcation between offerors who have made the “short” list and those who have not.  Following negotiations, </w:t>
      </w:r>
      <w:r w:rsidRPr="0026668F">
        <w:rPr>
          <w:rFonts w:ascii="Segoe UI" w:hAnsi="Segoe UI" w:cs="Segoe UI"/>
          <w:szCs w:val="24"/>
        </w:rPr>
        <w:lastRenderedPageBreak/>
        <w:t xml:space="preserve">offerors would be required to submit a sealed “Best and Final Offer” (BAFO) which would reflect any modifications made to their </w:t>
      </w:r>
      <w:r w:rsidR="00E41C6A" w:rsidRPr="0026668F">
        <w:rPr>
          <w:rFonts w:ascii="Segoe UI" w:hAnsi="Segoe UI" w:cs="Segoe UI"/>
          <w:szCs w:val="24"/>
        </w:rPr>
        <w:t>Proposals</w:t>
      </w:r>
      <w:r w:rsidRPr="0026668F">
        <w:rPr>
          <w:rFonts w:ascii="Segoe UI" w:hAnsi="Segoe UI" w:cs="Segoe UI"/>
          <w:szCs w:val="24"/>
        </w:rPr>
        <w:t xml:space="preserve"> </w:t>
      </w:r>
      <w:proofErr w:type="gramStart"/>
      <w:r w:rsidRPr="0026668F">
        <w:rPr>
          <w:rFonts w:ascii="Segoe UI" w:hAnsi="Segoe UI" w:cs="Segoe UI"/>
          <w:szCs w:val="24"/>
        </w:rPr>
        <w:t>as a result of</w:t>
      </w:r>
      <w:proofErr w:type="gramEnd"/>
      <w:r w:rsidRPr="0026668F">
        <w:rPr>
          <w:rFonts w:ascii="Segoe UI" w:hAnsi="Segoe UI" w:cs="Segoe UI"/>
          <w:szCs w:val="24"/>
        </w:rPr>
        <w:t xml:space="preserve"> the negotiations.  </w:t>
      </w:r>
    </w:p>
    <w:p w14:paraId="11026F97" w14:textId="67B89B3F" w:rsidR="0019149D" w:rsidRPr="0026668F" w:rsidRDefault="0019149D" w:rsidP="001B332A">
      <w:pPr>
        <w:overflowPunct w:val="0"/>
        <w:autoSpaceDE w:val="0"/>
        <w:autoSpaceDN w:val="0"/>
        <w:adjustRightInd w:val="0"/>
        <w:ind w:left="1440" w:right="18"/>
        <w:textAlignment w:val="baseline"/>
        <w:rPr>
          <w:rFonts w:ascii="Segoe UI" w:hAnsi="Segoe UI" w:cs="Segoe UI"/>
        </w:rPr>
      </w:pPr>
      <w:r w:rsidRPr="0026668F">
        <w:rPr>
          <w:rFonts w:ascii="Segoe UI" w:hAnsi="Segoe UI" w:cs="Segoe UI"/>
          <w:szCs w:val="24"/>
        </w:rPr>
        <w:t xml:space="preserve">The evaluation committee would conduct a final technical evaluation and the Procurement Administrator would evaluate any revised pricing </w:t>
      </w:r>
      <w:r w:rsidR="00E41C6A" w:rsidRPr="0026668F">
        <w:rPr>
          <w:rFonts w:ascii="Segoe UI" w:hAnsi="Segoe UI" w:cs="Segoe UI"/>
          <w:szCs w:val="24"/>
        </w:rPr>
        <w:t>Proposals</w:t>
      </w:r>
      <w:r w:rsidRPr="0026668F">
        <w:rPr>
          <w:rFonts w:ascii="Segoe UI" w:hAnsi="Segoe UI" w:cs="Segoe UI"/>
          <w:szCs w:val="24"/>
        </w:rPr>
        <w:t xml:space="preserve"> before </w:t>
      </w:r>
      <w:proofErr w:type="gramStart"/>
      <w:r w:rsidRPr="0026668F">
        <w:rPr>
          <w:rFonts w:ascii="Segoe UI" w:hAnsi="Segoe UI" w:cs="Segoe UI"/>
          <w:szCs w:val="24"/>
        </w:rPr>
        <w:t>making a determination</w:t>
      </w:r>
      <w:proofErr w:type="gramEnd"/>
      <w:r w:rsidRPr="0026668F">
        <w:rPr>
          <w:rFonts w:ascii="Segoe UI" w:hAnsi="Segoe UI" w:cs="Segoe UI"/>
          <w:szCs w:val="24"/>
        </w:rPr>
        <w:t xml:space="preserve"> of the apparent successful Offeror.</w:t>
      </w:r>
    </w:p>
    <w:p w14:paraId="0A7E8A98" w14:textId="662A181C" w:rsidR="0019149D" w:rsidRPr="0026668F" w:rsidRDefault="0019149D" w:rsidP="009041E3">
      <w:pPr>
        <w:pStyle w:val="Heading2"/>
        <w:spacing w:after="120"/>
        <w:rPr>
          <w:rFonts w:ascii="Segoe UI" w:hAnsi="Segoe UI" w:cs="Segoe UI"/>
        </w:rPr>
      </w:pPr>
      <w:bookmarkStart w:id="127" w:name="_Toc125442579"/>
      <w:r w:rsidRPr="0026668F">
        <w:rPr>
          <w:rFonts w:ascii="Segoe UI" w:hAnsi="Segoe UI" w:cs="Segoe UI"/>
        </w:rPr>
        <w:t>Notification of Intent to Award</w:t>
      </w:r>
      <w:bookmarkEnd w:id="127"/>
      <w:r w:rsidRPr="0026668F">
        <w:rPr>
          <w:rFonts w:ascii="Segoe UI" w:hAnsi="Segoe UI" w:cs="Segoe UI"/>
        </w:rPr>
        <w:t xml:space="preserve"> </w:t>
      </w:r>
    </w:p>
    <w:p w14:paraId="2F8A8CC2" w14:textId="4B710CC3" w:rsidR="001A634C" w:rsidRPr="0026668F" w:rsidRDefault="0019149D" w:rsidP="009041E3">
      <w:pPr>
        <w:rPr>
          <w:rFonts w:ascii="Segoe UI" w:hAnsi="Segoe UI" w:cs="Segoe UI"/>
        </w:rPr>
      </w:pPr>
      <w:r w:rsidRPr="0026668F">
        <w:rPr>
          <w:rFonts w:ascii="Segoe UI" w:hAnsi="Segoe UI" w:cs="Segoe UI"/>
        </w:rPr>
        <w:t xml:space="preserve">All Offerors will be notified in writing of the intent to award a contract </w:t>
      </w:r>
      <w:proofErr w:type="gramStart"/>
      <w:r w:rsidRPr="0026668F">
        <w:rPr>
          <w:rFonts w:ascii="Segoe UI" w:hAnsi="Segoe UI" w:cs="Segoe UI"/>
        </w:rPr>
        <w:t>as a result of</w:t>
      </w:r>
      <w:proofErr w:type="gramEnd"/>
      <w:r w:rsidRPr="0026668F">
        <w:rPr>
          <w:rFonts w:ascii="Segoe UI" w:hAnsi="Segoe UI" w:cs="Segoe UI"/>
        </w:rPr>
        <w:t xml:space="preserve"> the selection process described in this RFP.   </w:t>
      </w:r>
    </w:p>
    <w:p w14:paraId="2476C514" w14:textId="37E8CAB0" w:rsidR="0019149D" w:rsidRPr="0026668F" w:rsidRDefault="0019149D" w:rsidP="009041E3">
      <w:pPr>
        <w:pStyle w:val="Heading2"/>
        <w:spacing w:after="120"/>
        <w:rPr>
          <w:rFonts w:ascii="Segoe UI" w:hAnsi="Segoe UI" w:cs="Segoe UI"/>
        </w:rPr>
      </w:pPr>
      <w:bookmarkStart w:id="128" w:name="_Toc125442580"/>
      <w:r w:rsidRPr="0026668F">
        <w:rPr>
          <w:rFonts w:ascii="Segoe UI" w:hAnsi="Segoe UI" w:cs="Segoe UI"/>
        </w:rPr>
        <w:t>Appeals Process</w:t>
      </w:r>
      <w:bookmarkEnd w:id="128"/>
      <w:r w:rsidRPr="0026668F">
        <w:rPr>
          <w:rFonts w:ascii="Segoe UI" w:hAnsi="Segoe UI" w:cs="Segoe UI"/>
        </w:rPr>
        <w:t xml:space="preserve"> </w:t>
      </w:r>
    </w:p>
    <w:p w14:paraId="404EE3CA" w14:textId="4137DA56" w:rsidR="0019149D" w:rsidRPr="00C00DE6" w:rsidRDefault="0019149D" w:rsidP="007422BB">
      <w:pPr>
        <w:numPr>
          <w:ilvl w:val="0"/>
          <w:numId w:val="45"/>
        </w:numPr>
        <w:tabs>
          <w:tab w:val="clear" w:pos="2160"/>
          <w:tab w:val="num" w:pos="1440"/>
        </w:tabs>
        <w:overflowPunct w:val="0"/>
        <w:autoSpaceDE w:val="0"/>
        <w:autoSpaceDN w:val="0"/>
        <w:adjustRightInd w:val="0"/>
        <w:ind w:left="1440" w:right="18" w:hanging="720"/>
        <w:textAlignment w:val="baseline"/>
        <w:rPr>
          <w:rFonts w:ascii="Segoe UI" w:hAnsi="Segoe UI" w:cs="Segoe UI"/>
          <w:spacing w:val="-3"/>
          <w:szCs w:val="24"/>
        </w:rPr>
      </w:pPr>
      <w:r w:rsidRPr="00C00DE6">
        <w:rPr>
          <w:rFonts w:ascii="Segoe UI" w:hAnsi="Segoe UI" w:cs="Segoe UI"/>
          <w:szCs w:val="24"/>
        </w:rPr>
        <w:t xml:space="preserve">Notices of an “intent to protest” and “protests” must be submitted in writing to the Procurement Administrator identified on the Cover Sheet of this solicitation.  A copy of such documents must simultaneously be sent to the </w:t>
      </w:r>
      <w:r w:rsidRPr="00C00DE6">
        <w:rPr>
          <w:rFonts w:ascii="Segoe UI" w:hAnsi="Segoe UI" w:cs="Segoe UI"/>
          <w:i/>
          <w:iCs/>
          <w:szCs w:val="24"/>
        </w:rPr>
        <w:t xml:space="preserve">Transit </w:t>
      </w:r>
      <w:r w:rsidRPr="00C00DE6">
        <w:rPr>
          <w:rFonts w:ascii="Segoe UI" w:hAnsi="Segoe UI" w:cs="Segoe UI"/>
          <w:i/>
          <w:iCs/>
          <w:spacing w:val="-3"/>
          <w:szCs w:val="24"/>
        </w:rPr>
        <w:t xml:space="preserve">Procurement Manager, </w:t>
      </w:r>
      <w:r w:rsidR="00C00DE6" w:rsidRPr="00C00DE6">
        <w:rPr>
          <w:rFonts w:ascii="Segoe UI" w:hAnsi="Segoe UI" w:cs="Segoe UI"/>
          <w:i/>
          <w:iCs/>
          <w:spacing w:val="-3"/>
          <w:szCs w:val="24"/>
        </w:rPr>
        <w:t>4822 Madison Yards Way, Sixth Floor South, Madison, WI 53705</w:t>
      </w:r>
    </w:p>
    <w:p w14:paraId="7D21DA80" w14:textId="02C39031" w:rsidR="0019149D" w:rsidRPr="00C00DE6" w:rsidRDefault="0019149D" w:rsidP="007422BB">
      <w:pPr>
        <w:numPr>
          <w:ilvl w:val="0"/>
          <w:numId w:val="45"/>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Protesters must clearly identify the solicitation number and program title in all correspondence.  Protests must be as specific as possible and identify specific statutes and Wisconsin Administrative Code Provisions that are alleged to have been violated.</w:t>
      </w:r>
    </w:p>
    <w:p w14:paraId="7831DAC7" w14:textId="7D3CD22E" w:rsidR="0019149D" w:rsidRPr="00F73FA6" w:rsidRDefault="0019149D" w:rsidP="007422BB">
      <w:pPr>
        <w:numPr>
          <w:ilvl w:val="0"/>
          <w:numId w:val="45"/>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 xml:space="preserve">Protests can be filed at any point through the solicitation process. However, a written </w:t>
      </w:r>
      <w:r w:rsidRPr="0026668F">
        <w:rPr>
          <w:rFonts w:ascii="Segoe UI" w:hAnsi="Segoe UI" w:cs="Segoe UI"/>
          <w:bCs/>
          <w:szCs w:val="24"/>
        </w:rPr>
        <w:t>notice of</w:t>
      </w:r>
      <w:r w:rsidRPr="0026668F">
        <w:rPr>
          <w:rFonts w:ascii="Segoe UI" w:hAnsi="Segoe UI" w:cs="Segoe UI"/>
          <w:b/>
          <w:bCs/>
          <w:szCs w:val="24"/>
        </w:rPr>
        <w:t xml:space="preserve"> “</w:t>
      </w:r>
      <w:r w:rsidRPr="0026668F">
        <w:rPr>
          <w:rFonts w:ascii="Segoe UI" w:hAnsi="Segoe UI" w:cs="Segoe UI"/>
          <w:bCs/>
          <w:szCs w:val="24"/>
        </w:rPr>
        <w:t>intent to protest</w:t>
      </w:r>
      <w:r w:rsidRPr="0026668F">
        <w:rPr>
          <w:rFonts w:ascii="Segoe UI" w:hAnsi="Segoe UI" w:cs="Segoe UI"/>
          <w:b/>
          <w:bCs/>
          <w:szCs w:val="24"/>
        </w:rPr>
        <w:t>”</w:t>
      </w:r>
      <w:r w:rsidRPr="0026668F">
        <w:rPr>
          <w:rFonts w:ascii="Segoe UI" w:hAnsi="Segoe UI" w:cs="Segoe UI"/>
          <w:szCs w:val="24"/>
        </w:rPr>
        <w:t xml:space="preserve"> must be filed with and received by the Procurement Administrator no later than five (5) working days after the Notice of Intent to Award is issued.  </w:t>
      </w:r>
    </w:p>
    <w:p w14:paraId="1AB8128C" w14:textId="4CA43C08" w:rsidR="0019149D" w:rsidRPr="00F73FA6" w:rsidRDefault="0019149D" w:rsidP="007422BB">
      <w:pPr>
        <w:numPr>
          <w:ilvl w:val="0"/>
          <w:numId w:val="45"/>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 xml:space="preserve">The complete written </w:t>
      </w:r>
      <w:r w:rsidRPr="0026668F">
        <w:rPr>
          <w:rFonts w:ascii="Segoe UI" w:hAnsi="Segoe UI" w:cs="Segoe UI"/>
          <w:b/>
          <w:bCs/>
          <w:szCs w:val="24"/>
        </w:rPr>
        <w:t>“</w:t>
      </w:r>
      <w:r w:rsidRPr="0026668F">
        <w:rPr>
          <w:rFonts w:ascii="Segoe UI" w:hAnsi="Segoe UI" w:cs="Segoe UI"/>
          <w:bCs/>
          <w:szCs w:val="24"/>
        </w:rPr>
        <w:t>protest</w:t>
      </w:r>
      <w:r w:rsidRPr="0026668F">
        <w:rPr>
          <w:rFonts w:ascii="Segoe UI" w:hAnsi="Segoe UI" w:cs="Segoe UI"/>
          <w:b/>
          <w:bCs/>
          <w:szCs w:val="24"/>
        </w:rPr>
        <w:t>”</w:t>
      </w:r>
      <w:r w:rsidRPr="0026668F">
        <w:rPr>
          <w:rFonts w:ascii="Segoe UI" w:hAnsi="Segoe UI" w:cs="Segoe UI"/>
          <w:szCs w:val="24"/>
        </w:rPr>
        <w:t xml:space="preserve"> must be provided to the same addressees, (as provided above for the written “intent to protest”) within (10) working days after the Notice of Intent to Award is issued.  </w:t>
      </w:r>
    </w:p>
    <w:p w14:paraId="047388EE" w14:textId="7963A889" w:rsidR="0019149D" w:rsidRPr="00F73FA6" w:rsidRDefault="0019149D" w:rsidP="007422BB">
      <w:pPr>
        <w:numPr>
          <w:ilvl w:val="0"/>
          <w:numId w:val="45"/>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 xml:space="preserve">The Procurement Administrator will issue a decision on the protest within 5 working days of receiving the written protest.  A copy of the decision will be provided to the WisDOT Transit Procurement Manager. </w:t>
      </w:r>
    </w:p>
    <w:p w14:paraId="6C7B1EF5" w14:textId="311A7FC2" w:rsidR="0019149D" w:rsidRPr="0026668F" w:rsidRDefault="0019149D" w:rsidP="007422BB">
      <w:pPr>
        <w:numPr>
          <w:ilvl w:val="0"/>
          <w:numId w:val="45"/>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lastRenderedPageBreak/>
        <w:t>If the protestor had alleged a violation of a statute and specific provision(s) of Wisconsin Administrative Code</w:t>
      </w:r>
      <w:r w:rsidRPr="0026668F">
        <w:rPr>
          <w:rFonts w:ascii="Segoe UI" w:hAnsi="Segoe UI" w:cs="Segoe UI"/>
          <w:spacing w:val="-3"/>
          <w:szCs w:val="24"/>
        </w:rPr>
        <w:t xml:space="preserve"> and the decision of this formal process fails to resolve the complaint, the complainant,</w:t>
      </w:r>
      <w:r w:rsidRPr="0026668F">
        <w:rPr>
          <w:rFonts w:ascii="Segoe UI" w:hAnsi="Segoe UI" w:cs="Segoe UI"/>
          <w:szCs w:val="24"/>
        </w:rPr>
        <w:t xml:space="preserve"> within five (5) working days of the issuance of that decision,</w:t>
      </w:r>
      <w:r w:rsidRPr="0026668F">
        <w:rPr>
          <w:rFonts w:ascii="Segoe UI" w:hAnsi="Segoe UI" w:cs="Segoe UI"/>
          <w:spacing w:val="-3"/>
          <w:szCs w:val="24"/>
        </w:rPr>
        <w:t xml:space="preserve"> may refer the matter to the Director, Bureau of Transit and Local Roads, Wisconsin Department of Transportation, P. O. Box 7913, Madison, WI 53707-7913</w:t>
      </w:r>
      <w:r w:rsidRPr="0026668F">
        <w:rPr>
          <w:rFonts w:ascii="Segoe UI" w:hAnsi="Segoe UI" w:cs="Segoe UI"/>
          <w:szCs w:val="24"/>
        </w:rPr>
        <w:t xml:space="preserve"> with a copy of such appeal filed with the Procurement Administrator.</w:t>
      </w:r>
    </w:p>
    <w:p w14:paraId="7E0AC523" w14:textId="2D4A0B7A" w:rsidR="00985DF7" w:rsidRPr="0026668F" w:rsidRDefault="00985DF7" w:rsidP="009041E3">
      <w:pPr>
        <w:pStyle w:val="Heading1"/>
        <w:numPr>
          <w:ilvl w:val="0"/>
          <w:numId w:val="1"/>
        </w:numPr>
        <w:spacing w:after="120"/>
        <w:rPr>
          <w:rFonts w:ascii="Segoe UI" w:hAnsi="Segoe UI" w:cs="Segoe UI"/>
        </w:rPr>
      </w:pPr>
      <w:bookmarkStart w:id="129" w:name="_Toc125442581"/>
      <w:r w:rsidRPr="0026668F">
        <w:rPr>
          <w:rFonts w:ascii="Segoe UI" w:hAnsi="Segoe UI" w:cs="Segoe UI"/>
        </w:rPr>
        <w:t>Contract Administration Information</w:t>
      </w:r>
      <w:bookmarkEnd w:id="129"/>
      <w:r w:rsidRPr="0026668F">
        <w:rPr>
          <w:rFonts w:ascii="Segoe UI" w:hAnsi="Segoe UI" w:cs="Segoe UI"/>
        </w:rPr>
        <w:t xml:space="preserve"> </w:t>
      </w:r>
    </w:p>
    <w:p w14:paraId="1FA56C3F" w14:textId="35A4F5FE" w:rsidR="00985DF7" w:rsidRPr="0026668F" w:rsidRDefault="00985DF7" w:rsidP="009041E3">
      <w:pPr>
        <w:pStyle w:val="Heading2"/>
        <w:spacing w:after="120"/>
        <w:rPr>
          <w:rFonts w:ascii="Segoe UI" w:hAnsi="Segoe UI" w:cs="Segoe UI"/>
        </w:rPr>
      </w:pPr>
      <w:bookmarkStart w:id="130" w:name="_Toc125442582"/>
      <w:bookmarkStart w:id="131" w:name="_Hlk118361215"/>
      <w:r w:rsidRPr="0026668F">
        <w:rPr>
          <w:rFonts w:ascii="Segoe UI" w:hAnsi="Segoe UI" w:cs="Segoe UI"/>
        </w:rPr>
        <w:t>Contract Administrator</w:t>
      </w:r>
      <w:bookmarkEnd w:id="130"/>
      <w:r w:rsidRPr="0026668F">
        <w:rPr>
          <w:rFonts w:ascii="Segoe UI" w:hAnsi="Segoe UI" w:cs="Segoe UI"/>
        </w:rPr>
        <w:t xml:space="preserve"> </w:t>
      </w:r>
    </w:p>
    <w:bookmarkEnd w:id="131"/>
    <w:p w14:paraId="28E52C91" w14:textId="2CEDFAB3" w:rsidR="00ED6CE7" w:rsidRPr="0026668F" w:rsidRDefault="001762EE" w:rsidP="009041E3">
      <w:pPr>
        <w:rPr>
          <w:rFonts w:ascii="Segoe UI" w:hAnsi="Segoe UI" w:cs="Segoe UI"/>
        </w:rPr>
      </w:pPr>
      <w:r w:rsidRPr="0026668F">
        <w:rPr>
          <w:rFonts w:ascii="Segoe UI" w:hAnsi="Segoe UI" w:cs="Segoe UI"/>
        </w:rPr>
        <w:t xml:space="preserve">The authorized individual responsible for administering this contract after award is </w:t>
      </w:r>
      <w:r w:rsidRPr="0026668F">
        <w:rPr>
          <w:rFonts w:ascii="Segoe UI" w:hAnsi="Segoe UI" w:cs="Segoe UI"/>
          <w:highlight w:val="yellow"/>
        </w:rPr>
        <w:t>(enter the name and contact information for the person responsible for overall contract oversight and administration)</w:t>
      </w:r>
      <w:r w:rsidRPr="0026668F">
        <w:rPr>
          <w:rFonts w:ascii="Segoe UI" w:hAnsi="Segoe UI" w:cs="Segoe UI"/>
        </w:rPr>
        <w:t>.</w:t>
      </w:r>
    </w:p>
    <w:p w14:paraId="4FEB85D0" w14:textId="06B22A69" w:rsidR="00985DF7" w:rsidRPr="0026668F" w:rsidRDefault="00985DF7" w:rsidP="009041E3">
      <w:pPr>
        <w:pStyle w:val="Heading2"/>
        <w:spacing w:after="120"/>
        <w:rPr>
          <w:rFonts w:ascii="Segoe UI" w:hAnsi="Segoe UI" w:cs="Segoe UI"/>
        </w:rPr>
      </w:pPr>
      <w:bookmarkStart w:id="132" w:name="_Toc125442583"/>
      <w:r w:rsidRPr="0026668F">
        <w:rPr>
          <w:rFonts w:ascii="Segoe UI" w:hAnsi="Segoe UI" w:cs="Segoe UI"/>
        </w:rPr>
        <w:t>Technical Administrator</w:t>
      </w:r>
      <w:bookmarkEnd w:id="132"/>
      <w:r w:rsidRPr="0026668F">
        <w:rPr>
          <w:rFonts w:ascii="Segoe UI" w:hAnsi="Segoe UI" w:cs="Segoe UI"/>
        </w:rPr>
        <w:t xml:space="preserve"> </w:t>
      </w:r>
    </w:p>
    <w:p w14:paraId="5B95D45E" w14:textId="77777777" w:rsidR="001762EE" w:rsidRPr="0026668F" w:rsidRDefault="001762EE" w:rsidP="009041E3">
      <w:pPr>
        <w:rPr>
          <w:rFonts w:ascii="Segoe UI" w:hAnsi="Segoe UI" w:cs="Segoe UI"/>
        </w:rPr>
      </w:pPr>
      <w:r w:rsidRPr="0026668F">
        <w:rPr>
          <w:rFonts w:ascii="Segoe UI" w:hAnsi="Segoe UI" w:cs="Segoe UI"/>
        </w:rPr>
        <w:t xml:space="preserve">The individual authorized to address any technical or specification issue, or other work or performance requirements under this contract is </w:t>
      </w:r>
      <w:r w:rsidRPr="0026668F">
        <w:rPr>
          <w:rFonts w:ascii="Segoe UI" w:hAnsi="Segoe UI" w:cs="Segoe UI"/>
          <w:highlight w:val="yellow"/>
        </w:rPr>
        <w:t>(enter the name and contact information for the person responsible for technical oversight)</w:t>
      </w:r>
      <w:r w:rsidRPr="0026668F">
        <w:rPr>
          <w:rFonts w:ascii="Segoe UI" w:hAnsi="Segoe UI" w:cs="Segoe UI"/>
        </w:rPr>
        <w:t>.</w:t>
      </w:r>
    </w:p>
    <w:p w14:paraId="140BBCFF" w14:textId="5E0DEAFA" w:rsidR="00985DF7" w:rsidRPr="0026668F" w:rsidRDefault="00985DF7" w:rsidP="009041E3">
      <w:pPr>
        <w:rPr>
          <w:rFonts w:ascii="Segoe UI" w:hAnsi="Segoe UI" w:cs="Segoe UI"/>
        </w:rPr>
      </w:pPr>
      <w:r w:rsidRPr="0026668F">
        <w:rPr>
          <w:rFonts w:ascii="Segoe UI" w:hAnsi="Segoe UI" w:cs="Segoe UI"/>
        </w:rPr>
        <w:t xml:space="preserve">(Note:  This person is NOT authorized to make any changes to the contract but may request any necessary contract modifications from the person identified in </w:t>
      </w:r>
      <w:r w:rsidRPr="0026668F">
        <w:rPr>
          <w:rFonts w:ascii="Segoe UI" w:hAnsi="Segoe UI" w:cs="Segoe UI"/>
          <w:highlight w:val="yellow"/>
        </w:rPr>
        <w:t>5.1</w:t>
      </w:r>
      <w:r w:rsidRPr="0026668F">
        <w:rPr>
          <w:rFonts w:ascii="Segoe UI" w:hAnsi="Segoe UI" w:cs="Segoe UI"/>
        </w:rPr>
        <w:t>, above).</w:t>
      </w:r>
    </w:p>
    <w:p w14:paraId="521F8B0F" w14:textId="5759098C" w:rsidR="00985DF7" w:rsidRPr="0026668F" w:rsidRDefault="00985DF7" w:rsidP="009041E3">
      <w:pPr>
        <w:pStyle w:val="Heading2"/>
        <w:spacing w:after="120"/>
        <w:rPr>
          <w:rFonts w:ascii="Segoe UI" w:hAnsi="Segoe UI" w:cs="Segoe UI"/>
        </w:rPr>
      </w:pPr>
      <w:bookmarkStart w:id="133" w:name="_Toc125442584"/>
      <w:r w:rsidRPr="0026668F">
        <w:rPr>
          <w:rFonts w:ascii="Segoe UI" w:hAnsi="Segoe UI" w:cs="Segoe UI"/>
        </w:rPr>
        <w:t>Inspection Administrator</w:t>
      </w:r>
      <w:bookmarkEnd w:id="133"/>
      <w:r w:rsidRPr="0026668F">
        <w:rPr>
          <w:rFonts w:ascii="Segoe UI" w:hAnsi="Segoe UI" w:cs="Segoe UI"/>
        </w:rPr>
        <w:t xml:space="preserve"> </w:t>
      </w:r>
    </w:p>
    <w:p w14:paraId="28F62F54" w14:textId="77777777" w:rsidR="001762EE" w:rsidRPr="0026668F" w:rsidRDefault="001762EE" w:rsidP="009041E3">
      <w:pPr>
        <w:rPr>
          <w:rFonts w:ascii="Segoe UI" w:hAnsi="Segoe UI" w:cs="Segoe UI"/>
        </w:rPr>
      </w:pPr>
      <w:r w:rsidRPr="0026668F">
        <w:rPr>
          <w:rFonts w:ascii="Segoe UI" w:hAnsi="Segoe UI" w:cs="Segoe UI"/>
        </w:rPr>
        <w:t xml:space="preserve">The individual and office designated to inspect and accept all contract deliveries and to certify that invoices are proper for payment is </w:t>
      </w:r>
      <w:r w:rsidRPr="0026668F">
        <w:rPr>
          <w:rFonts w:ascii="Segoe UI" w:hAnsi="Segoe UI" w:cs="Segoe UI"/>
          <w:highlight w:val="yellow"/>
        </w:rPr>
        <w:t>(enter the name and contact information for the designated person)</w:t>
      </w:r>
      <w:r w:rsidRPr="0026668F">
        <w:rPr>
          <w:rFonts w:ascii="Segoe UI" w:hAnsi="Segoe UI" w:cs="Segoe UI"/>
        </w:rPr>
        <w:t>.</w:t>
      </w:r>
    </w:p>
    <w:p w14:paraId="47AECEE7" w14:textId="4B18B99B" w:rsidR="00985DF7" w:rsidRPr="0026668F" w:rsidRDefault="00985DF7" w:rsidP="009041E3">
      <w:pPr>
        <w:pStyle w:val="Heading2"/>
        <w:spacing w:after="120"/>
        <w:rPr>
          <w:rFonts w:ascii="Segoe UI" w:hAnsi="Segoe UI" w:cs="Segoe UI"/>
        </w:rPr>
      </w:pPr>
      <w:bookmarkStart w:id="134" w:name="_Toc125442585"/>
      <w:r w:rsidRPr="0026668F">
        <w:rPr>
          <w:rFonts w:ascii="Segoe UI" w:hAnsi="Segoe UI" w:cs="Segoe UI"/>
        </w:rPr>
        <w:t>Contract Payment Administrator</w:t>
      </w:r>
      <w:bookmarkEnd w:id="134"/>
    </w:p>
    <w:bookmarkEnd w:id="109"/>
    <w:bookmarkEnd w:id="110"/>
    <w:bookmarkEnd w:id="111"/>
    <w:bookmarkEnd w:id="112"/>
    <w:bookmarkEnd w:id="113"/>
    <w:bookmarkEnd w:id="114"/>
    <w:p w14:paraId="3308470F" w14:textId="77777777" w:rsidR="001762EE" w:rsidRPr="0026668F" w:rsidRDefault="001762EE" w:rsidP="009041E3">
      <w:pPr>
        <w:rPr>
          <w:rFonts w:ascii="Segoe UI" w:hAnsi="Segoe UI" w:cs="Segoe UI"/>
        </w:rPr>
      </w:pPr>
      <w:r w:rsidRPr="0026668F">
        <w:rPr>
          <w:rFonts w:ascii="Segoe UI" w:hAnsi="Segoe UI" w:cs="Segoe UI"/>
        </w:rPr>
        <w:t xml:space="preserve">The individual and office responsible for making contract payments </w:t>
      </w:r>
      <w:proofErr w:type="gramStart"/>
      <w:r w:rsidRPr="0026668F">
        <w:rPr>
          <w:rFonts w:ascii="Segoe UI" w:hAnsi="Segoe UI" w:cs="Segoe UI"/>
        </w:rPr>
        <w:t>is</w:t>
      </w:r>
      <w:r w:rsidRPr="0026668F">
        <w:rPr>
          <w:rFonts w:ascii="Segoe UI" w:hAnsi="Segoe UI" w:cs="Segoe UI"/>
          <w:highlight w:val="yellow"/>
        </w:rPr>
        <w:t>(</w:t>
      </w:r>
      <w:proofErr w:type="gramEnd"/>
      <w:r w:rsidRPr="0026668F">
        <w:rPr>
          <w:rFonts w:ascii="Segoe UI" w:hAnsi="Segoe UI" w:cs="Segoe UI"/>
          <w:highlight w:val="yellow"/>
        </w:rPr>
        <w:t>enter the name and contact information for the designated person)</w:t>
      </w:r>
      <w:r w:rsidRPr="0026668F">
        <w:rPr>
          <w:rFonts w:ascii="Segoe UI" w:hAnsi="Segoe UI" w:cs="Segoe UI"/>
        </w:rPr>
        <w:t>.</w:t>
      </w:r>
    </w:p>
    <w:p w14:paraId="3AF8B96A" w14:textId="2BB5D283" w:rsidR="00594165" w:rsidRPr="0026668F" w:rsidRDefault="002736E9" w:rsidP="009041E3">
      <w:pPr>
        <w:pStyle w:val="Heading1"/>
        <w:numPr>
          <w:ilvl w:val="0"/>
          <w:numId w:val="1"/>
        </w:numPr>
        <w:spacing w:after="120"/>
        <w:rPr>
          <w:rFonts w:ascii="Segoe UI" w:hAnsi="Segoe UI" w:cs="Segoe UI"/>
        </w:rPr>
      </w:pPr>
      <w:bookmarkStart w:id="135" w:name="_Toc125442586"/>
      <w:r w:rsidRPr="0026668F">
        <w:rPr>
          <w:rFonts w:ascii="Segoe UI" w:hAnsi="Segoe UI" w:cs="Segoe UI"/>
        </w:rPr>
        <w:t xml:space="preserve">Contract Clauses (See Appendix </w:t>
      </w:r>
      <w:r w:rsidR="00EB4016">
        <w:rPr>
          <w:rFonts w:ascii="Segoe UI" w:hAnsi="Segoe UI" w:cs="Segoe UI"/>
        </w:rPr>
        <w:t>I</w:t>
      </w:r>
      <w:r w:rsidRPr="0026668F">
        <w:rPr>
          <w:rFonts w:ascii="Segoe UI" w:hAnsi="Segoe UI" w:cs="Segoe UI"/>
        </w:rPr>
        <w:t xml:space="preserve"> For Federal Clauses</w:t>
      </w:r>
      <w:r w:rsidR="00EB4016">
        <w:rPr>
          <w:rFonts w:ascii="Segoe UI" w:hAnsi="Segoe UI" w:cs="Segoe UI"/>
        </w:rPr>
        <w:t xml:space="preserve"> for Federal Contracts)</w:t>
      </w:r>
      <w:bookmarkEnd w:id="135"/>
    </w:p>
    <w:p w14:paraId="72EDEC53" w14:textId="07931970" w:rsidR="00594165" w:rsidRPr="0026668F" w:rsidRDefault="00256B2F" w:rsidP="009041E3">
      <w:pPr>
        <w:rPr>
          <w:rFonts w:ascii="Segoe UI" w:hAnsi="Segoe UI" w:cs="Segoe UI"/>
          <w:szCs w:val="22"/>
        </w:rPr>
      </w:pPr>
      <w:r w:rsidRPr="0026668F">
        <w:rPr>
          <w:rFonts w:ascii="Segoe UI" w:hAnsi="Segoe UI" w:cs="Segoe UI"/>
          <w:szCs w:val="22"/>
        </w:rPr>
        <w:lastRenderedPageBreak/>
        <w:t xml:space="preserve">The </w:t>
      </w:r>
      <w:r w:rsidR="002736E9" w:rsidRPr="0026668F">
        <w:rPr>
          <w:rFonts w:ascii="Segoe UI" w:hAnsi="Segoe UI" w:cs="Segoe UI"/>
          <w:szCs w:val="22"/>
        </w:rPr>
        <w:t>Agency</w:t>
      </w:r>
      <w:r w:rsidRPr="0026668F">
        <w:rPr>
          <w:rFonts w:ascii="Segoe UI" w:hAnsi="Segoe UI" w:cs="Segoe UI"/>
          <w:szCs w:val="22"/>
        </w:rPr>
        <w:t xml:space="preserve"> </w:t>
      </w:r>
      <w:r w:rsidR="00594165" w:rsidRPr="0026668F">
        <w:rPr>
          <w:rFonts w:ascii="Segoe UI" w:hAnsi="Segoe UI" w:cs="Segoe UI"/>
          <w:szCs w:val="22"/>
        </w:rPr>
        <w:t xml:space="preserve">reserves the right to negotiate </w:t>
      </w:r>
      <w:r w:rsidR="004166DA" w:rsidRPr="0026668F">
        <w:rPr>
          <w:rFonts w:ascii="Segoe UI" w:hAnsi="Segoe UI" w:cs="Segoe UI"/>
          <w:szCs w:val="22"/>
        </w:rPr>
        <w:t xml:space="preserve">the following </w:t>
      </w:r>
      <w:r w:rsidR="00594165" w:rsidRPr="0026668F">
        <w:rPr>
          <w:rFonts w:ascii="Segoe UI" w:hAnsi="Segoe UI" w:cs="Segoe UI"/>
          <w:szCs w:val="22"/>
        </w:rPr>
        <w:t xml:space="preserve">terms and conditions when it is in the best interest of the </w:t>
      </w:r>
      <w:r w:rsidR="00E7146C" w:rsidRPr="0026668F">
        <w:rPr>
          <w:rFonts w:ascii="Segoe UI" w:hAnsi="Segoe UI" w:cs="Segoe UI"/>
          <w:szCs w:val="22"/>
        </w:rPr>
        <w:t xml:space="preserve">agency </w:t>
      </w:r>
      <w:r w:rsidR="00594165" w:rsidRPr="0026668F">
        <w:rPr>
          <w:rFonts w:ascii="Segoe UI" w:hAnsi="Segoe UI" w:cs="Segoe UI"/>
          <w:szCs w:val="22"/>
        </w:rPr>
        <w:t xml:space="preserve">to do so. Vendors may not submit their own </w:t>
      </w:r>
      <w:r w:rsidR="009E3C2B" w:rsidRPr="0026668F">
        <w:rPr>
          <w:rFonts w:ascii="Segoe UI" w:hAnsi="Segoe UI" w:cs="Segoe UI"/>
          <w:szCs w:val="22"/>
        </w:rPr>
        <w:t xml:space="preserve">Contract </w:t>
      </w:r>
      <w:r w:rsidR="00594165" w:rsidRPr="0026668F">
        <w:rPr>
          <w:rFonts w:ascii="Segoe UI" w:hAnsi="Segoe UI" w:cs="Segoe UI"/>
          <w:szCs w:val="22"/>
        </w:rPr>
        <w:t xml:space="preserve">document as a substitute for the </w:t>
      </w:r>
      <w:r w:rsidR="00D40E97" w:rsidRPr="0026668F">
        <w:rPr>
          <w:rFonts w:ascii="Segoe UI" w:hAnsi="Segoe UI" w:cs="Segoe UI"/>
          <w:szCs w:val="22"/>
        </w:rPr>
        <w:t>Agency’s</w:t>
      </w:r>
      <w:r w:rsidR="00594165" w:rsidRPr="0026668F">
        <w:rPr>
          <w:rFonts w:ascii="Segoe UI" w:hAnsi="Segoe UI" w:cs="Segoe UI"/>
          <w:szCs w:val="22"/>
        </w:rPr>
        <w:t xml:space="preserve"> Terms and Conditions. </w:t>
      </w:r>
    </w:p>
    <w:p w14:paraId="1D5674EF" w14:textId="1AA77EF5" w:rsidR="001C1D55" w:rsidRPr="0026668F" w:rsidRDefault="001C1D55" w:rsidP="009041E3">
      <w:pPr>
        <w:rPr>
          <w:rFonts w:ascii="Segoe UI" w:hAnsi="Segoe UI" w:cs="Segoe UI"/>
          <w:b/>
          <w:szCs w:val="22"/>
        </w:rPr>
      </w:pPr>
      <w:r w:rsidRPr="0026668F">
        <w:rPr>
          <w:rFonts w:ascii="Segoe UI" w:hAnsi="Segoe UI" w:cs="Segoe UI"/>
          <w:b/>
          <w:szCs w:val="22"/>
        </w:rPr>
        <w:t>Vendors must accept all terms and conditions or submit point-by-point exceptions along with proposed alternative or additional language for each point.</w:t>
      </w:r>
      <w:r w:rsidRPr="0026668F">
        <w:rPr>
          <w:rFonts w:ascii="Segoe UI" w:hAnsi="Segoe UI" w:cs="Segoe UI"/>
          <w:szCs w:val="22"/>
        </w:rPr>
        <w:t xml:space="preserve"> The State may or may not consider any of the Vendor’s suggested revisions. Any changes or amendments to any of the terms and conditions will occur only if the change is in the best interest of the State. </w:t>
      </w:r>
      <w:r w:rsidRPr="0026668F">
        <w:rPr>
          <w:rFonts w:ascii="Segoe UI" w:hAnsi="Segoe UI" w:cs="Segoe UI"/>
          <w:b/>
          <w:szCs w:val="22"/>
        </w:rPr>
        <w:t xml:space="preserve">Pricing submitted should assume that no changes to these terms and conditions will be accepted. </w:t>
      </w:r>
    </w:p>
    <w:p w14:paraId="6BF15764" w14:textId="4F992BE7" w:rsidR="00ED6CE7" w:rsidRPr="0026668F" w:rsidRDefault="00256B2F" w:rsidP="009041E3">
      <w:pPr>
        <w:rPr>
          <w:rFonts w:ascii="Segoe UI" w:hAnsi="Segoe UI" w:cs="Segoe UI"/>
          <w:szCs w:val="22"/>
        </w:rPr>
      </w:pPr>
      <w:r w:rsidRPr="0026668F">
        <w:rPr>
          <w:rFonts w:ascii="Segoe UI" w:hAnsi="Segoe UI" w:cs="Segoe UI"/>
          <w:szCs w:val="22"/>
        </w:rPr>
        <w:t>If a C</w:t>
      </w:r>
      <w:r w:rsidR="001C1D55" w:rsidRPr="0026668F">
        <w:rPr>
          <w:rFonts w:ascii="Segoe UI" w:hAnsi="Segoe UI" w:cs="Segoe UI"/>
          <w:szCs w:val="22"/>
        </w:rPr>
        <w:t xml:space="preserve">ontract document is executed </w:t>
      </w:r>
      <w:proofErr w:type="gramStart"/>
      <w:r w:rsidR="001C1D55" w:rsidRPr="0026668F">
        <w:rPr>
          <w:rFonts w:ascii="Segoe UI" w:hAnsi="Segoe UI" w:cs="Segoe UI"/>
          <w:szCs w:val="22"/>
        </w:rPr>
        <w:t>as a result of</w:t>
      </w:r>
      <w:proofErr w:type="gramEnd"/>
      <w:r w:rsidR="001C1D55" w:rsidRPr="0026668F">
        <w:rPr>
          <w:rFonts w:ascii="Segoe UI" w:hAnsi="Segoe UI" w:cs="Segoe UI"/>
          <w:szCs w:val="22"/>
        </w:rPr>
        <w:t xml:space="preserve"> this procurement, additional terms and conditions may be contained in that document and negotiated at that time.</w:t>
      </w:r>
    </w:p>
    <w:p w14:paraId="416BA10E" w14:textId="2C757A26" w:rsidR="00FB1BE0" w:rsidRPr="0026668F" w:rsidRDefault="002736E9" w:rsidP="009041E3">
      <w:pPr>
        <w:pStyle w:val="Heading2"/>
        <w:spacing w:after="120"/>
        <w:rPr>
          <w:rFonts w:ascii="Segoe UI" w:hAnsi="Segoe UI" w:cs="Segoe UI"/>
        </w:rPr>
      </w:pPr>
      <w:bookmarkStart w:id="136" w:name="_Toc125442587"/>
      <w:r w:rsidRPr="0026668F">
        <w:rPr>
          <w:rFonts w:ascii="Segoe UI" w:hAnsi="Segoe UI" w:cs="Segoe UI"/>
        </w:rPr>
        <w:t>F</w:t>
      </w:r>
      <w:r w:rsidR="00EF0681" w:rsidRPr="0026668F">
        <w:rPr>
          <w:rFonts w:ascii="Segoe UI" w:hAnsi="Segoe UI" w:cs="Segoe UI"/>
        </w:rPr>
        <w:t>orce Majeure</w:t>
      </w:r>
      <w:bookmarkEnd w:id="136"/>
    </w:p>
    <w:p w14:paraId="72DB86AC" w14:textId="509C70EB" w:rsidR="00AB5D5A" w:rsidRPr="0026668F" w:rsidRDefault="002736E9" w:rsidP="009041E3">
      <w:pPr>
        <w:rPr>
          <w:rFonts w:ascii="Segoe UI" w:hAnsi="Segoe UI" w:cs="Segoe UI"/>
        </w:rPr>
      </w:pPr>
      <w:r w:rsidRPr="0026668F">
        <w:rPr>
          <w:rFonts w:ascii="Segoe UI" w:hAnsi="Segoe UI" w:cs="Segoe UI"/>
          <w:szCs w:val="22"/>
        </w:rPr>
        <w:t>Neither party is responsible for failure to fulfill its obligations due to causes beyond its reasonable control, including without limitation, acts or omissions of government or military authority, acts of God, materials shortages, transportation delays, fires, floods, labor disturbances, riots, wars, terrorist acts, or any other causes, directly or indirectly beyond the reasonable control of the nonperforming party, so long as such party is using its best efforts to remedy such failure or delays</w:t>
      </w:r>
      <w:r w:rsidR="00AB5D5A" w:rsidRPr="0026668F">
        <w:rPr>
          <w:rFonts w:ascii="Segoe UI" w:hAnsi="Segoe UI" w:cs="Segoe UI"/>
        </w:rPr>
        <w:t>.</w:t>
      </w:r>
    </w:p>
    <w:p w14:paraId="2FCF0A28" w14:textId="1249CBA6" w:rsidR="00594165" w:rsidRPr="0026668F" w:rsidRDefault="002736E9" w:rsidP="009041E3">
      <w:pPr>
        <w:pStyle w:val="Heading2"/>
        <w:spacing w:after="120"/>
        <w:rPr>
          <w:rFonts w:ascii="Segoe UI" w:hAnsi="Segoe UI" w:cs="Segoe UI"/>
        </w:rPr>
      </w:pPr>
      <w:bookmarkStart w:id="137" w:name="_Toc125442588"/>
      <w:r w:rsidRPr="0026668F">
        <w:rPr>
          <w:rFonts w:ascii="Segoe UI" w:hAnsi="Segoe UI" w:cs="Segoe UI"/>
        </w:rPr>
        <w:t>H</w:t>
      </w:r>
      <w:r w:rsidR="00EF0681" w:rsidRPr="0026668F">
        <w:rPr>
          <w:rFonts w:ascii="Segoe UI" w:hAnsi="Segoe UI" w:cs="Segoe UI"/>
        </w:rPr>
        <w:t>old Harmless/</w:t>
      </w:r>
      <w:proofErr w:type="spellStart"/>
      <w:r w:rsidR="00EF0681" w:rsidRPr="0026668F">
        <w:rPr>
          <w:rFonts w:ascii="Segoe UI" w:hAnsi="Segoe UI" w:cs="Segoe UI"/>
        </w:rPr>
        <w:t>Imdemnifaction</w:t>
      </w:r>
      <w:bookmarkEnd w:id="137"/>
      <w:proofErr w:type="spellEnd"/>
    </w:p>
    <w:p w14:paraId="1960A719" w14:textId="77777777" w:rsidR="002736E9" w:rsidRPr="0026668F" w:rsidRDefault="002736E9" w:rsidP="009041E3">
      <w:pPr>
        <w:rPr>
          <w:rFonts w:ascii="Segoe UI" w:hAnsi="Segoe UI" w:cs="Segoe UI"/>
          <w:szCs w:val="22"/>
        </w:rPr>
      </w:pPr>
      <w:r w:rsidRPr="0026668F">
        <w:rPr>
          <w:rFonts w:ascii="Segoe UI" w:hAnsi="Segoe UI" w:cs="Segoe UI"/>
          <w:szCs w:val="22"/>
        </w:rPr>
        <w:t>The contractor agrees to protect, defend, and save the Issuing Agency,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Issuing Agency, under this agreement.</w:t>
      </w:r>
    </w:p>
    <w:p w14:paraId="59F3B104" w14:textId="77777777" w:rsidR="002736E9" w:rsidRPr="0026668F" w:rsidRDefault="002736E9" w:rsidP="009041E3">
      <w:pPr>
        <w:pStyle w:val="Heading2"/>
        <w:spacing w:after="120"/>
        <w:rPr>
          <w:rFonts w:ascii="Segoe UI" w:hAnsi="Segoe UI" w:cs="Segoe UI"/>
        </w:rPr>
      </w:pPr>
      <w:bookmarkStart w:id="138" w:name="_Toc125442589"/>
      <w:r w:rsidRPr="0026668F">
        <w:rPr>
          <w:rFonts w:ascii="Segoe UI" w:hAnsi="Segoe UI" w:cs="Segoe UI"/>
        </w:rPr>
        <w:t>Payment Terms</w:t>
      </w:r>
      <w:bookmarkEnd w:id="138"/>
    </w:p>
    <w:p w14:paraId="33AE1D99" w14:textId="04AD1566" w:rsidR="008751EA" w:rsidRPr="0026668F" w:rsidRDefault="002736E9" w:rsidP="009041E3">
      <w:pPr>
        <w:rPr>
          <w:rFonts w:ascii="Segoe UI" w:hAnsi="Segoe UI" w:cs="Segoe UI"/>
        </w:rPr>
      </w:pPr>
      <w:bookmarkStart w:id="139" w:name="_Toc181785521"/>
      <w:bookmarkStart w:id="140" w:name="_Toc181787037"/>
      <w:bookmarkStart w:id="141" w:name="_Toc411346489"/>
      <w:bookmarkStart w:id="142" w:name="_Toc325011782"/>
      <w:bookmarkStart w:id="143" w:name="_Toc325012330"/>
      <w:bookmarkStart w:id="144" w:name="_Toc382320291"/>
      <w:r w:rsidRPr="0026668F">
        <w:rPr>
          <w:rFonts w:ascii="Segoe UI" w:hAnsi="Segoe UI" w:cs="Segoe UI"/>
        </w:rPr>
        <w:lastRenderedPageBreak/>
        <w:t xml:space="preserve">Payment terms will be computed from the date of delivery of supplies or services OR receipt of a properly executed invoice, whichever is later.  Unless otherwise noted in the solicitation document, the Issuing Agency is allowed 30 days to pay such invoices. </w:t>
      </w:r>
    </w:p>
    <w:p w14:paraId="6319F967" w14:textId="2195938A" w:rsidR="00E87D8D" w:rsidRPr="0026668F" w:rsidRDefault="00E87D8D" w:rsidP="009041E3">
      <w:pPr>
        <w:pStyle w:val="Heading2"/>
        <w:spacing w:after="120"/>
        <w:rPr>
          <w:rFonts w:ascii="Segoe UI" w:hAnsi="Segoe UI" w:cs="Segoe UI"/>
        </w:rPr>
      </w:pPr>
      <w:bookmarkStart w:id="145" w:name="_Toc125442590"/>
      <w:r w:rsidRPr="0026668F">
        <w:rPr>
          <w:rFonts w:ascii="Segoe UI" w:hAnsi="Segoe UI" w:cs="Segoe UI"/>
        </w:rPr>
        <w:t>Contract Funding</w:t>
      </w:r>
      <w:bookmarkEnd w:id="145"/>
    </w:p>
    <w:p w14:paraId="4CF13D95" w14:textId="77777777" w:rsidR="00E87D8D" w:rsidRPr="0026668F" w:rsidRDefault="00E87D8D" w:rsidP="009041E3">
      <w:pPr>
        <w:rPr>
          <w:rFonts w:ascii="Segoe UI" w:hAnsi="Segoe UI" w:cs="Segoe UI"/>
        </w:rPr>
      </w:pPr>
      <w:r w:rsidRPr="0026668F">
        <w:rPr>
          <w:rFonts w:ascii="Segoe UI" w:hAnsi="Segoe UI" w:cs="Segoe UI"/>
        </w:rPr>
        <w:t>To ensure the delivery of improved services and competitive pricing, to address potential performance issues, changes in technology or industry consolidation, the Agency reserves the right to negotiate the pricing and terms at the time of contract renewal.</w:t>
      </w:r>
    </w:p>
    <w:p w14:paraId="0249DE7E" w14:textId="5DD46D12" w:rsidR="00E87D8D" w:rsidRPr="0026668F" w:rsidRDefault="00E87D8D" w:rsidP="009041E3">
      <w:pPr>
        <w:rPr>
          <w:rFonts w:ascii="Segoe UI" w:hAnsi="Segoe UI" w:cs="Segoe UI"/>
        </w:rPr>
      </w:pPr>
      <w:r w:rsidRPr="0026668F">
        <w:rPr>
          <w:rFonts w:ascii="Segoe UI" w:hAnsi="Segoe UI" w:cs="Segoe UI"/>
        </w:rPr>
        <w:t>As required by Wisconsin Statutes, continuance of a Contract beyond the limits of funds available shall be contingent upon appropriation of the necessary funds, and the termination of the Contract by lack of appropriations shall be without penalty.</w:t>
      </w:r>
    </w:p>
    <w:p w14:paraId="23616493" w14:textId="4B284633" w:rsidR="002736E9" w:rsidRPr="0026668F" w:rsidRDefault="002736E9" w:rsidP="009041E3">
      <w:pPr>
        <w:pStyle w:val="Heading2"/>
        <w:spacing w:after="120"/>
        <w:rPr>
          <w:rFonts w:ascii="Segoe UI" w:hAnsi="Segoe UI" w:cs="Segoe UI"/>
        </w:rPr>
      </w:pPr>
      <w:bookmarkStart w:id="146" w:name="_Toc125442591"/>
      <w:r w:rsidRPr="0026668F">
        <w:rPr>
          <w:rFonts w:ascii="Segoe UI" w:hAnsi="Segoe UI" w:cs="Segoe UI"/>
        </w:rPr>
        <w:t>R</w:t>
      </w:r>
      <w:r w:rsidR="00EF0681" w:rsidRPr="0026668F">
        <w:rPr>
          <w:rFonts w:ascii="Segoe UI" w:hAnsi="Segoe UI" w:cs="Segoe UI"/>
        </w:rPr>
        <w:t>eference to Contract</w:t>
      </w:r>
      <w:bookmarkEnd w:id="146"/>
    </w:p>
    <w:p w14:paraId="3C8C8009" w14:textId="42361063" w:rsidR="00ED6CE7" w:rsidRPr="0026668F" w:rsidRDefault="002736E9" w:rsidP="009041E3">
      <w:pPr>
        <w:rPr>
          <w:rFonts w:ascii="Segoe UI" w:hAnsi="Segoe UI" w:cs="Segoe UI"/>
        </w:rPr>
      </w:pPr>
      <w:r w:rsidRPr="0026668F">
        <w:rPr>
          <w:rFonts w:ascii="Segoe UI" w:hAnsi="Segoe UI" w:cs="Segoe UI"/>
        </w:rPr>
        <w:t xml:space="preserve">The contract or purchase order number </w:t>
      </w:r>
      <w:r w:rsidRPr="0026668F">
        <w:rPr>
          <w:rFonts w:ascii="Segoe UI" w:hAnsi="Segoe UI" w:cs="Segoe UI"/>
          <w:b/>
          <w:bCs/>
        </w:rPr>
        <w:t xml:space="preserve">MUST </w:t>
      </w:r>
      <w:r w:rsidRPr="0026668F">
        <w:rPr>
          <w:rFonts w:ascii="Segoe UI" w:hAnsi="Segoe UI" w:cs="Segoe UI"/>
        </w:rPr>
        <w:t xml:space="preserve">appear on all invoices </w:t>
      </w:r>
      <w:proofErr w:type="gramStart"/>
      <w:r w:rsidRPr="0026668F">
        <w:rPr>
          <w:rFonts w:ascii="Segoe UI" w:hAnsi="Segoe UI" w:cs="Segoe UI"/>
        </w:rPr>
        <w:t>in order for</w:t>
      </w:r>
      <w:proofErr w:type="gramEnd"/>
      <w:r w:rsidRPr="0026668F">
        <w:rPr>
          <w:rFonts w:ascii="Segoe UI" w:hAnsi="Segoe UI" w:cs="Segoe UI"/>
        </w:rPr>
        <w:t xml:space="preserve"> the invoice to be considered a properly executed invoice.  The contract number must also be identified on all packing lists, packages, and correspondence pertaining to the contract.</w:t>
      </w:r>
    </w:p>
    <w:p w14:paraId="5F250141" w14:textId="39C318AF" w:rsidR="002736E9" w:rsidRPr="0026668F" w:rsidRDefault="002736E9" w:rsidP="009041E3">
      <w:pPr>
        <w:pStyle w:val="Heading2"/>
        <w:spacing w:after="120"/>
        <w:rPr>
          <w:rFonts w:ascii="Segoe UI" w:hAnsi="Segoe UI" w:cs="Segoe UI"/>
        </w:rPr>
      </w:pPr>
      <w:bookmarkStart w:id="147" w:name="_Toc125442592"/>
      <w:r w:rsidRPr="0026668F">
        <w:rPr>
          <w:rFonts w:ascii="Segoe UI" w:hAnsi="Segoe UI" w:cs="Segoe UI"/>
        </w:rPr>
        <w:t>Shipping</w:t>
      </w:r>
      <w:bookmarkEnd w:id="147"/>
    </w:p>
    <w:p w14:paraId="0C96C100" w14:textId="40433FBD" w:rsidR="002736E9" w:rsidRPr="0026668F" w:rsidRDefault="002736E9" w:rsidP="009041E3">
      <w:pPr>
        <w:rPr>
          <w:rFonts w:ascii="Segoe UI" w:hAnsi="Segoe UI" w:cs="Segoe UI"/>
        </w:rPr>
      </w:pPr>
      <w:r w:rsidRPr="0026668F">
        <w:rPr>
          <w:rFonts w:ascii="Segoe UI" w:hAnsi="Segoe UI" w:cs="Segoe UI"/>
        </w:rPr>
        <w:t>Supplies shipped prepaid, F.O.B. Destination, unless the contract specifies otherwise.</w:t>
      </w:r>
    </w:p>
    <w:p w14:paraId="6EF0FFFD" w14:textId="565C2A5C" w:rsidR="002736E9" w:rsidRPr="0026668F" w:rsidRDefault="002736E9" w:rsidP="009041E3">
      <w:pPr>
        <w:pStyle w:val="Heading2"/>
        <w:spacing w:after="120"/>
        <w:rPr>
          <w:rFonts w:ascii="Segoe UI" w:hAnsi="Segoe UI" w:cs="Segoe UI"/>
        </w:rPr>
      </w:pPr>
      <w:bookmarkStart w:id="148" w:name="_Toc125442593"/>
      <w:r w:rsidRPr="0026668F">
        <w:rPr>
          <w:rFonts w:ascii="Segoe UI" w:hAnsi="Segoe UI" w:cs="Segoe UI"/>
        </w:rPr>
        <w:t>Assignment, Transfer and Subcontracting</w:t>
      </w:r>
      <w:bookmarkEnd w:id="148"/>
      <w:r w:rsidRPr="0026668F">
        <w:rPr>
          <w:rFonts w:ascii="Segoe UI" w:hAnsi="Segoe UI" w:cs="Segoe UI"/>
        </w:rPr>
        <w:t xml:space="preserve"> </w:t>
      </w:r>
    </w:p>
    <w:p w14:paraId="28D20123" w14:textId="173CF91F" w:rsidR="002736E9" w:rsidRPr="0026668F" w:rsidRDefault="002736E9" w:rsidP="009041E3">
      <w:pPr>
        <w:rPr>
          <w:rFonts w:ascii="Segoe UI" w:hAnsi="Segoe UI" w:cs="Segoe UI"/>
        </w:rPr>
      </w:pPr>
      <w:r w:rsidRPr="0026668F">
        <w:rPr>
          <w:rFonts w:ascii="Segoe UI" w:hAnsi="Segoe UI" w:cs="Segoe UI"/>
        </w:rPr>
        <w:t xml:space="preserve">The contractor shall not assign, </w:t>
      </w:r>
      <w:proofErr w:type="gramStart"/>
      <w:r w:rsidRPr="0026668F">
        <w:rPr>
          <w:rFonts w:ascii="Segoe UI" w:hAnsi="Segoe UI" w:cs="Segoe UI"/>
        </w:rPr>
        <w:t>transfer</w:t>
      </w:r>
      <w:proofErr w:type="gramEnd"/>
      <w:r w:rsidRPr="0026668F">
        <w:rPr>
          <w:rFonts w:ascii="Segoe UI" w:hAnsi="Segoe UI" w:cs="Segoe UI"/>
        </w:rPr>
        <w:t xml:space="preserve"> or subcontract any portion of the contract without the express written consent of the Issuing Agency.</w:t>
      </w:r>
    </w:p>
    <w:p w14:paraId="192DC952" w14:textId="293384B5" w:rsidR="002736E9" w:rsidRPr="0026668F" w:rsidRDefault="002736E9" w:rsidP="009041E3">
      <w:pPr>
        <w:pStyle w:val="Heading2"/>
        <w:spacing w:after="120"/>
        <w:rPr>
          <w:rFonts w:ascii="Segoe UI" w:hAnsi="Segoe UI" w:cs="Segoe UI"/>
        </w:rPr>
      </w:pPr>
      <w:bookmarkStart w:id="149" w:name="_Toc125442594"/>
      <w:r w:rsidRPr="0026668F">
        <w:rPr>
          <w:rFonts w:ascii="Segoe UI" w:hAnsi="Segoe UI" w:cs="Segoe UI"/>
        </w:rPr>
        <w:t>C</w:t>
      </w:r>
      <w:r w:rsidR="00EF0681" w:rsidRPr="0026668F">
        <w:rPr>
          <w:rFonts w:ascii="Segoe UI" w:hAnsi="Segoe UI" w:cs="Segoe UI"/>
        </w:rPr>
        <w:t>onformance with Contract</w:t>
      </w:r>
      <w:bookmarkEnd w:id="149"/>
    </w:p>
    <w:p w14:paraId="0794AC9A" w14:textId="220773DA" w:rsidR="002736E9" w:rsidRPr="0026668F" w:rsidRDefault="002736E9" w:rsidP="009041E3">
      <w:pPr>
        <w:rPr>
          <w:rFonts w:ascii="Segoe UI" w:hAnsi="Segoe UI" w:cs="Segoe UI"/>
        </w:rPr>
      </w:pPr>
      <w:r w:rsidRPr="0026668F">
        <w:rPr>
          <w:rFonts w:ascii="Segoe UI" w:hAnsi="Segoe UI" w:cs="Segoe UI"/>
        </w:rPr>
        <w:t>No alteration of the terms, conditions, delivery, price, quality, quantities, or specifications of the contract will be granted without prior written consent of the authorized individual in the Issuing Agency</w:t>
      </w:r>
      <w:r w:rsidR="00EF0681" w:rsidRPr="0026668F">
        <w:rPr>
          <w:rFonts w:ascii="Segoe UI" w:hAnsi="Segoe UI" w:cs="Segoe UI"/>
        </w:rPr>
        <w:t>.</w:t>
      </w:r>
      <w:r w:rsidRPr="0026668F">
        <w:rPr>
          <w:rFonts w:ascii="Segoe UI" w:hAnsi="Segoe UI" w:cs="Segoe UI"/>
        </w:rPr>
        <w:t xml:space="preserve"> Supplies delivered which do not conform to the contract terms, conditions, and specifications may be rejected and returned at the contractor’s expense.</w:t>
      </w:r>
    </w:p>
    <w:p w14:paraId="7E862F12" w14:textId="4C3352D4" w:rsidR="002736E9" w:rsidRPr="0026668F" w:rsidRDefault="002736E9" w:rsidP="009041E3">
      <w:pPr>
        <w:pStyle w:val="Heading2"/>
        <w:spacing w:after="120"/>
        <w:rPr>
          <w:rFonts w:ascii="Segoe UI" w:hAnsi="Segoe UI" w:cs="Segoe UI"/>
        </w:rPr>
      </w:pPr>
      <w:bookmarkStart w:id="150" w:name="_Toc125442595"/>
      <w:r w:rsidRPr="0026668F">
        <w:rPr>
          <w:rFonts w:ascii="Segoe UI" w:hAnsi="Segoe UI" w:cs="Segoe UI"/>
        </w:rPr>
        <w:t>F</w:t>
      </w:r>
      <w:r w:rsidR="00EF0681" w:rsidRPr="0026668F">
        <w:rPr>
          <w:rFonts w:ascii="Segoe UI" w:hAnsi="Segoe UI" w:cs="Segoe UI"/>
        </w:rPr>
        <w:t>ederal Funding and Special Requirements</w:t>
      </w:r>
      <w:bookmarkEnd w:id="150"/>
      <w:r w:rsidR="00EF0681" w:rsidRPr="0026668F">
        <w:rPr>
          <w:rFonts w:ascii="Segoe UI" w:hAnsi="Segoe UI" w:cs="Segoe UI"/>
        </w:rPr>
        <w:t xml:space="preserve"> </w:t>
      </w:r>
    </w:p>
    <w:p w14:paraId="76ABEA58" w14:textId="77777777" w:rsidR="006C6A45" w:rsidRDefault="002736E9" w:rsidP="009041E3">
      <w:pPr>
        <w:rPr>
          <w:rFonts w:ascii="Segoe UI" w:hAnsi="Segoe UI" w:cs="Segoe UI"/>
          <w:szCs w:val="24"/>
        </w:rPr>
      </w:pPr>
      <w:r w:rsidRPr="0026668F">
        <w:rPr>
          <w:rFonts w:ascii="Segoe UI" w:hAnsi="Segoe UI" w:cs="Segoe UI"/>
          <w:szCs w:val="24"/>
        </w:rPr>
        <w:lastRenderedPageBreak/>
        <w:t>Federal grant monies</w:t>
      </w:r>
      <w:r w:rsidR="001762EE" w:rsidRPr="0026668F">
        <w:rPr>
          <w:rFonts w:ascii="Segoe UI" w:hAnsi="Segoe UI" w:cs="Segoe UI"/>
          <w:szCs w:val="24"/>
        </w:rPr>
        <w:t xml:space="preserve"> </w:t>
      </w:r>
      <w:r w:rsidRPr="0026668F">
        <w:rPr>
          <w:rFonts w:ascii="Segoe UI" w:hAnsi="Segoe UI" w:cs="Segoe UI"/>
          <w:szCs w:val="24"/>
        </w:rPr>
        <w:t>(</w:t>
      </w:r>
      <w:r w:rsidR="00837001" w:rsidRPr="0026668F">
        <w:rPr>
          <w:rFonts w:ascii="Segoe UI" w:hAnsi="Segoe UI" w:cs="Segoe UI"/>
          <w:szCs w:val="24"/>
          <w:highlight w:val="yellow"/>
        </w:rPr>
        <w:t>$</w:t>
      </w:r>
      <w:proofErr w:type="gramStart"/>
      <w:r w:rsidR="001762EE" w:rsidRPr="006C6A45">
        <w:rPr>
          <w:rFonts w:ascii="Segoe UI" w:hAnsi="Segoe UI" w:cs="Segoe UI"/>
          <w:szCs w:val="24"/>
          <w:highlight w:val="yellow"/>
          <w:shd w:val="clear" w:color="auto" w:fill="FFFF00"/>
        </w:rPr>
        <w:t>X</w:t>
      </w:r>
      <w:r w:rsidR="006C6A45" w:rsidRPr="006C6A45">
        <w:rPr>
          <w:rFonts w:ascii="Segoe UI" w:hAnsi="Segoe UI" w:cs="Segoe UI"/>
          <w:szCs w:val="24"/>
          <w:shd w:val="clear" w:color="auto" w:fill="FFFF00"/>
        </w:rPr>
        <w:t>XXXX</w:t>
      </w:r>
      <w:r w:rsidRPr="006C6A45">
        <w:rPr>
          <w:rFonts w:ascii="Segoe UI" w:hAnsi="Segoe UI" w:cs="Segoe UI"/>
          <w:szCs w:val="24"/>
          <w:shd w:val="clear" w:color="auto" w:fill="FFFF00"/>
        </w:rPr>
        <w:t>)</w:t>
      </w:r>
      <w:r w:rsidRPr="0026668F">
        <w:rPr>
          <w:rFonts w:ascii="Segoe UI" w:hAnsi="Segoe UI" w:cs="Segoe UI"/>
          <w:szCs w:val="24"/>
        </w:rPr>
        <w:t xml:space="preserve">  fund</w:t>
      </w:r>
      <w:proofErr w:type="gramEnd"/>
      <w:r w:rsidRPr="0026668F">
        <w:rPr>
          <w:rFonts w:ascii="Segoe UI" w:hAnsi="Segoe UI" w:cs="Segoe UI"/>
          <w:szCs w:val="24"/>
        </w:rPr>
        <w:t xml:space="preserve"> this contract, in whole or in part (Section </w:t>
      </w:r>
      <w:r w:rsidR="001762EE" w:rsidRPr="0026668F">
        <w:rPr>
          <w:rFonts w:ascii="Segoe UI" w:hAnsi="Segoe UI" w:cs="Segoe UI"/>
          <w:szCs w:val="24"/>
          <w:highlight w:val="yellow"/>
        </w:rPr>
        <w:t>XXXX</w:t>
      </w:r>
      <w:r w:rsidRPr="0026668F">
        <w:rPr>
          <w:rFonts w:ascii="Segoe UI" w:hAnsi="Segoe UI" w:cs="Segoe UI"/>
          <w:szCs w:val="24"/>
        </w:rPr>
        <w:t xml:space="preserve">).  As such, agencies receiving such funds and contractors awarded contracts that use such funds must comply with certain Federal certifications and clause requirements.  </w:t>
      </w:r>
    </w:p>
    <w:p w14:paraId="59A47E66" w14:textId="1691E932" w:rsidR="006C6A45" w:rsidRDefault="002736E9" w:rsidP="009041E3">
      <w:pPr>
        <w:rPr>
          <w:rFonts w:ascii="Segoe UI" w:hAnsi="Segoe UI" w:cs="Segoe UI"/>
          <w:szCs w:val="24"/>
        </w:rPr>
      </w:pPr>
      <w:r w:rsidRPr="0026668F">
        <w:rPr>
          <w:rFonts w:ascii="Segoe UI" w:hAnsi="Segoe UI" w:cs="Segoe UI"/>
          <w:szCs w:val="24"/>
        </w:rPr>
        <w:t xml:space="preserve">This includes, for purchases of rolling stock over $150,000, compliance with Buy America Act requirements, including pre-award and post-delivery audit requirements and certifications, as well as requirements and certifications applicable under the </w:t>
      </w:r>
      <w:r w:rsidRPr="0026668F">
        <w:rPr>
          <w:rFonts w:ascii="Segoe UI" w:hAnsi="Segoe UI" w:cs="Segoe UI"/>
          <w:spacing w:val="-3"/>
          <w:szCs w:val="24"/>
        </w:rPr>
        <w:t>Federal Motor Vehicle Safety Standard</w:t>
      </w:r>
      <w:r w:rsidRPr="0026668F">
        <w:rPr>
          <w:rFonts w:ascii="Segoe UI" w:hAnsi="Segoe UI" w:cs="Segoe UI"/>
          <w:szCs w:val="24"/>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075ABD28" w14:textId="54624957" w:rsidR="002736E9" w:rsidRPr="0026668F" w:rsidRDefault="002736E9" w:rsidP="009041E3">
      <w:pPr>
        <w:rPr>
          <w:rFonts w:ascii="Segoe UI" w:hAnsi="Segoe UI" w:cs="Segoe UI"/>
          <w:szCs w:val="24"/>
        </w:rPr>
      </w:pPr>
      <w:r w:rsidRPr="0026668F">
        <w:rPr>
          <w:rFonts w:ascii="Segoe UI" w:hAnsi="Segoe UI" w:cs="Segoe UI"/>
          <w:szCs w:val="24"/>
        </w:rPr>
        <w:t>A list of the Federal clauses and certifications applicable to this procurement is included at Part III, Section J, and the full text of these clauses is available at the National Rural Transit Assistance Program (RTAP) website under “</w:t>
      </w:r>
      <w:proofErr w:type="spellStart"/>
      <w:r w:rsidRPr="0026668F">
        <w:rPr>
          <w:rFonts w:ascii="Segoe UI" w:hAnsi="Segoe UI" w:cs="Segoe UI"/>
          <w:szCs w:val="24"/>
        </w:rPr>
        <w:t>ProcurementPro</w:t>
      </w:r>
      <w:proofErr w:type="spellEnd"/>
      <w:r w:rsidRPr="0026668F">
        <w:rPr>
          <w:rFonts w:ascii="Segoe UI" w:hAnsi="Segoe UI" w:cs="Segoe UI"/>
          <w:szCs w:val="24"/>
        </w:rPr>
        <w:t xml:space="preserve">.”  The website address is:  </w:t>
      </w:r>
      <w:hyperlink r:id="rId15" w:history="1">
        <w:r w:rsidRPr="006C6A45">
          <w:rPr>
            <w:rStyle w:val="Hyperlink"/>
            <w:rFonts w:ascii="Segoe UI" w:hAnsi="Segoe UI" w:cs="Segoe UI"/>
            <w:color w:val="023160" w:themeColor="accent1"/>
            <w:szCs w:val="24"/>
          </w:rPr>
          <w:t>http://www.nationalrtap.org/home.aspx</w:t>
        </w:r>
      </w:hyperlink>
    </w:p>
    <w:p w14:paraId="76B57403" w14:textId="6E81A05E" w:rsidR="00476520" w:rsidRPr="0026668F" w:rsidRDefault="005A4615" w:rsidP="009041E3">
      <w:pPr>
        <w:pStyle w:val="Heading1"/>
        <w:numPr>
          <w:ilvl w:val="0"/>
          <w:numId w:val="1"/>
        </w:numPr>
        <w:spacing w:after="120"/>
        <w:rPr>
          <w:rFonts w:ascii="Segoe UI" w:hAnsi="Segoe UI" w:cs="Segoe UI"/>
        </w:rPr>
      </w:pPr>
      <w:bookmarkStart w:id="151" w:name="_Toc125442596"/>
      <w:r w:rsidRPr="0026668F">
        <w:rPr>
          <w:rFonts w:ascii="Segoe UI" w:hAnsi="Segoe UI" w:cs="Segoe UI"/>
        </w:rPr>
        <w:t>PROPOSAL</w:t>
      </w:r>
      <w:r w:rsidR="00476520" w:rsidRPr="0026668F">
        <w:rPr>
          <w:rFonts w:ascii="Segoe UI" w:hAnsi="Segoe UI" w:cs="Segoe UI"/>
        </w:rPr>
        <w:t xml:space="preserve"> PROCEDURE AND INSTRUCTIONS</w:t>
      </w:r>
      <w:bookmarkEnd w:id="151"/>
    </w:p>
    <w:p w14:paraId="6524DC5B" w14:textId="6EABD352" w:rsidR="00D03C2D" w:rsidRPr="0026668F" w:rsidRDefault="00D03C2D" w:rsidP="009041E3">
      <w:pPr>
        <w:pStyle w:val="Heading2"/>
        <w:spacing w:after="120"/>
        <w:rPr>
          <w:rFonts w:ascii="Segoe UI" w:hAnsi="Segoe UI" w:cs="Segoe UI"/>
        </w:rPr>
      </w:pPr>
      <w:bookmarkStart w:id="152" w:name="s2a2"/>
      <w:bookmarkStart w:id="153" w:name="_Toc125442597"/>
      <w:bookmarkStart w:id="154" w:name="_Ref449102544"/>
      <w:bookmarkStart w:id="155" w:name="_Toc411346459"/>
      <w:bookmarkStart w:id="156" w:name="_Toc181785481"/>
      <w:bookmarkStart w:id="157" w:name="_Toc181787003"/>
      <w:bookmarkStart w:id="158" w:name="_Toc325011749"/>
      <w:bookmarkStart w:id="159" w:name="_Toc325012286"/>
      <w:bookmarkStart w:id="160" w:name="_Toc382320261"/>
      <w:bookmarkEnd w:id="139"/>
      <w:bookmarkEnd w:id="140"/>
      <w:bookmarkEnd w:id="141"/>
      <w:bookmarkEnd w:id="142"/>
      <w:bookmarkEnd w:id="143"/>
      <w:bookmarkEnd w:id="144"/>
      <w:bookmarkEnd w:id="152"/>
      <w:r w:rsidRPr="0026668F">
        <w:rPr>
          <w:rFonts w:ascii="Segoe UI" w:hAnsi="Segoe UI" w:cs="Segoe UI"/>
        </w:rPr>
        <w:t>S</w:t>
      </w:r>
      <w:r w:rsidR="00893578" w:rsidRPr="0026668F">
        <w:rPr>
          <w:rFonts w:ascii="Segoe UI" w:hAnsi="Segoe UI" w:cs="Segoe UI"/>
        </w:rPr>
        <w:t>olicitation Examination</w:t>
      </w:r>
      <w:bookmarkEnd w:id="153"/>
    </w:p>
    <w:p w14:paraId="57E53E6E" w14:textId="77777777" w:rsidR="006C6A45" w:rsidRDefault="00D03C2D" w:rsidP="009041E3">
      <w:pPr>
        <w:rPr>
          <w:rFonts w:ascii="Segoe UI" w:hAnsi="Segoe UI" w:cs="Segoe UI"/>
        </w:rPr>
      </w:pPr>
      <w:r w:rsidRPr="0026668F">
        <w:rPr>
          <w:rFonts w:ascii="Segoe UI" w:hAnsi="Segoe UI" w:cs="Segoe UI"/>
        </w:rPr>
        <w:t xml:space="preserve">Vendors are responsible for examining all solicitation documents and any addenda issued to become informed as to all conditions that might in any way affect the cost or performance of any work.  Failure to do so will be at the sole risk of the </w:t>
      </w:r>
      <w:r w:rsidR="00E41C6A" w:rsidRPr="0026668F">
        <w:rPr>
          <w:rFonts w:ascii="Segoe UI" w:hAnsi="Segoe UI" w:cs="Segoe UI"/>
        </w:rPr>
        <w:t>Proposer</w:t>
      </w:r>
      <w:r w:rsidRPr="0026668F">
        <w:rPr>
          <w:rFonts w:ascii="Segoe UI" w:hAnsi="Segoe UI" w:cs="Segoe UI"/>
        </w:rPr>
        <w:t xml:space="preserve">/offeror.  </w:t>
      </w:r>
    </w:p>
    <w:p w14:paraId="57374AF9" w14:textId="77777777" w:rsidR="006C6A45" w:rsidRDefault="00D03C2D" w:rsidP="009041E3">
      <w:pPr>
        <w:rPr>
          <w:rFonts w:ascii="Segoe UI" w:hAnsi="Segoe UI" w:cs="Segoe UI"/>
        </w:rPr>
      </w:pPr>
      <w:r w:rsidRPr="0026668F">
        <w:rPr>
          <w:rFonts w:ascii="Segoe UI" w:hAnsi="Segoe UI" w:cs="Segoe UI"/>
        </w:rPr>
        <w:t xml:space="preserve">Should the vendor find discrepancies in or omissions from the solicitation </w:t>
      </w:r>
      <w:proofErr w:type="gramStart"/>
      <w:r w:rsidRPr="0026668F">
        <w:rPr>
          <w:rFonts w:ascii="Segoe UI" w:hAnsi="Segoe UI" w:cs="Segoe UI"/>
        </w:rPr>
        <w:t>documents, or</w:t>
      </w:r>
      <w:proofErr w:type="gramEnd"/>
      <w:r w:rsidRPr="0026668F">
        <w:rPr>
          <w:rFonts w:ascii="Segoe UI" w:hAnsi="Segoe UI" w:cs="Segoe UI"/>
        </w:rPr>
        <w:t xml:space="preserve"> should their intent or meaning appear unclear or ambiguous, or should any other question arise relative to the solicitation documents, the vendor shall promptly notify the procurement officer in writing.  </w:t>
      </w:r>
    </w:p>
    <w:p w14:paraId="33AA551B" w14:textId="1098F68D" w:rsidR="00ED6CE7" w:rsidRPr="0026668F" w:rsidRDefault="00D03C2D" w:rsidP="009041E3">
      <w:pPr>
        <w:rPr>
          <w:rFonts w:ascii="Segoe UI" w:hAnsi="Segoe UI" w:cs="Segoe UI"/>
        </w:rPr>
      </w:pPr>
      <w:r w:rsidRPr="0026668F">
        <w:rPr>
          <w:rFonts w:ascii="Segoe UI" w:hAnsi="Segoe UI" w:cs="Segoe UI"/>
        </w:rPr>
        <w:t xml:space="preserve">The </w:t>
      </w:r>
      <w:r w:rsidR="00E41C6A" w:rsidRPr="0026668F">
        <w:rPr>
          <w:rFonts w:ascii="Segoe UI" w:hAnsi="Segoe UI" w:cs="Segoe UI"/>
        </w:rPr>
        <w:t>Proposer</w:t>
      </w:r>
      <w:r w:rsidRPr="0026668F">
        <w:rPr>
          <w:rFonts w:ascii="Segoe UI" w:hAnsi="Segoe UI" w:cs="Segoe UI"/>
        </w:rPr>
        <w:t xml:space="preserve">/offeror making such request will be solely responsible for its timely receipt by the authorized procurement officer.  Replies to such notices may be made in the form of an addendum to the solicitation that must be acknowledged by all </w:t>
      </w:r>
      <w:r w:rsidR="00E41C6A" w:rsidRPr="0026668F">
        <w:rPr>
          <w:rFonts w:ascii="Segoe UI" w:hAnsi="Segoe UI" w:cs="Segoe UI"/>
        </w:rPr>
        <w:t>Proposer</w:t>
      </w:r>
      <w:r w:rsidRPr="0026668F">
        <w:rPr>
          <w:rFonts w:ascii="Segoe UI" w:hAnsi="Segoe UI" w:cs="Segoe UI"/>
        </w:rPr>
        <w:t xml:space="preserve">s/offerors when submitting their </w:t>
      </w:r>
      <w:r w:rsidR="00E41C6A" w:rsidRPr="0026668F">
        <w:rPr>
          <w:rFonts w:ascii="Segoe UI" w:hAnsi="Segoe UI" w:cs="Segoe UI"/>
        </w:rPr>
        <w:t>Proposals</w:t>
      </w:r>
      <w:r w:rsidRPr="0026668F">
        <w:rPr>
          <w:rFonts w:ascii="Segoe UI" w:hAnsi="Segoe UI" w:cs="Segoe UI"/>
        </w:rPr>
        <w:t>/offers.</w:t>
      </w:r>
    </w:p>
    <w:p w14:paraId="43936B01" w14:textId="2AC596AA" w:rsidR="00BF401A" w:rsidRPr="0026668F" w:rsidRDefault="00BF401A" w:rsidP="009041E3">
      <w:pPr>
        <w:pStyle w:val="Heading2"/>
        <w:spacing w:after="120"/>
        <w:rPr>
          <w:rFonts w:ascii="Segoe UI" w:hAnsi="Segoe UI" w:cs="Segoe UI"/>
        </w:rPr>
      </w:pPr>
      <w:bookmarkStart w:id="161" w:name="_Toc125442598"/>
      <w:r w:rsidRPr="0026668F">
        <w:rPr>
          <w:rFonts w:ascii="Segoe UI" w:hAnsi="Segoe UI" w:cs="Segoe UI"/>
        </w:rPr>
        <w:t>A</w:t>
      </w:r>
      <w:r w:rsidR="00893578" w:rsidRPr="0026668F">
        <w:rPr>
          <w:rFonts w:ascii="Segoe UI" w:hAnsi="Segoe UI" w:cs="Segoe UI"/>
        </w:rPr>
        <w:t>lteration of Solicitation Document</w:t>
      </w:r>
      <w:bookmarkEnd w:id="161"/>
    </w:p>
    <w:p w14:paraId="2035C234" w14:textId="1F40EC1D" w:rsidR="00BF401A" w:rsidRPr="0026668F" w:rsidRDefault="00BF401A" w:rsidP="009041E3">
      <w:pPr>
        <w:rPr>
          <w:rFonts w:ascii="Segoe UI" w:hAnsi="Segoe UI" w:cs="Segoe UI"/>
        </w:rPr>
      </w:pPr>
      <w:r w:rsidRPr="0026668F">
        <w:rPr>
          <w:rFonts w:ascii="Segoe UI" w:hAnsi="Segoe UI" w:cs="Segoe UI"/>
        </w:rPr>
        <w:lastRenderedPageBreak/>
        <w:t>In the event of inconsistencies or contradictions between language contained in the solicitation document and a vendor’s response, the language contained in the original solicitation document will prevail.  Intentional manipulation and/or alteration of solicitation document language will result in the vendor’s disqualification.</w:t>
      </w:r>
    </w:p>
    <w:p w14:paraId="5440AFFE" w14:textId="2052AAFE" w:rsidR="00BF401A" w:rsidRPr="0026668F" w:rsidRDefault="00BF401A" w:rsidP="009041E3">
      <w:pPr>
        <w:pStyle w:val="Heading2"/>
        <w:spacing w:after="120"/>
        <w:rPr>
          <w:rFonts w:ascii="Segoe UI" w:hAnsi="Segoe UI" w:cs="Segoe UI"/>
        </w:rPr>
      </w:pPr>
      <w:bookmarkStart w:id="162" w:name="_Toc125442599"/>
      <w:r w:rsidRPr="0026668F">
        <w:rPr>
          <w:rFonts w:ascii="Segoe UI" w:hAnsi="Segoe UI" w:cs="Segoe UI"/>
        </w:rPr>
        <w:t>I</w:t>
      </w:r>
      <w:r w:rsidR="00893578" w:rsidRPr="0026668F">
        <w:rPr>
          <w:rFonts w:ascii="Segoe UI" w:hAnsi="Segoe UI" w:cs="Segoe UI"/>
        </w:rPr>
        <w:t>nterpretations or Representations</w:t>
      </w:r>
      <w:bookmarkEnd w:id="162"/>
    </w:p>
    <w:p w14:paraId="712C77AB" w14:textId="430DF215" w:rsidR="00BF401A" w:rsidRPr="0026668F" w:rsidRDefault="00BF401A" w:rsidP="009041E3">
      <w:pPr>
        <w:rPr>
          <w:rFonts w:ascii="Segoe UI" w:hAnsi="Segoe UI" w:cs="Segoe UI"/>
        </w:rPr>
      </w:pPr>
      <w:r w:rsidRPr="0026668F">
        <w:rPr>
          <w:rFonts w:ascii="Segoe UI" w:hAnsi="Segoe UI" w:cs="Segoe UI"/>
        </w:rPr>
        <w:t>The Issuing Agency assumes no responsibility for any interpretation or representations made by any of its officers or agents unless such interpretations or representations are incorporated into a formal written addendum to the solicitation.</w:t>
      </w:r>
    </w:p>
    <w:p w14:paraId="1D28A6F2" w14:textId="750DC132" w:rsidR="00271CE6" w:rsidRPr="0026668F" w:rsidRDefault="00DB44C7" w:rsidP="009041E3">
      <w:pPr>
        <w:pStyle w:val="Heading2"/>
        <w:spacing w:after="120"/>
        <w:rPr>
          <w:rFonts w:ascii="Segoe UI" w:hAnsi="Segoe UI" w:cs="Segoe UI"/>
        </w:rPr>
      </w:pPr>
      <w:bookmarkStart w:id="163" w:name="_Toc125442600"/>
      <w:r w:rsidRPr="0026668F">
        <w:rPr>
          <w:rFonts w:ascii="Segoe UI" w:hAnsi="Segoe UI" w:cs="Segoe UI"/>
        </w:rPr>
        <w:t>Satisfactory of Requirements</w:t>
      </w:r>
      <w:bookmarkEnd w:id="163"/>
    </w:p>
    <w:p w14:paraId="4C5D9FC5" w14:textId="77777777" w:rsidR="00113C3C" w:rsidRDefault="00271CE6" w:rsidP="009041E3">
      <w:pPr>
        <w:rPr>
          <w:rFonts w:ascii="Segoe UI" w:hAnsi="Segoe UI" w:cs="Segoe UI"/>
        </w:rPr>
      </w:pPr>
      <w:r w:rsidRPr="0026668F">
        <w:rPr>
          <w:rFonts w:ascii="Segoe UI" w:hAnsi="Segoe UI" w:cs="Segoe UI"/>
        </w:rPr>
        <w:t xml:space="preserve">Requirements identified in this solicitation must be satisfied, or a functional equivalent </w:t>
      </w:r>
      <w:r w:rsidR="005A4615" w:rsidRPr="0026668F">
        <w:rPr>
          <w:rFonts w:ascii="Segoe UI" w:hAnsi="Segoe UI" w:cs="Segoe UI"/>
        </w:rPr>
        <w:t>Proposal</w:t>
      </w:r>
      <w:r w:rsidRPr="0026668F">
        <w:rPr>
          <w:rFonts w:ascii="Segoe UI" w:hAnsi="Segoe UI" w:cs="Segoe UI"/>
        </w:rPr>
        <w:t xml:space="preserve"> submitted, which is acceptable to the Issuing Agency.  </w:t>
      </w:r>
      <w:r w:rsidR="00E41C6A" w:rsidRPr="0026668F">
        <w:rPr>
          <w:rFonts w:ascii="Segoe UI" w:hAnsi="Segoe UI" w:cs="Segoe UI"/>
        </w:rPr>
        <w:t>Proposer</w:t>
      </w:r>
      <w:r w:rsidRPr="0026668F">
        <w:rPr>
          <w:rFonts w:ascii="Segoe UI" w:hAnsi="Segoe UI" w:cs="Segoe UI"/>
        </w:rPr>
        <w:t xml:space="preserve">s who do not meet this criterion may be disqualified from further consideration.  </w:t>
      </w:r>
    </w:p>
    <w:p w14:paraId="0C3321EF" w14:textId="186095C0" w:rsidR="00271CE6" w:rsidRPr="0026668F" w:rsidRDefault="00271CE6" w:rsidP="009041E3">
      <w:pPr>
        <w:rPr>
          <w:rFonts w:ascii="Segoe UI" w:hAnsi="Segoe UI" w:cs="Segoe UI"/>
        </w:rPr>
      </w:pPr>
      <w:r w:rsidRPr="0026668F">
        <w:rPr>
          <w:rFonts w:ascii="Segoe UI" w:hAnsi="Segoe UI" w:cs="Segoe UI"/>
        </w:rPr>
        <w:t xml:space="preserve">A </w:t>
      </w:r>
      <w:r w:rsidR="00DB44C7" w:rsidRPr="0026668F">
        <w:rPr>
          <w:rFonts w:ascii="Segoe UI" w:hAnsi="Segoe UI" w:cs="Segoe UI"/>
        </w:rPr>
        <w:t>Proposer</w:t>
      </w:r>
      <w:r w:rsidRPr="0026668F">
        <w:rPr>
          <w:rFonts w:ascii="Segoe UI" w:hAnsi="Segoe UI" w:cs="Segoe UI"/>
        </w:rPr>
        <w:t xml:space="preserve"> must state if they are unable or unwilling to meet any requirement.  Inability or unwillingness to meet any requirement, in part or in whole, may be cause for disqualification of the entire </w:t>
      </w:r>
      <w:r w:rsidR="005A4615" w:rsidRPr="0026668F">
        <w:rPr>
          <w:rFonts w:ascii="Segoe UI" w:hAnsi="Segoe UI" w:cs="Segoe UI"/>
        </w:rPr>
        <w:t>Proposal</w:t>
      </w:r>
      <w:r w:rsidRPr="0026668F">
        <w:rPr>
          <w:rFonts w:ascii="Segoe UI" w:hAnsi="Segoe UI" w:cs="Segoe UI"/>
        </w:rPr>
        <w:t xml:space="preserve"> response.  Any exceptions taken by the </w:t>
      </w:r>
      <w:r w:rsidR="00DB44C7" w:rsidRPr="0026668F">
        <w:rPr>
          <w:rFonts w:ascii="Segoe UI" w:hAnsi="Segoe UI" w:cs="Segoe UI"/>
        </w:rPr>
        <w:t>Vendor</w:t>
      </w:r>
      <w:r w:rsidRPr="0026668F">
        <w:rPr>
          <w:rFonts w:ascii="Segoe UI" w:hAnsi="Segoe UI" w:cs="Segoe UI"/>
        </w:rPr>
        <w:t xml:space="preserve"> must be clearly identified on the </w:t>
      </w:r>
      <w:r w:rsidR="005A4615" w:rsidRPr="0026668F">
        <w:rPr>
          <w:rFonts w:ascii="Segoe UI" w:hAnsi="Segoe UI" w:cs="Segoe UI"/>
        </w:rPr>
        <w:t>Proposal</w:t>
      </w:r>
      <w:r w:rsidRPr="0026668F">
        <w:rPr>
          <w:rFonts w:ascii="Segoe UI" w:hAnsi="Segoe UI" w:cs="Segoe UI"/>
        </w:rPr>
        <w:t xml:space="preserve"> forms.</w:t>
      </w:r>
    </w:p>
    <w:p w14:paraId="21CD4647" w14:textId="41455DB4" w:rsidR="00D03C2D" w:rsidRPr="0026668F" w:rsidRDefault="00D03C2D" w:rsidP="009041E3">
      <w:pPr>
        <w:pStyle w:val="Heading2"/>
        <w:spacing w:after="120"/>
        <w:rPr>
          <w:rFonts w:ascii="Segoe UI" w:hAnsi="Segoe UI" w:cs="Segoe UI"/>
        </w:rPr>
      </w:pPr>
      <w:bookmarkStart w:id="164" w:name="_Toc125442601"/>
      <w:r w:rsidRPr="0026668F">
        <w:rPr>
          <w:rFonts w:ascii="Segoe UI" w:hAnsi="Segoe UI" w:cs="Segoe UI"/>
        </w:rPr>
        <w:t>U.S. F</w:t>
      </w:r>
      <w:r w:rsidR="00893578" w:rsidRPr="0026668F">
        <w:rPr>
          <w:rFonts w:ascii="Segoe UI" w:hAnsi="Segoe UI" w:cs="Segoe UI"/>
        </w:rPr>
        <w:t>unds</w:t>
      </w:r>
      <w:bookmarkEnd w:id="164"/>
    </w:p>
    <w:p w14:paraId="3CF09BBC" w14:textId="5ECC311F" w:rsidR="00D03C2D" w:rsidRPr="0026668F" w:rsidRDefault="00D03C2D" w:rsidP="009041E3">
      <w:pPr>
        <w:rPr>
          <w:rFonts w:ascii="Segoe UI" w:hAnsi="Segoe UI" w:cs="Segoe UI"/>
        </w:rPr>
      </w:pPr>
      <w:r w:rsidRPr="0026668F">
        <w:rPr>
          <w:rFonts w:ascii="Segoe UI" w:hAnsi="Segoe UI" w:cs="Segoe UI"/>
        </w:rPr>
        <w:t xml:space="preserve">All prices </w:t>
      </w:r>
      <w:r w:rsidR="005A4615" w:rsidRPr="0026668F">
        <w:rPr>
          <w:rFonts w:ascii="Segoe UI" w:hAnsi="Segoe UI" w:cs="Segoe UI"/>
        </w:rPr>
        <w:t>Proposal</w:t>
      </w:r>
      <w:r w:rsidRPr="0026668F">
        <w:rPr>
          <w:rFonts w:ascii="Segoe UI" w:hAnsi="Segoe UI" w:cs="Segoe UI"/>
        </w:rPr>
        <w:t xml:space="preserve"> must be in U.S. dollars.  All contract payments will be made in U.S. dollars.</w:t>
      </w:r>
    </w:p>
    <w:p w14:paraId="2EF6B3A9" w14:textId="48E1BACE" w:rsidR="00271CE6" w:rsidRPr="0026668F" w:rsidRDefault="005A4615" w:rsidP="009041E3">
      <w:pPr>
        <w:pStyle w:val="Heading2"/>
        <w:spacing w:after="120"/>
        <w:rPr>
          <w:rFonts w:ascii="Segoe UI" w:hAnsi="Segoe UI" w:cs="Segoe UI"/>
        </w:rPr>
      </w:pPr>
      <w:bookmarkStart w:id="165" w:name="_Toc125442602"/>
      <w:r w:rsidRPr="0026668F">
        <w:rPr>
          <w:rFonts w:ascii="Segoe UI" w:hAnsi="Segoe UI" w:cs="Segoe UI"/>
        </w:rPr>
        <w:t>Proposal</w:t>
      </w:r>
      <w:r w:rsidR="00271CE6" w:rsidRPr="0026668F">
        <w:rPr>
          <w:rFonts w:ascii="Segoe UI" w:hAnsi="Segoe UI" w:cs="Segoe UI"/>
        </w:rPr>
        <w:t xml:space="preserve"> Prices</w:t>
      </w:r>
      <w:bookmarkEnd w:id="165"/>
    </w:p>
    <w:p w14:paraId="79D01252" w14:textId="77777777" w:rsidR="00113C3C" w:rsidRDefault="00271CE6" w:rsidP="009041E3">
      <w:pPr>
        <w:rPr>
          <w:rFonts w:ascii="Segoe UI" w:hAnsi="Segoe UI" w:cs="Segoe UI"/>
        </w:rPr>
      </w:pPr>
      <w:r w:rsidRPr="0026668F">
        <w:rPr>
          <w:rFonts w:ascii="Segoe UI" w:hAnsi="Segoe UI" w:cs="Segoe UI"/>
        </w:rPr>
        <w:t xml:space="preserve">The prices herein specified, unless otherwise expressly stated, shall exclude all taxes and duties of any kind which either party is required to pay with respect to the sale of products covered by this solicitation, but shall include all charges and expenses in connection with the packing of the products and their carriage to the designated place of delivery unless specifically excluded.  </w:t>
      </w:r>
    </w:p>
    <w:p w14:paraId="624B592F" w14:textId="3EC72B2C" w:rsidR="00F502EF" w:rsidRPr="0026668F" w:rsidRDefault="005A4615" w:rsidP="009041E3">
      <w:pPr>
        <w:rPr>
          <w:rFonts w:ascii="Segoe UI" w:hAnsi="Segoe UI" w:cs="Segoe UI"/>
        </w:rPr>
      </w:pPr>
      <w:r w:rsidRPr="0026668F">
        <w:rPr>
          <w:rFonts w:ascii="Segoe UI" w:hAnsi="Segoe UI" w:cs="Segoe UI"/>
        </w:rPr>
        <w:t>Proposal</w:t>
      </w:r>
      <w:r w:rsidR="00271CE6" w:rsidRPr="0026668F">
        <w:rPr>
          <w:rFonts w:ascii="Segoe UI" w:hAnsi="Segoe UI" w:cs="Segoe UI"/>
        </w:rPr>
        <w:t xml:space="preserve"> prices shall include </w:t>
      </w:r>
      <w:proofErr w:type="gramStart"/>
      <w:r w:rsidR="00271CE6" w:rsidRPr="0026668F">
        <w:rPr>
          <w:rFonts w:ascii="Segoe UI" w:hAnsi="Segoe UI" w:cs="Segoe UI"/>
        </w:rPr>
        <w:t>any and all</w:t>
      </w:r>
      <w:proofErr w:type="gramEnd"/>
      <w:r w:rsidR="00271CE6" w:rsidRPr="0026668F">
        <w:rPr>
          <w:rFonts w:ascii="Segoe UI" w:hAnsi="Segoe UI" w:cs="Segoe UI"/>
        </w:rPr>
        <w:t xml:space="preserve"> transportation costs.  The Contractor will be paid upon submission of a proper invoice at the prices stipulated herein for products, and/or services delivered to and accepted by the Agency.</w:t>
      </w:r>
    </w:p>
    <w:p w14:paraId="5A42A02E" w14:textId="100D9885" w:rsidR="008A4B06" w:rsidRPr="0026668F" w:rsidRDefault="008A4B06" w:rsidP="009041E3">
      <w:pPr>
        <w:pStyle w:val="Heading2"/>
        <w:spacing w:after="120"/>
        <w:rPr>
          <w:rFonts w:ascii="Segoe UI" w:hAnsi="Segoe UI" w:cs="Segoe UI"/>
        </w:rPr>
      </w:pPr>
      <w:bookmarkStart w:id="166" w:name="_Toc125442603"/>
      <w:r w:rsidRPr="0026668F">
        <w:rPr>
          <w:rFonts w:ascii="Segoe UI" w:hAnsi="Segoe UI" w:cs="Segoe UI"/>
        </w:rPr>
        <w:t>RFP Consideration of All Inherent Costs</w:t>
      </w:r>
      <w:bookmarkEnd w:id="166"/>
    </w:p>
    <w:p w14:paraId="74A0DD89" w14:textId="764E37EF" w:rsidR="008A4B06" w:rsidRPr="0026668F" w:rsidRDefault="008A4B06" w:rsidP="009041E3">
      <w:pPr>
        <w:rPr>
          <w:rFonts w:ascii="Segoe UI" w:hAnsi="Segoe UI" w:cs="Segoe UI"/>
        </w:rPr>
      </w:pPr>
      <w:r w:rsidRPr="0026668F">
        <w:rPr>
          <w:rFonts w:ascii="Segoe UI" w:hAnsi="Segoe UI" w:cs="Segoe UI"/>
        </w:rPr>
        <w:lastRenderedPageBreak/>
        <w:t xml:space="preserve">Proposal prices </w:t>
      </w:r>
      <w:r w:rsidR="00E4706F" w:rsidRPr="0026668F">
        <w:rPr>
          <w:rFonts w:ascii="Segoe UI" w:hAnsi="Segoe UI" w:cs="Segoe UI"/>
        </w:rPr>
        <w:t>must</w:t>
      </w:r>
      <w:r w:rsidRPr="0026668F">
        <w:rPr>
          <w:rFonts w:ascii="Segoe UI" w:hAnsi="Segoe UI" w:cs="Segoe UI"/>
        </w:rPr>
        <w:t xml:space="preserve"> take into consideration all inherent costs of providing the services described in the RFP</w:t>
      </w:r>
      <w:r w:rsidR="00702590" w:rsidRPr="0026668F">
        <w:rPr>
          <w:rFonts w:ascii="Segoe UI" w:hAnsi="Segoe UI" w:cs="Segoe UI"/>
        </w:rPr>
        <w:t>.</w:t>
      </w:r>
    </w:p>
    <w:p w14:paraId="068D7250" w14:textId="47927FEE" w:rsidR="008A4B06" w:rsidRPr="0026668F" w:rsidRDefault="008A4B06" w:rsidP="009041E3">
      <w:pPr>
        <w:pStyle w:val="Heading2"/>
        <w:spacing w:after="120"/>
        <w:rPr>
          <w:rFonts w:ascii="Segoe UI" w:hAnsi="Segoe UI" w:cs="Segoe UI"/>
        </w:rPr>
      </w:pPr>
      <w:bookmarkStart w:id="167" w:name="_Toc125442604"/>
      <w:r w:rsidRPr="0026668F">
        <w:rPr>
          <w:rFonts w:ascii="Segoe UI" w:hAnsi="Segoe UI" w:cs="Segoe UI"/>
        </w:rPr>
        <w:t>RFP Fixed Pricing</w:t>
      </w:r>
      <w:bookmarkEnd w:id="167"/>
      <w:r w:rsidRPr="0026668F">
        <w:rPr>
          <w:rFonts w:ascii="Segoe UI" w:hAnsi="Segoe UI" w:cs="Segoe UI"/>
        </w:rPr>
        <w:t xml:space="preserve"> </w:t>
      </w:r>
    </w:p>
    <w:p w14:paraId="1551F6FC" w14:textId="477CA351" w:rsidR="008A4B06" w:rsidRPr="0026668F" w:rsidRDefault="008A4B06" w:rsidP="009041E3">
      <w:pPr>
        <w:rPr>
          <w:rFonts w:ascii="Segoe UI" w:hAnsi="Segoe UI" w:cs="Segoe UI"/>
        </w:rPr>
      </w:pPr>
      <w:r w:rsidRPr="0026668F">
        <w:rPr>
          <w:rFonts w:ascii="Segoe UI" w:hAnsi="Segoe UI" w:cs="Segoe UI"/>
        </w:rPr>
        <w:t>The awarded contractor must hold the accepted prices and/or costs for the entire contract period. Any adjustment to prices and/or costs at the beginning of a contract renewal period will be negotiated between the Agency and the Contractor. Contractor must provide supporting documentation when requesting price changes.</w:t>
      </w:r>
    </w:p>
    <w:p w14:paraId="3338BE05" w14:textId="0FE2B02D" w:rsidR="00BF401A" w:rsidRPr="0026668F" w:rsidRDefault="00BF401A" w:rsidP="009041E3">
      <w:pPr>
        <w:pStyle w:val="Heading2"/>
        <w:spacing w:after="120"/>
        <w:rPr>
          <w:rFonts w:ascii="Segoe UI" w:hAnsi="Segoe UI" w:cs="Segoe UI"/>
        </w:rPr>
      </w:pPr>
      <w:bookmarkStart w:id="168" w:name="_Toc125442605"/>
      <w:r w:rsidRPr="0026668F">
        <w:rPr>
          <w:rFonts w:ascii="Segoe UI" w:hAnsi="Segoe UI" w:cs="Segoe UI"/>
        </w:rPr>
        <w:t xml:space="preserve">EXTENSION OF </w:t>
      </w:r>
      <w:r w:rsidR="005A4615" w:rsidRPr="0026668F">
        <w:rPr>
          <w:rFonts w:ascii="Segoe UI" w:hAnsi="Segoe UI" w:cs="Segoe UI"/>
        </w:rPr>
        <w:t>PROPOSAL</w:t>
      </w:r>
      <w:r w:rsidRPr="0026668F">
        <w:rPr>
          <w:rFonts w:ascii="Segoe UI" w:hAnsi="Segoe UI" w:cs="Segoe UI"/>
        </w:rPr>
        <w:t xml:space="preserve"> PRICES</w:t>
      </w:r>
      <w:bookmarkEnd w:id="168"/>
    </w:p>
    <w:p w14:paraId="63E801B4" w14:textId="7E6C16BF" w:rsidR="00BF401A" w:rsidRPr="0026668F" w:rsidRDefault="00BF401A" w:rsidP="009041E3">
      <w:pPr>
        <w:rPr>
          <w:rFonts w:ascii="Segoe UI" w:hAnsi="Segoe UI" w:cs="Segoe UI"/>
        </w:rPr>
      </w:pPr>
      <w:r w:rsidRPr="0026668F">
        <w:rPr>
          <w:rFonts w:ascii="Segoe UI" w:hAnsi="Segoe UI" w:cs="Segoe UI"/>
        </w:rPr>
        <w:t xml:space="preserve">In the case of error in the extension of prices in the </w:t>
      </w:r>
      <w:r w:rsidR="005A4615" w:rsidRPr="0026668F">
        <w:rPr>
          <w:rFonts w:ascii="Segoe UI" w:hAnsi="Segoe UI" w:cs="Segoe UI"/>
        </w:rPr>
        <w:t>Proposal</w:t>
      </w:r>
      <w:r w:rsidRPr="0026668F">
        <w:rPr>
          <w:rFonts w:ascii="Segoe UI" w:hAnsi="Segoe UI" w:cs="Segoe UI"/>
        </w:rPr>
        <w:t xml:space="preserve">, the unit price will govern.  In a </w:t>
      </w:r>
      <w:proofErr w:type="gramStart"/>
      <w:r w:rsidRPr="0026668F">
        <w:rPr>
          <w:rFonts w:ascii="Segoe UI" w:hAnsi="Segoe UI" w:cs="Segoe UI"/>
        </w:rPr>
        <w:t>lot</w:t>
      </w:r>
      <w:proofErr w:type="gramEnd"/>
      <w:r w:rsidRPr="0026668F">
        <w:rPr>
          <w:rFonts w:ascii="Segoe UI" w:hAnsi="Segoe UI" w:cs="Segoe UI"/>
        </w:rPr>
        <w:t xml:space="preserve"> </w:t>
      </w:r>
      <w:r w:rsidR="005A4615" w:rsidRPr="0026668F">
        <w:rPr>
          <w:rFonts w:ascii="Segoe UI" w:hAnsi="Segoe UI" w:cs="Segoe UI"/>
        </w:rPr>
        <w:t>Proposal</w:t>
      </w:r>
      <w:r w:rsidRPr="0026668F">
        <w:rPr>
          <w:rFonts w:ascii="Segoe UI" w:hAnsi="Segoe UI" w:cs="Segoe UI"/>
        </w:rPr>
        <w:t>, the lot price will govern.</w:t>
      </w:r>
    </w:p>
    <w:p w14:paraId="7162D8CE" w14:textId="4366996C" w:rsidR="00C34CAA" w:rsidRPr="0026668F" w:rsidRDefault="00B75A70" w:rsidP="009041E3">
      <w:pPr>
        <w:pStyle w:val="Heading2"/>
        <w:spacing w:after="120"/>
        <w:rPr>
          <w:rFonts w:ascii="Segoe UI" w:hAnsi="Segoe UI" w:cs="Segoe UI"/>
        </w:rPr>
      </w:pPr>
      <w:bookmarkStart w:id="169" w:name="_Toc125442606"/>
      <w:bookmarkEnd w:id="154"/>
      <w:bookmarkEnd w:id="155"/>
      <w:bookmarkEnd w:id="156"/>
      <w:bookmarkEnd w:id="157"/>
      <w:bookmarkEnd w:id="158"/>
      <w:bookmarkEnd w:id="159"/>
      <w:bookmarkEnd w:id="160"/>
      <w:r w:rsidRPr="0026668F">
        <w:rPr>
          <w:rFonts w:ascii="Segoe UI" w:hAnsi="Segoe UI" w:cs="Segoe UI"/>
        </w:rPr>
        <w:t>Vendor Questions and Clarifications</w:t>
      </w:r>
      <w:bookmarkEnd w:id="169"/>
    </w:p>
    <w:p w14:paraId="4BDB437B" w14:textId="59CB2CEF" w:rsidR="00BF401A" w:rsidRPr="0026668F" w:rsidRDefault="00E4706F" w:rsidP="009041E3">
      <w:pPr>
        <w:rPr>
          <w:rFonts w:ascii="Segoe UI" w:hAnsi="Segoe UI" w:cs="Segoe UI"/>
          <w:szCs w:val="22"/>
        </w:rPr>
      </w:pPr>
      <w:r w:rsidRPr="0026668F">
        <w:rPr>
          <w:rFonts w:ascii="Segoe UI" w:hAnsi="Segoe UI" w:cs="Segoe UI"/>
          <w:szCs w:val="22"/>
        </w:rPr>
        <w:t xml:space="preserve">Any questions, exceptions, or additions concerning this RFP must be submitted in writing on or before </w:t>
      </w:r>
      <w:r w:rsidRPr="0026668F">
        <w:rPr>
          <w:rFonts w:ascii="Segoe UI" w:hAnsi="Segoe UI" w:cs="Segoe UI"/>
          <w:szCs w:val="22"/>
          <w:highlight w:val="yellow"/>
        </w:rPr>
        <w:t>XXXX, XX to: ____________________________________________________________</w:t>
      </w:r>
      <w:r w:rsidR="0053748F" w:rsidRPr="0026668F">
        <w:rPr>
          <w:rFonts w:ascii="Segoe UI" w:hAnsi="Segoe UI" w:cs="Segoe UI"/>
          <w:szCs w:val="22"/>
        </w:rPr>
        <w:t xml:space="preserve"> </w:t>
      </w:r>
    </w:p>
    <w:p w14:paraId="724F50C5" w14:textId="149BFC0C" w:rsidR="00D97107" w:rsidRPr="0026668F" w:rsidRDefault="00D97107" w:rsidP="009041E3">
      <w:pPr>
        <w:rPr>
          <w:rFonts w:ascii="Segoe UI" w:hAnsi="Segoe UI" w:cs="Segoe UI"/>
          <w:szCs w:val="22"/>
        </w:rPr>
      </w:pPr>
      <w:r w:rsidRPr="0026668F">
        <w:rPr>
          <w:rFonts w:ascii="Segoe UI" w:hAnsi="Segoe UI" w:cs="Segoe UI"/>
          <w:szCs w:val="22"/>
        </w:rPr>
        <w:t xml:space="preserve">Vendors are expected to raise any questions, exceptions, or additions they have concerning the </w:t>
      </w:r>
      <w:r w:rsidR="00FB6C9D" w:rsidRPr="0026668F">
        <w:rPr>
          <w:rFonts w:ascii="Segoe UI" w:hAnsi="Segoe UI" w:cs="Segoe UI"/>
          <w:szCs w:val="22"/>
        </w:rPr>
        <w:t>RFP</w:t>
      </w:r>
      <w:r w:rsidRPr="0026668F">
        <w:rPr>
          <w:rFonts w:ascii="Segoe UI" w:hAnsi="Segoe UI" w:cs="Segoe UI"/>
          <w:szCs w:val="22"/>
        </w:rPr>
        <w:t xml:space="preserve"> document by the Question Due Date specified in </w:t>
      </w:r>
      <w:r w:rsidRPr="0026668F">
        <w:rPr>
          <w:rFonts w:ascii="Segoe UI" w:hAnsi="Segoe UI" w:cs="Segoe UI"/>
          <w:szCs w:val="22"/>
          <w:highlight w:val="yellow"/>
        </w:rPr>
        <w:t>section</w:t>
      </w:r>
      <w:r w:rsidR="00702590" w:rsidRPr="0026668F">
        <w:rPr>
          <w:rFonts w:ascii="Segoe UI" w:hAnsi="Segoe UI" w:cs="Segoe UI"/>
          <w:szCs w:val="22"/>
          <w:highlight w:val="yellow"/>
        </w:rPr>
        <w:t xml:space="preserve"> 4.0</w:t>
      </w:r>
      <w:r w:rsidRPr="0026668F">
        <w:rPr>
          <w:rFonts w:ascii="Segoe UI" w:hAnsi="Segoe UI" w:cs="Segoe UI"/>
          <w:szCs w:val="22"/>
        </w:rPr>
        <w:t>.</w:t>
      </w:r>
      <w:r w:rsidR="00F07ABF" w:rsidRPr="0026668F">
        <w:rPr>
          <w:rFonts w:ascii="Segoe UI" w:hAnsi="Segoe UI" w:cs="Segoe UI"/>
          <w:szCs w:val="22"/>
        </w:rPr>
        <w:t xml:space="preserve"> Questions must be submitted to the Procurement Manager.</w:t>
      </w:r>
    </w:p>
    <w:p w14:paraId="141F2401" w14:textId="35848D4E" w:rsidR="00D97107" w:rsidRPr="0026668F" w:rsidRDefault="000800A1" w:rsidP="009041E3">
      <w:pPr>
        <w:rPr>
          <w:rFonts w:ascii="Segoe UI" w:hAnsi="Segoe UI" w:cs="Segoe UI"/>
          <w:szCs w:val="22"/>
        </w:rPr>
      </w:pPr>
      <w:r w:rsidRPr="0026668F">
        <w:rPr>
          <w:rFonts w:ascii="Segoe UI" w:hAnsi="Segoe UI" w:cs="Segoe UI"/>
          <w:szCs w:val="22"/>
        </w:rPr>
        <w:t xml:space="preserve">If at any time prior to the </w:t>
      </w:r>
      <w:r w:rsidR="00D97107" w:rsidRPr="0026668F">
        <w:rPr>
          <w:rFonts w:ascii="Segoe UI" w:hAnsi="Segoe UI" w:cs="Segoe UI"/>
          <w:szCs w:val="22"/>
        </w:rPr>
        <w:t xml:space="preserve">due date, a </w:t>
      </w:r>
      <w:r w:rsidR="000F7D94" w:rsidRPr="0026668F">
        <w:rPr>
          <w:rFonts w:ascii="Segoe UI" w:hAnsi="Segoe UI" w:cs="Segoe UI"/>
          <w:szCs w:val="22"/>
        </w:rPr>
        <w:t>Vendor</w:t>
      </w:r>
      <w:r w:rsidR="00D97107" w:rsidRPr="0026668F">
        <w:rPr>
          <w:rFonts w:ascii="Segoe UI" w:hAnsi="Segoe UI" w:cs="Segoe UI"/>
          <w:szCs w:val="22"/>
        </w:rPr>
        <w:t xml:space="preserve"> discovers any significant ambiguity, error, conflict, discrepancy, omission, or other deficiency in this </w:t>
      </w:r>
      <w:r w:rsidR="00FB6C9D" w:rsidRPr="0026668F">
        <w:rPr>
          <w:rFonts w:ascii="Segoe UI" w:hAnsi="Segoe UI" w:cs="Segoe UI"/>
          <w:szCs w:val="22"/>
        </w:rPr>
        <w:t>RFP</w:t>
      </w:r>
      <w:r w:rsidR="00D97107" w:rsidRPr="0026668F">
        <w:rPr>
          <w:rFonts w:ascii="Segoe UI" w:hAnsi="Segoe UI" w:cs="Segoe UI"/>
          <w:szCs w:val="22"/>
        </w:rPr>
        <w:t xml:space="preserve">, the </w:t>
      </w:r>
      <w:r w:rsidR="000F7D94" w:rsidRPr="0026668F">
        <w:rPr>
          <w:rFonts w:ascii="Segoe UI" w:hAnsi="Segoe UI" w:cs="Segoe UI"/>
          <w:szCs w:val="22"/>
        </w:rPr>
        <w:t>Vendor</w:t>
      </w:r>
      <w:r w:rsidR="00D97107" w:rsidRPr="0026668F">
        <w:rPr>
          <w:rFonts w:ascii="Segoe UI" w:hAnsi="Segoe UI" w:cs="Segoe UI"/>
          <w:szCs w:val="22"/>
        </w:rPr>
        <w:t xml:space="preserve"> must immediately notify the </w:t>
      </w:r>
      <w:r w:rsidRPr="0026668F">
        <w:rPr>
          <w:rFonts w:ascii="Segoe UI" w:hAnsi="Segoe UI" w:cs="Segoe UI"/>
          <w:szCs w:val="22"/>
        </w:rPr>
        <w:t>Procurement Manager</w:t>
      </w:r>
      <w:r w:rsidR="00D97107" w:rsidRPr="0026668F">
        <w:rPr>
          <w:rFonts w:ascii="Segoe UI" w:hAnsi="Segoe UI" w:cs="Segoe UI"/>
          <w:szCs w:val="22"/>
        </w:rPr>
        <w:t xml:space="preserve"> of the issue in writing and request modification or clarification of the </w:t>
      </w:r>
      <w:r w:rsidR="00FB6C9D" w:rsidRPr="0026668F">
        <w:rPr>
          <w:rFonts w:ascii="Segoe UI" w:hAnsi="Segoe UI" w:cs="Segoe UI"/>
          <w:szCs w:val="22"/>
        </w:rPr>
        <w:t>RFP</w:t>
      </w:r>
      <w:r w:rsidR="00D97107" w:rsidRPr="0026668F">
        <w:rPr>
          <w:rFonts w:ascii="Segoe UI" w:hAnsi="Segoe UI" w:cs="Segoe UI"/>
          <w:szCs w:val="22"/>
        </w:rPr>
        <w:t xml:space="preserve"> document.</w:t>
      </w:r>
    </w:p>
    <w:p w14:paraId="5BAB6C84" w14:textId="2A271839" w:rsidR="00447A5B" w:rsidRPr="0026668F" w:rsidRDefault="00BF401A" w:rsidP="009041E3">
      <w:pPr>
        <w:tabs>
          <w:tab w:val="left" w:pos="360"/>
        </w:tabs>
        <w:rPr>
          <w:rFonts w:ascii="Segoe UI" w:eastAsia="Times New Roman" w:hAnsi="Segoe UI" w:cs="Segoe UI"/>
          <w:szCs w:val="22"/>
        </w:rPr>
      </w:pPr>
      <w:proofErr w:type="gramStart"/>
      <w:r w:rsidRPr="0026668F">
        <w:rPr>
          <w:rFonts w:ascii="Segoe UI" w:eastAsia="Times New Roman" w:hAnsi="Segoe UI" w:cs="Segoe UI"/>
          <w:szCs w:val="22"/>
        </w:rPr>
        <w:t>In the event that</w:t>
      </w:r>
      <w:proofErr w:type="gramEnd"/>
      <w:r w:rsidRPr="0026668F">
        <w:rPr>
          <w:rFonts w:ascii="Segoe UI" w:eastAsia="Times New Roman" w:hAnsi="Segoe UI" w:cs="Segoe UI"/>
          <w:szCs w:val="22"/>
        </w:rPr>
        <w:t xml:space="preserve"> it becomes necessary to provide additional clarifying data or information, or to revise any part of this </w:t>
      </w:r>
      <w:r w:rsidR="00FB6C9D" w:rsidRPr="0026668F">
        <w:rPr>
          <w:rFonts w:ascii="Segoe UI" w:eastAsia="Times New Roman" w:hAnsi="Segoe UI" w:cs="Segoe UI"/>
          <w:szCs w:val="22"/>
        </w:rPr>
        <w:t>RFP</w:t>
      </w:r>
      <w:r w:rsidRPr="0026668F">
        <w:rPr>
          <w:rFonts w:ascii="Segoe UI" w:eastAsia="Times New Roman" w:hAnsi="Segoe UI" w:cs="Segoe UI"/>
          <w:szCs w:val="22"/>
        </w:rPr>
        <w:t>, supplements or addendums will be posted on Vendor Net.</w:t>
      </w:r>
    </w:p>
    <w:p w14:paraId="291BC008" w14:textId="78D3A51F" w:rsidR="00657856" w:rsidRPr="0026668F" w:rsidRDefault="00657856" w:rsidP="009041E3">
      <w:pPr>
        <w:pStyle w:val="Heading2"/>
        <w:spacing w:after="120"/>
        <w:rPr>
          <w:rFonts w:ascii="Segoe UI" w:hAnsi="Segoe UI" w:cs="Segoe UI"/>
        </w:rPr>
      </w:pPr>
      <w:bookmarkStart w:id="170" w:name="s2a3"/>
      <w:bookmarkStart w:id="171" w:name="_Toc125442607"/>
      <w:bookmarkStart w:id="172" w:name="_Ref389580631"/>
      <w:bookmarkStart w:id="173" w:name="_Ref389580646"/>
      <w:bookmarkStart w:id="174" w:name="_Ref389580926"/>
      <w:bookmarkStart w:id="175" w:name="_Ref389580943"/>
      <w:bookmarkStart w:id="176" w:name="_Toc411346461"/>
      <w:bookmarkStart w:id="177" w:name="_Toc325011751"/>
      <w:bookmarkStart w:id="178" w:name="_Toc325012288"/>
      <w:bookmarkStart w:id="179" w:name="_Ref364852533"/>
      <w:bookmarkStart w:id="180" w:name="_Ref364852857"/>
      <w:bookmarkStart w:id="181" w:name="_Ref371085624"/>
      <w:bookmarkStart w:id="182" w:name="_Toc382320263"/>
      <w:bookmarkEnd w:id="170"/>
      <w:r w:rsidRPr="0026668F">
        <w:rPr>
          <w:rFonts w:ascii="Segoe UI" w:hAnsi="Segoe UI" w:cs="Segoe UI"/>
        </w:rPr>
        <w:t>RFP Clarifications</w:t>
      </w:r>
      <w:bookmarkEnd w:id="171"/>
    </w:p>
    <w:p w14:paraId="6686E5ED" w14:textId="7BB46F7A" w:rsidR="00657856" w:rsidRPr="008D0727" w:rsidRDefault="00F64282" w:rsidP="009041E3">
      <w:pPr>
        <w:rPr>
          <w:rFonts w:ascii="Segoe UI" w:hAnsi="Segoe UI" w:cs="Segoe UI"/>
          <w:b/>
          <w:bCs/>
          <w:caps/>
        </w:rPr>
      </w:pPr>
      <w:r w:rsidRPr="0026668F">
        <w:rPr>
          <w:rFonts w:ascii="Segoe UI" w:hAnsi="Segoe UI" w:cs="Segoe UI"/>
        </w:rPr>
        <w:t>If a Proposer discovers any significant ambiguity, error, conflict, discrepancy, omission, or other deficiency in this RFP, the Proposer should immediately notify (</w:t>
      </w:r>
      <w:r w:rsidRPr="0026668F">
        <w:rPr>
          <w:rFonts w:ascii="Segoe UI" w:hAnsi="Segoe UI" w:cs="Segoe UI"/>
          <w:highlight w:val="yellow"/>
        </w:rPr>
        <w:t>Procurement Manager Name)</w:t>
      </w:r>
      <w:r w:rsidRPr="0026668F">
        <w:rPr>
          <w:rFonts w:ascii="Segoe UI" w:hAnsi="Segoe UI" w:cs="Segoe UI"/>
        </w:rPr>
        <w:t xml:space="preserve"> at </w:t>
      </w:r>
      <w:r w:rsidRPr="0026668F">
        <w:rPr>
          <w:rFonts w:ascii="Segoe UI" w:hAnsi="Segoe UI" w:cs="Segoe UI"/>
          <w:highlight w:val="yellow"/>
        </w:rPr>
        <w:t>(Email address)</w:t>
      </w:r>
      <w:r w:rsidRPr="0026668F">
        <w:rPr>
          <w:rFonts w:ascii="Segoe UI" w:hAnsi="Segoe UI" w:cs="Segoe UI"/>
        </w:rPr>
        <w:t xml:space="preserve"> via e-mail</w:t>
      </w:r>
      <w:r w:rsidRPr="008D0727">
        <w:rPr>
          <w:rFonts w:ascii="Segoe UI" w:hAnsi="Segoe UI" w:cs="Segoe UI"/>
          <w:b/>
          <w:bCs/>
          <w:caps/>
        </w:rPr>
        <w:t xml:space="preserve"> </w:t>
      </w:r>
      <w:r w:rsidRPr="008D0727">
        <w:rPr>
          <w:rFonts w:ascii="Segoe UI" w:hAnsi="Segoe UI" w:cs="Segoe UI"/>
          <w:b/>
          <w:bCs/>
          <w:caps/>
          <w:shd w:val="clear" w:color="auto" w:fill="FFEECD"/>
        </w:rPr>
        <w:t>no phone calls.</w:t>
      </w:r>
    </w:p>
    <w:p w14:paraId="602FA736" w14:textId="77777777" w:rsidR="00657856" w:rsidRPr="0026668F" w:rsidRDefault="00657856" w:rsidP="009041E3">
      <w:pPr>
        <w:rPr>
          <w:rFonts w:ascii="Segoe UI" w:hAnsi="Segoe UI" w:cs="Segoe UI"/>
        </w:rPr>
      </w:pPr>
      <w:proofErr w:type="gramStart"/>
      <w:r w:rsidRPr="0026668F">
        <w:rPr>
          <w:rFonts w:ascii="Segoe UI" w:hAnsi="Segoe UI" w:cs="Segoe UI"/>
        </w:rPr>
        <w:lastRenderedPageBreak/>
        <w:t>In the event that</w:t>
      </w:r>
      <w:proofErr w:type="gramEnd"/>
      <w:r w:rsidRPr="0026668F">
        <w:rPr>
          <w:rFonts w:ascii="Segoe UI" w:hAnsi="Segoe UI" w:cs="Segoe UI"/>
        </w:rPr>
        <w:t xml:space="preserve"> it becomes necessary to provide additional clarifying data or information, or to revise any part of this RFP, addendums or amendments will be provided via Vendor Net.</w:t>
      </w:r>
    </w:p>
    <w:p w14:paraId="1F2EB4F6" w14:textId="77777777" w:rsidR="00657856" w:rsidRPr="0026668F" w:rsidRDefault="00657856" w:rsidP="009041E3">
      <w:pPr>
        <w:rPr>
          <w:rFonts w:ascii="Segoe UI" w:hAnsi="Segoe UI" w:cs="Segoe UI"/>
        </w:rPr>
      </w:pPr>
      <w:r w:rsidRPr="0026668F">
        <w:rPr>
          <w:rFonts w:ascii="Segoe UI" w:hAnsi="Segoe UI" w:cs="Segoe UI"/>
        </w:rPr>
        <w:t xml:space="preserve">Proposers are encouraged to log into Vendor Net periodically during the RFP process. The person who is registered for the Proposer on Vendor Net should get an email any time a change is made to the RFP. </w:t>
      </w:r>
    </w:p>
    <w:p w14:paraId="6A728D8C" w14:textId="5DE0FBE2" w:rsidR="00657856" w:rsidRPr="0026668F" w:rsidRDefault="00657856" w:rsidP="009041E3">
      <w:pPr>
        <w:rPr>
          <w:rFonts w:ascii="Segoe UI" w:hAnsi="Segoe UI" w:cs="Segoe UI"/>
          <w:b/>
          <w:bCs/>
        </w:rPr>
      </w:pPr>
      <w:r w:rsidRPr="0026668F">
        <w:rPr>
          <w:rFonts w:ascii="Segoe UI" w:hAnsi="Segoe UI" w:cs="Segoe UI"/>
          <w:b/>
          <w:bCs/>
        </w:rPr>
        <w:t xml:space="preserve">No phone calls, </w:t>
      </w:r>
      <w:proofErr w:type="gramStart"/>
      <w:r w:rsidRPr="0026668F">
        <w:rPr>
          <w:rFonts w:ascii="Segoe UI" w:hAnsi="Segoe UI" w:cs="Segoe UI"/>
          <w:b/>
          <w:bCs/>
        </w:rPr>
        <w:t>emails</w:t>
      </w:r>
      <w:proofErr w:type="gramEnd"/>
      <w:r w:rsidRPr="0026668F">
        <w:rPr>
          <w:rFonts w:ascii="Segoe UI" w:hAnsi="Segoe UI" w:cs="Segoe UI"/>
          <w:b/>
          <w:bCs/>
        </w:rPr>
        <w:t xml:space="preserve"> or other correspondence to other Agency staff regarding this procurement are permitted during the procurement process unless otherwise noted in writing as required as part of the solicitation process. Violation of these conditions may be considered sufficient cause for automatic rejection of a Proposal. All oral communications are unofficial. Proposers shall rely only on written statements issued by the Procurement Manager.</w:t>
      </w:r>
    </w:p>
    <w:p w14:paraId="222F0EA6" w14:textId="28A2C900" w:rsidR="00BF401A" w:rsidRPr="0026668F" w:rsidRDefault="00BF401A" w:rsidP="009041E3">
      <w:pPr>
        <w:pStyle w:val="Heading2"/>
        <w:spacing w:after="120"/>
        <w:rPr>
          <w:rFonts w:ascii="Segoe UI" w:hAnsi="Segoe UI" w:cs="Segoe UI"/>
        </w:rPr>
      </w:pPr>
      <w:bookmarkStart w:id="183" w:name="_Toc125442608"/>
      <w:r w:rsidRPr="0026668F">
        <w:rPr>
          <w:rFonts w:ascii="Segoe UI" w:hAnsi="Segoe UI" w:cs="Segoe UI"/>
        </w:rPr>
        <w:t>SOLICITATION AMENDMENTS</w:t>
      </w:r>
      <w:bookmarkEnd w:id="183"/>
    </w:p>
    <w:p w14:paraId="608ACF81" w14:textId="77777777" w:rsidR="00113C3C" w:rsidRDefault="00BF401A" w:rsidP="009041E3">
      <w:pPr>
        <w:rPr>
          <w:rFonts w:ascii="Segoe UI" w:hAnsi="Segoe UI" w:cs="Segoe UI"/>
        </w:rPr>
      </w:pPr>
      <w:r w:rsidRPr="0026668F">
        <w:rPr>
          <w:rFonts w:ascii="Segoe UI" w:hAnsi="Segoe UI" w:cs="Segoe UI"/>
        </w:rPr>
        <w:t xml:space="preserve">If the solicitation is amended, then all terms and conditions that are not modified remain unchanged.  It is the </w:t>
      </w:r>
      <w:r w:rsidR="00E41C6A" w:rsidRPr="0026668F">
        <w:rPr>
          <w:rFonts w:ascii="Segoe UI" w:hAnsi="Segoe UI" w:cs="Segoe UI"/>
        </w:rPr>
        <w:t>Proposer</w:t>
      </w:r>
      <w:r w:rsidRPr="0026668F">
        <w:rPr>
          <w:rFonts w:ascii="Segoe UI" w:hAnsi="Segoe UI" w:cs="Segoe UI"/>
        </w:rPr>
        <w:t xml:space="preserve">'s/offeror’s responsibility to keep informed of any changes to the solicitation.  </w:t>
      </w:r>
    </w:p>
    <w:p w14:paraId="186B2C4D" w14:textId="3E5BBDBD" w:rsidR="00BF401A" w:rsidRPr="0026668F" w:rsidRDefault="00E41C6A" w:rsidP="009041E3">
      <w:pPr>
        <w:rPr>
          <w:rFonts w:ascii="Segoe UI" w:hAnsi="Segoe UI" w:cs="Segoe UI"/>
        </w:rPr>
      </w:pPr>
      <w:r w:rsidRPr="0026668F">
        <w:rPr>
          <w:rFonts w:ascii="Segoe UI" w:hAnsi="Segoe UI" w:cs="Segoe UI"/>
          <w:b/>
          <w:bCs/>
        </w:rPr>
        <w:t>Proposer</w:t>
      </w:r>
      <w:r w:rsidR="00BF401A" w:rsidRPr="0026668F">
        <w:rPr>
          <w:rFonts w:ascii="Segoe UI" w:hAnsi="Segoe UI" w:cs="Segoe UI"/>
          <w:b/>
          <w:bCs/>
        </w:rPr>
        <w:t xml:space="preserve">s/offerors must sign and return with their </w:t>
      </w:r>
      <w:r w:rsidR="005A4615" w:rsidRPr="0026668F">
        <w:rPr>
          <w:rFonts w:ascii="Segoe UI" w:hAnsi="Segoe UI" w:cs="Segoe UI"/>
          <w:b/>
          <w:bCs/>
        </w:rPr>
        <w:t>Proposal</w:t>
      </w:r>
      <w:r w:rsidR="00BF401A" w:rsidRPr="0026668F">
        <w:rPr>
          <w:rFonts w:ascii="Segoe UI" w:hAnsi="Segoe UI" w:cs="Segoe UI"/>
          <w:b/>
          <w:bCs/>
        </w:rPr>
        <w:t>/offer an Acknowledgment of Addendum for any addendum issued</w:t>
      </w:r>
      <w:r w:rsidR="00917FC9" w:rsidRPr="0026668F">
        <w:rPr>
          <w:rFonts w:ascii="Segoe UI" w:hAnsi="Segoe UI" w:cs="Segoe UI"/>
        </w:rPr>
        <w:t xml:space="preserve">. </w:t>
      </w:r>
      <w:r w:rsidR="00BF401A" w:rsidRPr="0026668F">
        <w:rPr>
          <w:rFonts w:ascii="Segoe UI" w:hAnsi="Segoe UI" w:cs="Segoe UI"/>
        </w:rPr>
        <w:t xml:space="preserve">In sealed </w:t>
      </w:r>
      <w:r w:rsidR="005A4615" w:rsidRPr="0026668F">
        <w:rPr>
          <w:rFonts w:ascii="Segoe UI" w:hAnsi="Segoe UI" w:cs="Segoe UI"/>
        </w:rPr>
        <w:t>Proposal</w:t>
      </w:r>
      <w:r w:rsidR="00BF401A" w:rsidRPr="0026668F">
        <w:rPr>
          <w:rFonts w:ascii="Segoe UI" w:hAnsi="Segoe UI" w:cs="Segoe UI"/>
        </w:rPr>
        <w:t xml:space="preserve"> procurements, </w:t>
      </w:r>
      <w:r w:rsidRPr="0026668F">
        <w:rPr>
          <w:rFonts w:ascii="Segoe UI" w:hAnsi="Segoe UI" w:cs="Segoe UI"/>
        </w:rPr>
        <w:t>PROPOSALS</w:t>
      </w:r>
      <w:r w:rsidR="00BF401A" w:rsidRPr="0026668F">
        <w:rPr>
          <w:rFonts w:ascii="Segoe UI" w:hAnsi="Segoe UI" w:cs="Segoe UI"/>
        </w:rPr>
        <w:t xml:space="preserve"> that fail to include an Acknowledgment of Addendum may be considered nonresponsive.</w:t>
      </w:r>
    </w:p>
    <w:p w14:paraId="7D1CFBE3" w14:textId="35223AAF" w:rsidR="000D0427" w:rsidRPr="0026668F" w:rsidRDefault="00D03C2D" w:rsidP="009041E3">
      <w:pPr>
        <w:pStyle w:val="Heading2"/>
        <w:spacing w:after="120"/>
        <w:rPr>
          <w:rFonts w:ascii="Segoe UI" w:hAnsi="Segoe UI" w:cs="Segoe UI"/>
        </w:rPr>
      </w:pPr>
      <w:bookmarkStart w:id="184" w:name="_Toc125442609"/>
      <w:r w:rsidRPr="0026668F">
        <w:rPr>
          <w:rFonts w:ascii="Segoe UI" w:hAnsi="Segoe UI" w:cs="Segoe UI"/>
        </w:rPr>
        <w:t xml:space="preserve">LATE </w:t>
      </w:r>
      <w:r w:rsidR="00E41C6A" w:rsidRPr="0026668F">
        <w:rPr>
          <w:rFonts w:ascii="Segoe UI" w:hAnsi="Segoe UI" w:cs="Segoe UI"/>
        </w:rPr>
        <w:t>PROPOSALS</w:t>
      </w:r>
      <w:r w:rsidRPr="0026668F">
        <w:rPr>
          <w:rFonts w:ascii="Segoe UI" w:hAnsi="Segoe UI" w:cs="Segoe UI"/>
        </w:rPr>
        <w:t xml:space="preserve"> AND </w:t>
      </w:r>
      <w:r w:rsidR="00E41C6A" w:rsidRPr="0026668F">
        <w:rPr>
          <w:rFonts w:ascii="Segoe UI" w:hAnsi="Segoe UI" w:cs="Segoe UI"/>
        </w:rPr>
        <w:t>PROPOSALS</w:t>
      </w:r>
      <w:bookmarkEnd w:id="184"/>
    </w:p>
    <w:p w14:paraId="28D5F24C" w14:textId="43FBDA49" w:rsidR="00D03C2D" w:rsidRPr="0026668F" w:rsidRDefault="00D03C2D" w:rsidP="009041E3">
      <w:pPr>
        <w:rPr>
          <w:rFonts w:ascii="Segoe UI" w:hAnsi="Segoe UI" w:cs="Segoe UI"/>
        </w:rPr>
      </w:pPr>
      <w:r w:rsidRPr="0026668F">
        <w:rPr>
          <w:rFonts w:ascii="Segoe UI" w:hAnsi="Segoe UI" w:cs="Segoe UI"/>
        </w:rPr>
        <w:t xml:space="preserve">Regardless of cause, late </w:t>
      </w:r>
      <w:r w:rsidR="00E41C6A" w:rsidRPr="0026668F">
        <w:rPr>
          <w:rFonts w:ascii="Segoe UI" w:hAnsi="Segoe UI" w:cs="Segoe UI"/>
        </w:rPr>
        <w:t>Proposals</w:t>
      </w:r>
      <w:r w:rsidRPr="0026668F">
        <w:rPr>
          <w:rFonts w:ascii="Segoe UI" w:hAnsi="Segoe UI" w:cs="Segoe UI"/>
        </w:rPr>
        <w:t xml:space="preserve"> will not be accepted and will automatically be disqualified from further consideration.  It is solely the vendor’s risk to ensure delivery of </w:t>
      </w:r>
      <w:r w:rsidR="00E41C6A" w:rsidRPr="0026668F">
        <w:rPr>
          <w:rFonts w:ascii="Segoe UI" w:hAnsi="Segoe UI" w:cs="Segoe UI"/>
        </w:rPr>
        <w:t>proposals</w:t>
      </w:r>
      <w:r w:rsidRPr="0026668F">
        <w:rPr>
          <w:rFonts w:ascii="Segoe UI" w:hAnsi="Segoe UI" w:cs="Segoe UI"/>
        </w:rPr>
        <w:t>/offers at the designated office by the designated date and time.  La</w:t>
      </w:r>
      <w:r w:rsidR="00E41C6A" w:rsidRPr="0026668F">
        <w:rPr>
          <w:rFonts w:ascii="Segoe UI" w:hAnsi="Segoe UI" w:cs="Segoe UI"/>
        </w:rPr>
        <w:t>te</w:t>
      </w:r>
      <w:r w:rsidRPr="0026668F">
        <w:rPr>
          <w:rFonts w:ascii="Segoe UI" w:hAnsi="Segoe UI" w:cs="Segoe UI"/>
        </w:rPr>
        <w:t xml:space="preserve"> </w:t>
      </w:r>
      <w:r w:rsidR="00E41C6A" w:rsidRPr="0026668F">
        <w:rPr>
          <w:rFonts w:ascii="Segoe UI" w:hAnsi="Segoe UI" w:cs="Segoe UI"/>
        </w:rPr>
        <w:t>Proposals</w:t>
      </w:r>
      <w:r w:rsidRPr="0026668F">
        <w:rPr>
          <w:rFonts w:ascii="Segoe UI" w:hAnsi="Segoe UI" w:cs="Segoe UI"/>
        </w:rPr>
        <w:t xml:space="preserve"> will not be opened and may be returned to the vendor at the expense of the vendor or destroyed, if so requested.</w:t>
      </w:r>
    </w:p>
    <w:p w14:paraId="5DBF923B" w14:textId="6739282D" w:rsidR="00594165" w:rsidRPr="0026668F" w:rsidRDefault="00594165" w:rsidP="009041E3">
      <w:pPr>
        <w:pStyle w:val="Heading2"/>
        <w:spacing w:after="120"/>
        <w:rPr>
          <w:rFonts w:ascii="Segoe UI" w:hAnsi="Segoe UI" w:cs="Segoe UI"/>
        </w:rPr>
      </w:pPr>
      <w:bookmarkStart w:id="185" w:name="_Toc125442610"/>
      <w:bookmarkStart w:id="186" w:name="_Toc411346462"/>
      <w:bookmarkStart w:id="187" w:name="_Toc325011752"/>
      <w:bookmarkStart w:id="188" w:name="_Toc325012289"/>
      <w:bookmarkStart w:id="189" w:name="_Toc382320264"/>
      <w:bookmarkEnd w:id="172"/>
      <w:bookmarkEnd w:id="173"/>
      <w:bookmarkEnd w:id="174"/>
      <w:bookmarkEnd w:id="175"/>
      <w:bookmarkEnd w:id="176"/>
      <w:bookmarkEnd w:id="177"/>
      <w:bookmarkEnd w:id="178"/>
      <w:bookmarkEnd w:id="179"/>
      <w:bookmarkEnd w:id="180"/>
      <w:bookmarkEnd w:id="181"/>
      <w:bookmarkEnd w:id="182"/>
      <w:r w:rsidRPr="0026668F">
        <w:rPr>
          <w:rFonts w:ascii="Segoe UI" w:hAnsi="Segoe UI" w:cs="Segoe UI"/>
        </w:rPr>
        <w:t xml:space="preserve">Method of </w:t>
      </w:r>
      <w:r w:rsidR="005A4615" w:rsidRPr="0026668F">
        <w:rPr>
          <w:rFonts w:ascii="Segoe UI" w:hAnsi="Segoe UI" w:cs="Segoe UI"/>
        </w:rPr>
        <w:t>Proposal</w:t>
      </w:r>
      <w:bookmarkEnd w:id="185"/>
    </w:p>
    <w:p w14:paraId="59B7F533" w14:textId="294EC705" w:rsidR="00A3228C" w:rsidRPr="0026668F" w:rsidRDefault="00A3228C" w:rsidP="009041E3">
      <w:pPr>
        <w:rPr>
          <w:rFonts w:ascii="Segoe UI" w:hAnsi="Segoe UI" w:cs="Segoe UI"/>
          <w:b/>
          <w:szCs w:val="22"/>
        </w:rPr>
      </w:pPr>
      <w:r w:rsidRPr="0026668F">
        <w:rPr>
          <w:rFonts w:ascii="Segoe UI" w:hAnsi="Segoe UI" w:cs="Segoe UI"/>
          <w:szCs w:val="22"/>
        </w:rPr>
        <w:t xml:space="preserve">Attachment A contains the </w:t>
      </w:r>
      <w:r w:rsidR="00D94B50" w:rsidRPr="0026668F">
        <w:rPr>
          <w:rFonts w:ascii="Segoe UI" w:hAnsi="Segoe UI" w:cs="Segoe UI"/>
          <w:szCs w:val="22"/>
        </w:rPr>
        <w:t>Pricing proposal</w:t>
      </w:r>
      <w:r w:rsidRPr="0026668F">
        <w:rPr>
          <w:rFonts w:ascii="Segoe UI" w:hAnsi="Segoe UI" w:cs="Segoe UI"/>
          <w:szCs w:val="22"/>
        </w:rPr>
        <w:t xml:space="preserve"> for this </w:t>
      </w:r>
      <w:proofErr w:type="gramStart"/>
      <w:r w:rsidRPr="0026668F">
        <w:rPr>
          <w:rFonts w:ascii="Segoe UI" w:hAnsi="Segoe UI" w:cs="Segoe UI"/>
          <w:szCs w:val="22"/>
        </w:rPr>
        <w:t>solicitation, and</w:t>
      </w:r>
      <w:proofErr w:type="gramEnd"/>
      <w:r w:rsidRPr="0026668F">
        <w:rPr>
          <w:rFonts w:ascii="Segoe UI" w:hAnsi="Segoe UI" w:cs="Segoe UI"/>
          <w:szCs w:val="22"/>
        </w:rPr>
        <w:t xml:space="preserve"> must be completed in full and returned at the time of </w:t>
      </w:r>
      <w:r w:rsidR="005A4615" w:rsidRPr="0026668F">
        <w:rPr>
          <w:rFonts w:ascii="Segoe UI" w:hAnsi="Segoe UI" w:cs="Segoe UI"/>
          <w:szCs w:val="22"/>
        </w:rPr>
        <w:t>Proposal</w:t>
      </w:r>
      <w:r w:rsidRPr="0026668F">
        <w:rPr>
          <w:rFonts w:ascii="Segoe UI" w:hAnsi="Segoe UI" w:cs="Segoe UI"/>
          <w:szCs w:val="22"/>
        </w:rPr>
        <w:t xml:space="preserve">. Vendors may not alter the </w:t>
      </w:r>
      <w:r w:rsidR="00D94B50" w:rsidRPr="0026668F">
        <w:rPr>
          <w:rFonts w:ascii="Segoe UI" w:hAnsi="Segoe UI" w:cs="Segoe UI"/>
          <w:szCs w:val="22"/>
        </w:rPr>
        <w:t>Pricing proposal</w:t>
      </w:r>
      <w:r w:rsidRPr="0026668F">
        <w:rPr>
          <w:rFonts w:ascii="Segoe UI" w:hAnsi="Segoe UI" w:cs="Segoe UI"/>
          <w:szCs w:val="22"/>
        </w:rPr>
        <w:t xml:space="preserve"> in any manner. </w:t>
      </w:r>
      <w:r w:rsidRPr="0026668F">
        <w:rPr>
          <w:rFonts w:ascii="Segoe UI" w:hAnsi="Segoe UI" w:cs="Segoe UI"/>
          <w:b/>
          <w:szCs w:val="22"/>
        </w:rPr>
        <w:t xml:space="preserve">Alternate pricing formats will not be accepted and may result in disqualification of the </w:t>
      </w:r>
      <w:r w:rsidR="005A4615" w:rsidRPr="0026668F">
        <w:rPr>
          <w:rFonts w:ascii="Segoe UI" w:hAnsi="Segoe UI" w:cs="Segoe UI"/>
          <w:b/>
          <w:szCs w:val="22"/>
        </w:rPr>
        <w:t>Proposal</w:t>
      </w:r>
      <w:r w:rsidRPr="0026668F">
        <w:rPr>
          <w:rFonts w:ascii="Segoe UI" w:hAnsi="Segoe UI" w:cs="Segoe UI"/>
          <w:b/>
          <w:szCs w:val="22"/>
        </w:rPr>
        <w:t>.</w:t>
      </w:r>
    </w:p>
    <w:p w14:paraId="01468FDB" w14:textId="1182171B" w:rsidR="00A3228C" w:rsidRPr="0026668F" w:rsidRDefault="00A3228C" w:rsidP="009041E3">
      <w:pPr>
        <w:rPr>
          <w:rFonts w:ascii="Segoe UI" w:hAnsi="Segoe UI" w:cs="Segoe UI"/>
          <w:szCs w:val="22"/>
        </w:rPr>
      </w:pPr>
      <w:r w:rsidRPr="0026668F">
        <w:rPr>
          <w:rFonts w:ascii="Segoe UI" w:hAnsi="Segoe UI" w:cs="Segoe UI"/>
          <w:szCs w:val="22"/>
        </w:rPr>
        <w:lastRenderedPageBreak/>
        <w:t xml:space="preserve">Pricing submitted must include all </w:t>
      </w:r>
      <w:r w:rsidR="008307F3" w:rsidRPr="0026668F">
        <w:rPr>
          <w:rFonts w:ascii="Segoe UI" w:hAnsi="Segoe UI" w:cs="Segoe UI"/>
          <w:szCs w:val="22"/>
        </w:rPr>
        <w:t>costs to furnish the services</w:t>
      </w:r>
      <w:r w:rsidRPr="0026668F">
        <w:rPr>
          <w:rFonts w:ascii="Segoe UI" w:hAnsi="Segoe UI" w:cs="Segoe UI"/>
          <w:szCs w:val="22"/>
        </w:rPr>
        <w:t xml:space="preserve"> included in the </w:t>
      </w:r>
      <w:r w:rsidR="005A4615" w:rsidRPr="0026668F">
        <w:rPr>
          <w:rFonts w:ascii="Segoe UI" w:hAnsi="Segoe UI" w:cs="Segoe UI"/>
          <w:szCs w:val="22"/>
        </w:rPr>
        <w:t>Proposal</w:t>
      </w:r>
      <w:r w:rsidRPr="0026668F">
        <w:rPr>
          <w:rFonts w:ascii="Segoe UI" w:hAnsi="Segoe UI" w:cs="Segoe UI"/>
          <w:szCs w:val="22"/>
        </w:rPr>
        <w:t xml:space="preserve">, in accordance with the terms and conditions of this </w:t>
      </w:r>
      <w:r w:rsidR="00FB6C9D" w:rsidRPr="0026668F">
        <w:rPr>
          <w:rFonts w:ascii="Segoe UI" w:hAnsi="Segoe UI" w:cs="Segoe UI"/>
          <w:szCs w:val="22"/>
        </w:rPr>
        <w:t>RFP</w:t>
      </w:r>
      <w:r w:rsidRPr="0026668F">
        <w:rPr>
          <w:rFonts w:ascii="Segoe UI" w:hAnsi="Segoe UI" w:cs="Segoe UI"/>
          <w:szCs w:val="22"/>
        </w:rPr>
        <w:t xml:space="preserve">, including labor, travel, and insurance. The following additional costs or fees are not allowed in any </w:t>
      </w:r>
      <w:r w:rsidR="005A4615" w:rsidRPr="0026668F">
        <w:rPr>
          <w:rFonts w:ascii="Segoe UI" w:hAnsi="Segoe UI" w:cs="Segoe UI"/>
          <w:szCs w:val="22"/>
        </w:rPr>
        <w:t>Proposal</w:t>
      </w:r>
      <w:r w:rsidRPr="0026668F">
        <w:rPr>
          <w:rFonts w:ascii="Segoe UI" w:hAnsi="Segoe UI" w:cs="Segoe UI"/>
          <w:szCs w:val="22"/>
        </w:rPr>
        <w:t>:</w:t>
      </w:r>
    </w:p>
    <w:p w14:paraId="0B096E5F" w14:textId="77777777" w:rsidR="00A3228C" w:rsidRPr="0026668F" w:rsidRDefault="00A3228C" w:rsidP="007422BB">
      <w:pPr>
        <w:pStyle w:val="NoSpacing"/>
        <w:numPr>
          <w:ilvl w:val="0"/>
          <w:numId w:val="46"/>
        </w:numPr>
        <w:spacing w:before="200" w:after="120" w:line="276" w:lineRule="auto"/>
        <w:ind w:left="1440" w:hanging="720"/>
        <w:rPr>
          <w:rFonts w:ascii="Segoe UI" w:hAnsi="Segoe UI" w:cs="Segoe UI"/>
        </w:rPr>
      </w:pPr>
      <w:r w:rsidRPr="0026668F">
        <w:rPr>
          <w:rFonts w:ascii="Segoe UI" w:hAnsi="Segoe UI" w:cs="Segoe UI"/>
        </w:rPr>
        <w:t>Delivery location fees</w:t>
      </w:r>
    </w:p>
    <w:p w14:paraId="03DBF3A1" w14:textId="77777777" w:rsidR="00A3228C" w:rsidRPr="0026668F" w:rsidRDefault="00A3228C" w:rsidP="007422BB">
      <w:pPr>
        <w:pStyle w:val="NoSpacing"/>
        <w:numPr>
          <w:ilvl w:val="0"/>
          <w:numId w:val="46"/>
        </w:numPr>
        <w:spacing w:before="200" w:after="120" w:line="276" w:lineRule="auto"/>
        <w:ind w:left="1440" w:hanging="720"/>
        <w:rPr>
          <w:rFonts w:ascii="Segoe UI" w:hAnsi="Segoe UI" w:cs="Segoe UI"/>
        </w:rPr>
      </w:pPr>
      <w:r w:rsidRPr="0026668F">
        <w:rPr>
          <w:rFonts w:ascii="Segoe UI" w:hAnsi="Segoe UI" w:cs="Segoe UI"/>
        </w:rPr>
        <w:t>Small Order/Minimum Order fees</w:t>
      </w:r>
    </w:p>
    <w:p w14:paraId="281E208C" w14:textId="77777777" w:rsidR="00A3228C" w:rsidRPr="0026668F" w:rsidRDefault="00A3228C" w:rsidP="007422BB">
      <w:pPr>
        <w:pStyle w:val="NoSpacing"/>
        <w:numPr>
          <w:ilvl w:val="0"/>
          <w:numId w:val="46"/>
        </w:numPr>
        <w:spacing w:before="200" w:after="120" w:line="276" w:lineRule="auto"/>
        <w:ind w:left="1440" w:hanging="720"/>
        <w:rPr>
          <w:rFonts w:ascii="Segoe UI" w:hAnsi="Segoe UI" w:cs="Segoe UI"/>
        </w:rPr>
      </w:pPr>
      <w:r w:rsidRPr="0026668F">
        <w:rPr>
          <w:rFonts w:ascii="Segoe UI" w:hAnsi="Segoe UI" w:cs="Segoe UI"/>
        </w:rPr>
        <w:t>Special Order fees</w:t>
      </w:r>
    </w:p>
    <w:p w14:paraId="26D36DC5" w14:textId="77777777" w:rsidR="00A3228C" w:rsidRPr="0026668F" w:rsidRDefault="00A3228C" w:rsidP="007422BB">
      <w:pPr>
        <w:pStyle w:val="NoSpacing"/>
        <w:numPr>
          <w:ilvl w:val="0"/>
          <w:numId w:val="46"/>
        </w:numPr>
        <w:spacing w:before="200" w:after="120" w:line="276" w:lineRule="auto"/>
        <w:ind w:left="1440" w:hanging="720"/>
        <w:rPr>
          <w:rFonts w:ascii="Segoe UI" w:hAnsi="Segoe UI" w:cs="Segoe UI"/>
        </w:rPr>
      </w:pPr>
      <w:r w:rsidRPr="0026668F">
        <w:rPr>
          <w:rFonts w:ascii="Segoe UI" w:hAnsi="Segoe UI" w:cs="Segoe UI"/>
        </w:rPr>
        <w:t>Purchasing Card (P-Card) related charges</w:t>
      </w:r>
    </w:p>
    <w:p w14:paraId="271F1188" w14:textId="7935A25E" w:rsidR="00A3228C" w:rsidRPr="00F73FA6" w:rsidRDefault="00A3228C" w:rsidP="007422BB">
      <w:pPr>
        <w:pStyle w:val="NoSpacing"/>
        <w:numPr>
          <w:ilvl w:val="0"/>
          <w:numId w:val="46"/>
        </w:numPr>
        <w:spacing w:before="200" w:after="120" w:line="276" w:lineRule="auto"/>
        <w:ind w:left="1440" w:hanging="720"/>
        <w:rPr>
          <w:rFonts w:ascii="Segoe UI" w:hAnsi="Segoe UI" w:cs="Segoe UI"/>
        </w:rPr>
      </w:pPr>
      <w:r w:rsidRPr="0026668F">
        <w:rPr>
          <w:rFonts w:ascii="Segoe UI" w:hAnsi="Segoe UI" w:cs="Segoe UI"/>
        </w:rPr>
        <w:t xml:space="preserve">Return/Restocking fees </w:t>
      </w:r>
    </w:p>
    <w:p w14:paraId="2E8FF917" w14:textId="08CC494C" w:rsidR="008751EA" w:rsidRPr="0026668F" w:rsidRDefault="00A3228C" w:rsidP="009041E3">
      <w:pPr>
        <w:pStyle w:val="NoSpacing"/>
        <w:spacing w:before="200" w:after="120" w:line="276" w:lineRule="auto"/>
        <w:rPr>
          <w:rFonts w:ascii="Segoe UI" w:hAnsi="Segoe UI" w:cs="Segoe UI"/>
        </w:rPr>
      </w:pPr>
      <w:r w:rsidRPr="0026668F">
        <w:rPr>
          <w:rFonts w:ascii="Segoe UI" w:hAnsi="Segoe UI" w:cs="Segoe UI"/>
        </w:rPr>
        <w:t>All prices must be quoted in U.S. Dollars.</w:t>
      </w:r>
    </w:p>
    <w:p w14:paraId="18086AED" w14:textId="5ED0E61F" w:rsidR="003F28CB" w:rsidRPr="0026668F" w:rsidRDefault="003F28CB" w:rsidP="009041E3">
      <w:pPr>
        <w:pStyle w:val="Heading2"/>
        <w:spacing w:after="120"/>
        <w:rPr>
          <w:rFonts w:ascii="Segoe UI" w:hAnsi="Segoe UI" w:cs="Segoe UI"/>
        </w:rPr>
      </w:pPr>
      <w:bookmarkStart w:id="190" w:name="_Toc125442611"/>
      <w:r w:rsidRPr="0026668F">
        <w:rPr>
          <w:rFonts w:ascii="Segoe UI" w:hAnsi="Segoe UI" w:cs="Segoe UI"/>
        </w:rPr>
        <w:t xml:space="preserve">Multiple </w:t>
      </w:r>
      <w:bookmarkEnd w:id="186"/>
      <w:bookmarkEnd w:id="187"/>
      <w:bookmarkEnd w:id="188"/>
      <w:bookmarkEnd w:id="189"/>
      <w:r w:rsidR="00E41C6A" w:rsidRPr="0026668F">
        <w:rPr>
          <w:rFonts w:ascii="Segoe UI" w:hAnsi="Segoe UI" w:cs="Segoe UI"/>
        </w:rPr>
        <w:t>Proposals</w:t>
      </w:r>
      <w:bookmarkEnd w:id="190"/>
    </w:p>
    <w:p w14:paraId="1308A8AE" w14:textId="1CCB0257" w:rsidR="00447A5B" w:rsidRPr="0026668F" w:rsidRDefault="003F28CB" w:rsidP="009041E3">
      <w:pPr>
        <w:rPr>
          <w:rFonts w:ascii="Segoe UI" w:hAnsi="Segoe UI" w:cs="Segoe UI"/>
          <w:szCs w:val="22"/>
        </w:rPr>
      </w:pPr>
      <w:r w:rsidRPr="0026668F">
        <w:rPr>
          <w:rFonts w:ascii="Segoe UI" w:hAnsi="Segoe UI" w:cs="Segoe UI"/>
          <w:szCs w:val="22"/>
        </w:rPr>
        <w:t xml:space="preserve">Multiple </w:t>
      </w:r>
      <w:r w:rsidR="00E41C6A" w:rsidRPr="0026668F">
        <w:rPr>
          <w:rFonts w:ascii="Segoe UI" w:hAnsi="Segoe UI" w:cs="Segoe UI"/>
          <w:szCs w:val="22"/>
        </w:rPr>
        <w:t>Proposals</w:t>
      </w:r>
      <w:r w:rsidRPr="0026668F">
        <w:rPr>
          <w:rFonts w:ascii="Segoe UI" w:hAnsi="Segoe UI" w:cs="Segoe UI"/>
          <w:szCs w:val="22"/>
        </w:rPr>
        <w:t xml:space="preserve"> from a </w:t>
      </w:r>
      <w:r w:rsidR="00C54061" w:rsidRPr="0026668F">
        <w:rPr>
          <w:rFonts w:ascii="Segoe UI" w:hAnsi="Segoe UI" w:cs="Segoe UI"/>
          <w:szCs w:val="22"/>
        </w:rPr>
        <w:t xml:space="preserve">single </w:t>
      </w:r>
      <w:r w:rsidR="009C1882" w:rsidRPr="0026668F">
        <w:rPr>
          <w:rFonts w:ascii="Segoe UI" w:hAnsi="Segoe UI" w:cs="Segoe UI"/>
          <w:szCs w:val="22"/>
        </w:rPr>
        <w:t>Vendor</w:t>
      </w:r>
      <w:r w:rsidRPr="0026668F">
        <w:rPr>
          <w:rFonts w:ascii="Segoe UI" w:hAnsi="Segoe UI" w:cs="Segoe UI"/>
          <w:szCs w:val="22"/>
        </w:rPr>
        <w:t xml:space="preserve"> will be permissible; however, each </w:t>
      </w:r>
      <w:r w:rsidR="005A4615" w:rsidRPr="0026668F">
        <w:rPr>
          <w:rFonts w:ascii="Segoe UI" w:hAnsi="Segoe UI" w:cs="Segoe UI"/>
          <w:szCs w:val="22"/>
        </w:rPr>
        <w:t>Proposal</w:t>
      </w:r>
      <w:r w:rsidRPr="0026668F">
        <w:rPr>
          <w:rFonts w:ascii="Segoe UI" w:hAnsi="Segoe UI" w:cs="Segoe UI"/>
          <w:szCs w:val="22"/>
        </w:rPr>
        <w:t xml:space="preserve"> must conform fully to the requirements for </w:t>
      </w:r>
      <w:r w:rsidR="00C54061" w:rsidRPr="0026668F">
        <w:rPr>
          <w:rFonts w:ascii="Segoe UI" w:hAnsi="Segoe UI" w:cs="Segoe UI"/>
          <w:szCs w:val="22"/>
        </w:rPr>
        <w:t>response</w:t>
      </w:r>
      <w:r w:rsidRPr="0026668F">
        <w:rPr>
          <w:rFonts w:ascii="Segoe UI" w:hAnsi="Segoe UI" w:cs="Segoe UI"/>
          <w:szCs w:val="22"/>
        </w:rPr>
        <w:t>.</w:t>
      </w:r>
      <w:r w:rsidR="001F5F91" w:rsidRPr="0026668F">
        <w:rPr>
          <w:rFonts w:ascii="Segoe UI" w:hAnsi="Segoe UI" w:cs="Segoe UI"/>
          <w:szCs w:val="22"/>
        </w:rPr>
        <w:t xml:space="preserve"> </w:t>
      </w:r>
      <w:r w:rsidRPr="0026668F">
        <w:rPr>
          <w:rFonts w:ascii="Segoe UI" w:hAnsi="Segoe UI" w:cs="Segoe UI"/>
          <w:szCs w:val="22"/>
        </w:rPr>
        <w:t xml:space="preserve">Each such </w:t>
      </w:r>
      <w:r w:rsidR="005A4615" w:rsidRPr="0026668F">
        <w:rPr>
          <w:rFonts w:ascii="Segoe UI" w:hAnsi="Segoe UI" w:cs="Segoe UI"/>
          <w:szCs w:val="22"/>
        </w:rPr>
        <w:t>Proposal</w:t>
      </w:r>
      <w:r w:rsidRPr="0026668F">
        <w:rPr>
          <w:rFonts w:ascii="Segoe UI" w:hAnsi="Segoe UI" w:cs="Segoe UI"/>
          <w:szCs w:val="22"/>
        </w:rPr>
        <w:t xml:space="preserve"> must be separately submitted and </w:t>
      </w:r>
      <w:r w:rsidR="00F97039" w:rsidRPr="0026668F">
        <w:rPr>
          <w:rFonts w:ascii="Segoe UI" w:hAnsi="Segoe UI" w:cs="Segoe UI"/>
          <w:szCs w:val="22"/>
        </w:rPr>
        <w:t xml:space="preserve">should be </w:t>
      </w:r>
      <w:r w:rsidRPr="0026668F">
        <w:rPr>
          <w:rFonts w:ascii="Segoe UI" w:hAnsi="Segoe UI" w:cs="Segoe UI"/>
          <w:szCs w:val="22"/>
        </w:rPr>
        <w:t xml:space="preserve">labeled as </w:t>
      </w:r>
      <w:r w:rsidR="005A4615" w:rsidRPr="0026668F">
        <w:rPr>
          <w:rFonts w:ascii="Segoe UI" w:hAnsi="Segoe UI" w:cs="Segoe UI"/>
          <w:szCs w:val="22"/>
        </w:rPr>
        <w:t>Proposal</w:t>
      </w:r>
      <w:r w:rsidRPr="0026668F">
        <w:rPr>
          <w:rFonts w:ascii="Segoe UI" w:hAnsi="Segoe UI" w:cs="Segoe UI"/>
          <w:szCs w:val="22"/>
        </w:rPr>
        <w:t xml:space="preserve"> #1, </w:t>
      </w:r>
      <w:r w:rsidR="005A4615" w:rsidRPr="0026668F">
        <w:rPr>
          <w:rFonts w:ascii="Segoe UI" w:hAnsi="Segoe UI" w:cs="Segoe UI"/>
          <w:szCs w:val="22"/>
        </w:rPr>
        <w:t>Proposal</w:t>
      </w:r>
      <w:r w:rsidRPr="0026668F">
        <w:rPr>
          <w:rFonts w:ascii="Segoe UI" w:hAnsi="Segoe UI" w:cs="Segoe UI"/>
          <w:szCs w:val="22"/>
        </w:rPr>
        <w:t xml:space="preserve"> #2, etc., on each page included in the response.</w:t>
      </w:r>
      <w:r w:rsidR="001F5F91" w:rsidRPr="0026668F">
        <w:rPr>
          <w:rFonts w:ascii="Segoe UI" w:hAnsi="Segoe UI" w:cs="Segoe UI"/>
          <w:szCs w:val="22"/>
        </w:rPr>
        <w:t xml:space="preserve"> </w:t>
      </w:r>
    </w:p>
    <w:p w14:paraId="372FCFF0" w14:textId="77777777" w:rsidR="00B75A70" w:rsidRPr="0026668F" w:rsidRDefault="00B75A70" w:rsidP="009041E3">
      <w:pPr>
        <w:pStyle w:val="Heading2"/>
        <w:spacing w:after="120"/>
        <w:rPr>
          <w:rFonts w:ascii="Segoe UI" w:hAnsi="Segoe UI" w:cs="Segoe UI"/>
        </w:rPr>
      </w:pPr>
      <w:bookmarkStart w:id="191" w:name="s2a4"/>
      <w:bookmarkStart w:id="192" w:name="_Toc125442612"/>
      <w:bookmarkStart w:id="193" w:name="_Toc181785488"/>
      <w:bookmarkStart w:id="194" w:name="_Toc181787007"/>
      <w:bookmarkStart w:id="195" w:name="_Toc325011754"/>
      <w:bookmarkStart w:id="196" w:name="_Toc325012291"/>
      <w:bookmarkEnd w:id="191"/>
      <w:r w:rsidRPr="0026668F">
        <w:rPr>
          <w:rFonts w:ascii="Segoe UI" w:hAnsi="Segoe UI" w:cs="Segoe UI"/>
        </w:rPr>
        <w:t>Incurring Costs</w:t>
      </w:r>
      <w:bookmarkEnd w:id="192"/>
    </w:p>
    <w:p w14:paraId="14674576" w14:textId="44066572" w:rsidR="00B75A70" w:rsidRPr="0026668F" w:rsidRDefault="00BF401A" w:rsidP="009041E3">
      <w:pPr>
        <w:rPr>
          <w:rFonts w:ascii="Segoe UI" w:hAnsi="Segoe UI" w:cs="Segoe UI"/>
          <w:szCs w:val="22"/>
        </w:rPr>
      </w:pPr>
      <w:bookmarkStart w:id="197" w:name="_Toc181785482"/>
      <w:r w:rsidRPr="0026668F">
        <w:rPr>
          <w:rFonts w:ascii="Segoe UI" w:hAnsi="Segoe UI" w:cs="Segoe UI"/>
          <w:szCs w:val="22"/>
        </w:rPr>
        <w:t xml:space="preserve">The costs for developing and delivering responses to this solicitation are entirely the responsibility of the </w:t>
      </w:r>
      <w:r w:rsidR="00E41C6A" w:rsidRPr="0026668F">
        <w:rPr>
          <w:rFonts w:ascii="Segoe UI" w:hAnsi="Segoe UI" w:cs="Segoe UI"/>
          <w:szCs w:val="22"/>
        </w:rPr>
        <w:t>Proposer</w:t>
      </w:r>
      <w:r w:rsidRPr="0026668F">
        <w:rPr>
          <w:rFonts w:ascii="Segoe UI" w:hAnsi="Segoe UI" w:cs="Segoe UI"/>
          <w:szCs w:val="22"/>
        </w:rPr>
        <w:t xml:space="preserve">/offeror.  The Issuing Agency is not liable for any expense incurred by the </w:t>
      </w:r>
      <w:r w:rsidR="00E41C6A" w:rsidRPr="0026668F">
        <w:rPr>
          <w:rFonts w:ascii="Segoe UI" w:hAnsi="Segoe UI" w:cs="Segoe UI"/>
          <w:szCs w:val="22"/>
        </w:rPr>
        <w:t>Proposer</w:t>
      </w:r>
      <w:r w:rsidRPr="0026668F">
        <w:rPr>
          <w:rFonts w:ascii="Segoe UI" w:hAnsi="Segoe UI" w:cs="Segoe UI"/>
          <w:szCs w:val="22"/>
        </w:rPr>
        <w:t xml:space="preserve">/offeror in the preparation and presentation of their </w:t>
      </w:r>
      <w:r w:rsidR="005A4615" w:rsidRPr="0026668F">
        <w:rPr>
          <w:rFonts w:ascii="Segoe UI" w:hAnsi="Segoe UI" w:cs="Segoe UI"/>
          <w:szCs w:val="22"/>
        </w:rPr>
        <w:t>Proposal</w:t>
      </w:r>
      <w:r w:rsidRPr="0026668F">
        <w:rPr>
          <w:rFonts w:ascii="Segoe UI" w:hAnsi="Segoe UI" w:cs="Segoe UI"/>
          <w:szCs w:val="22"/>
        </w:rPr>
        <w:t xml:space="preserve">/offer or any other costs incurred by the </w:t>
      </w:r>
      <w:r w:rsidR="00E41C6A" w:rsidRPr="0026668F">
        <w:rPr>
          <w:rFonts w:ascii="Segoe UI" w:hAnsi="Segoe UI" w:cs="Segoe UI"/>
          <w:szCs w:val="22"/>
        </w:rPr>
        <w:t>Proposer</w:t>
      </w:r>
      <w:r w:rsidRPr="0026668F">
        <w:rPr>
          <w:rFonts w:ascii="Segoe UI" w:hAnsi="Segoe UI" w:cs="Segoe UI"/>
          <w:szCs w:val="22"/>
        </w:rPr>
        <w:t>/offeror prior to execution of a purchase order or contract</w:t>
      </w:r>
      <w:r w:rsidR="00B75A70" w:rsidRPr="0026668F">
        <w:rPr>
          <w:rFonts w:ascii="Segoe UI" w:hAnsi="Segoe UI" w:cs="Segoe UI"/>
          <w:szCs w:val="22"/>
        </w:rPr>
        <w:t>.</w:t>
      </w:r>
      <w:bookmarkEnd w:id="197"/>
    </w:p>
    <w:p w14:paraId="51A8129B" w14:textId="40674604" w:rsidR="003F28CB" w:rsidRPr="0026668F" w:rsidRDefault="003F28CB" w:rsidP="009041E3">
      <w:pPr>
        <w:pStyle w:val="Heading2"/>
        <w:spacing w:after="120"/>
        <w:rPr>
          <w:rFonts w:ascii="Segoe UI" w:hAnsi="Segoe UI" w:cs="Segoe UI"/>
        </w:rPr>
      </w:pPr>
      <w:bookmarkStart w:id="198" w:name="_Toc411346464"/>
      <w:bookmarkStart w:id="199" w:name="_Toc382320266"/>
      <w:bookmarkStart w:id="200" w:name="_Toc125442613"/>
      <w:r w:rsidRPr="0026668F">
        <w:rPr>
          <w:rFonts w:ascii="Segoe UI" w:hAnsi="Segoe UI" w:cs="Segoe UI"/>
        </w:rPr>
        <w:t xml:space="preserve">Withdrawal of </w:t>
      </w:r>
      <w:bookmarkEnd w:id="193"/>
      <w:bookmarkEnd w:id="194"/>
      <w:bookmarkEnd w:id="195"/>
      <w:bookmarkEnd w:id="196"/>
      <w:bookmarkEnd w:id="198"/>
      <w:bookmarkEnd w:id="199"/>
      <w:r w:rsidR="00E41C6A" w:rsidRPr="0026668F">
        <w:rPr>
          <w:rFonts w:ascii="Segoe UI" w:hAnsi="Segoe UI" w:cs="Segoe UI"/>
        </w:rPr>
        <w:t>PROPOSALS</w:t>
      </w:r>
      <w:bookmarkEnd w:id="200"/>
    </w:p>
    <w:p w14:paraId="3B107BD6" w14:textId="77777777" w:rsidR="00113C3C" w:rsidRDefault="00E41C6A" w:rsidP="009041E3">
      <w:pPr>
        <w:rPr>
          <w:rFonts w:ascii="Segoe UI" w:hAnsi="Segoe UI" w:cs="Segoe UI"/>
          <w:szCs w:val="22"/>
        </w:rPr>
      </w:pPr>
      <w:r w:rsidRPr="0026668F">
        <w:rPr>
          <w:rFonts w:ascii="Segoe UI" w:hAnsi="Segoe UI" w:cs="Segoe UI"/>
          <w:szCs w:val="22"/>
        </w:rPr>
        <w:t>PROPOSALS</w:t>
      </w:r>
      <w:r w:rsidR="003F28CB" w:rsidRPr="0026668F">
        <w:rPr>
          <w:rFonts w:ascii="Segoe UI" w:hAnsi="Segoe UI" w:cs="Segoe UI"/>
          <w:szCs w:val="22"/>
        </w:rPr>
        <w:t xml:space="preserve"> shall be irrevocable until </w:t>
      </w:r>
      <w:r w:rsidR="007C4E5E" w:rsidRPr="0026668F">
        <w:rPr>
          <w:rFonts w:ascii="Segoe UI" w:hAnsi="Segoe UI" w:cs="Segoe UI"/>
          <w:szCs w:val="22"/>
        </w:rPr>
        <w:t xml:space="preserve">Contract </w:t>
      </w:r>
      <w:r w:rsidR="003F28CB" w:rsidRPr="0026668F">
        <w:rPr>
          <w:rFonts w:ascii="Segoe UI" w:hAnsi="Segoe UI" w:cs="Segoe UI"/>
          <w:szCs w:val="22"/>
        </w:rPr>
        <w:t xml:space="preserve">award unless the </w:t>
      </w:r>
      <w:r w:rsidR="005A4615" w:rsidRPr="0026668F">
        <w:rPr>
          <w:rFonts w:ascii="Segoe UI" w:hAnsi="Segoe UI" w:cs="Segoe UI"/>
          <w:szCs w:val="22"/>
        </w:rPr>
        <w:t>Proposal</w:t>
      </w:r>
      <w:r w:rsidR="003F28CB" w:rsidRPr="0026668F">
        <w:rPr>
          <w:rFonts w:ascii="Segoe UI" w:hAnsi="Segoe UI" w:cs="Segoe UI"/>
          <w:szCs w:val="22"/>
        </w:rPr>
        <w:t xml:space="preserve"> is withdrawn.</w:t>
      </w:r>
      <w:r w:rsidR="001F5F91" w:rsidRPr="0026668F">
        <w:rPr>
          <w:rFonts w:ascii="Segoe UI" w:hAnsi="Segoe UI" w:cs="Segoe UI"/>
          <w:szCs w:val="22"/>
        </w:rPr>
        <w:t xml:space="preserve"> </w:t>
      </w:r>
      <w:r w:rsidR="00D61715" w:rsidRPr="0026668F">
        <w:rPr>
          <w:rFonts w:ascii="Segoe UI" w:hAnsi="Segoe UI" w:cs="Segoe UI"/>
          <w:szCs w:val="22"/>
        </w:rPr>
        <w:t>Vendor</w:t>
      </w:r>
      <w:r w:rsidR="003F28CB" w:rsidRPr="0026668F">
        <w:rPr>
          <w:rFonts w:ascii="Segoe UI" w:hAnsi="Segoe UI" w:cs="Segoe UI"/>
          <w:szCs w:val="22"/>
        </w:rPr>
        <w:t xml:space="preserve">s may withdraw a </w:t>
      </w:r>
      <w:r w:rsidR="00D61715" w:rsidRPr="0026668F">
        <w:rPr>
          <w:rFonts w:ascii="Segoe UI" w:hAnsi="Segoe UI" w:cs="Segoe UI"/>
          <w:szCs w:val="22"/>
        </w:rPr>
        <w:t>response</w:t>
      </w:r>
      <w:r w:rsidR="003F28CB" w:rsidRPr="0026668F">
        <w:rPr>
          <w:rFonts w:ascii="Segoe UI" w:hAnsi="Segoe UI" w:cs="Segoe UI"/>
          <w:szCs w:val="22"/>
        </w:rPr>
        <w:t xml:space="preserve"> at any time up to the </w:t>
      </w:r>
      <w:r w:rsidR="005A4615" w:rsidRPr="0026668F">
        <w:rPr>
          <w:rFonts w:ascii="Segoe UI" w:hAnsi="Segoe UI" w:cs="Segoe UI"/>
          <w:szCs w:val="22"/>
        </w:rPr>
        <w:t>Proposal</w:t>
      </w:r>
      <w:r w:rsidR="008307F3" w:rsidRPr="0026668F">
        <w:rPr>
          <w:rFonts w:ascii="Segoe UI" w:hAnsi="Segoe UI" w:cs="Segoe UI"/>
          <w:szCs w:val="22"/>
        </w:rPr>
        <w:t xml:space="preserve"> closing date and time. </w:t>
      </w:r>
    </w:p>
    <w:p w14:paraId="744A00FB" w14:textId="77777777" w:rsidR="00113C3C" w:rsidRDefault="003F28CB" w:rsidP="009041E3">
      <w:pPr>
        <w:rPr>
          <w:rFonts w:ascii="Segoe UI" w:hAnsi="Segoe UI" w:cs="Segoe UI"/>
          <w:szCs w:val="22"/>
        </w:rPr>
      </w:pPr>
      <w:r w:rsidRPr="0026668F">
        <w:rPr>
          <w:rFonts w:ascii="Segoe UI" w:hAnsi="Segoe UI" w:cs="Segoe UI"/>
          <w:szCs w:val="22"/>
        </w:rPr>
        <w:t xml:space="preserve">To accomplish this, the written request must be signed by an authorized representative of the </w:t>
      </w:r>
      <w:r w:rsidR="009C1882" w:rsidRPr="0026668F">
        <w:rPr>
          <w:rFonts w:ascii="Segoe UI" w:hAnsi="Segoe UI" w:cs="Segoe UI"/>
          <w:szCs w:val="22"/>
        </w:rPr>
        <w:t>Vendor</w:t>
      </w:r>
      <w:r w:rsidRPr="0026668F">
        <w:rPr>
          <w:rFonts w:ascii="Segoe UI" w:hAnsi="Segoe UI" w:cs="Segoe UI"/>
          <w:szCs w:val="22"/>
        </w:rPr>
        <w:t xml:space="preserve"> and submitted to the Procurement Manager.</w:t>
      </w:r>
      <w:r w:rsidR="001F5F91" w:rsidRPr="0026668F">
        <w:rPr>
          <w:rFonts w:ascii="Segoe UI" w:hAnsi="Segoe UI" w:cs="Segoe UI"/>
          <w:szCs w:val="22"/>
        </w:rPr>
        <w:t xml:space="preserve"> </w:t>
      </w:r>
    </w:p>
    <w:p w14:paraId="3717889C" w14:textId="026B9544" w:rsidR="00315718" w:rsidRPr="0026668F" w:rsidRDefault="003F28CB" w:rsidP="009041E3">
      <w:pPr>
        <w:rPr>
          <w:rFonts w:ascii="Segoe UI" w:hAnsi="Segoe UI" w:cs="Segoe UI"/>
          <w:szCs w:val="22"/>
        </w:rPr>
      </w:pPr>
      <w:r w:rsidRPr="0026668F">
        <w:rPr>
          <w:rFonts w:ascii="Segoe UI" w:hAnsi="Segoe UI" w:cs="Segoe UI"/>
          <w:szCs w:val="22"/>
        </w:rPr>
        <w:lastRenderedPageBreak/>
        <w:t xml:space="preserve">If a previously submitted </w:t>
      </w:r>
      <w:r w:rsidR="00D61715" w:rsidRPr="0026668F">
        <w:rPr>
          <w:rFonts w:ascii="Segoe UI" w:hAnsi="Segoe UI" w:cs="Segoe UI"/>
          <w:szCs w:val="22"/>
        </w:rPr>
        <w:t>response</w:t>
      </w:r>
      <w:r w:rsidRPr="0026668F">
        <w:rPr>
          <w:rFonts w:ascii="Segoe UI" w:hAnsi="Segoe UI" w:cs="Segoe UI"/>
          <w:szCs w:val="22"/>
        </w:rPr>
        <w:t xml:space="preserve"> is withdrawn before the deadline for </w:t>
      </w:r>
      <w:r w:rsidR="005A4615" w:rsidRPr="0026668F">
        <w:rPr>
          <w:rFonts w:ascii="Segoe UI" w:hAnsi="Segoe UI" w:cs="Segoe UI"/>
          <w:szCs w:val="22"/>
        </w:rPr>
        <w:t>Proposal</w:t>
      </w:r>
      <w:r w:rsidRPr="0026668F">
        <w:rPr>
          <w:rFonts w:ascii="Segoe UI" w:hAnsi="Segoe UI" w:cs="Segoe UI"/>
          <w:szCs w:val="22"/>
        </w:rPr>
        <w:t xml:space="preserve">, the </w:t>
      </w:r>
      <w:r w:rsidR="009C1882" w:rsidRPr="0026668F">
        <w:rPr>
          <w:rFonts w:ascii="Segoe UI" w:hAnsi="Segoe UI" w:cs="Segoe UI"/>
          <w:szCs w:val="22"/>
        </w:rPr>
        <w:t>Vendor</w:t>
      </w:r>
      <w:r w:rsidRPr="0026668F">
        <w:rPr>
          <w:rFonts w:ascii="Segoe UI" w:hAnsi="Segoe UI" w:cs="Segoe UI"/>
          <w:szCs w:val="22"/>
        </w:rPr>
        <w:t xml:space="preserve"> may submit another </w:t>
      </w:r>
      <w:r w:rsidR="00D61715" w:rsidRPr="0026668F">
        <w:rPr>
          <w:rFonts w:ascii="Segoe UI" w:hAnsi="Segoe UI" w:cs="Segoe UI"/>
          <w:szCs w:val="22"/>
        </w:rPr>
        <w:t>response</w:t>
      </w:r>
      <w:r w:rsidRPr="0026668F">
        <w:rPr>
          <w:rFonts w:ascii="Segoe UI" w:hAnsi="Segoe UI" w:cs="Segoe UI"/>
          <w:szCs w:val="22"/>
        </w:rPr>
        <w:t xml:space="preserve"> at any time up to the </w:t>
      </w:r>
      <w:r w:rsidR="005A4615" w:rsidRPr="0026668F">
        <w:rPr>
          <w:rFonts w:ascii="Segoe UI" w:hAnsi="Segoe UI" w:cs="Segoe UI"/>
          <w:szCs w:val="22"/>
        </w:rPr>
        <w:t>Proposal</w:t>
      </w:r>
      <w:r w:rsidRPr="0026668F">
        <w:rPr>
          <w:rFonts w:ascii="Segoe UI" w:hAnsi="Segoe UI" w:cs="Segoe UI"/>
          <w:szCs w:val="22"/>
        </w:rPr>
        <w:t xml:space="preserve"> closing date and time.</w:t>
      </w:r>
      <w:bookmarkStart w:id="201" w:name="s3a0"/>
      <w:bookmarkStart w:id="202" w:name="_Toc181785489"/>
      <w:bookmarkStart w:id="203" w:name="_Toc181787008"/>
      <w:bookmarkStart w:id="204" w:name="_Toc325011755"/>
      <w:bookmarkStart w:id="205" w:name="_Toc325012292"/>
      <w:bookmarkEnd w:id="201"/>
    </w:p>
    <w:p w14:paraId="2DF4ED87" w14:textId="6AC14D5F" w:rsidR="00D03C2D" w:rsidRPr="0026668F" w:rsidRDefault="00D03C2D" w:rsidP="009041E3">
      <w:pPr>
        <w:pStyle w:val="Heading1"/>
        <w:numPr>
          <w:ilvl w:val="0"/>
          <w:numId w:val="1"/>
        </w:numPr>
        <w:spacing w:after="120"/>
        <w:rPr>
          <w:rFonts w:ascii="Segoe UI" w:hAnsi="Segoe UI" w:cs="Segoe UI"/>
        </w:rPr>
      </w:pPr>
      <w:bookmarkStart w:id="206" w:name="_Toc125442614"/>
      <w:r w:rsidRPr="0026668F">
        <w:rPr>
          <w:rFonts w:ascii="Segoe UI" w:hAnsi="Segoe UI" w:cs="Segoe UI"/>
        </w:rPr>
        <w:t xml:space="preserve">Representations, Certifications, and Other Statements of </w:t>
      </w:r>
      <w:r w:rsidR="00E41C6A" w:rsidRPr="0026668F">
        <w:rPr>
          <w:rFonts w:ascii="Segoe UI" w:hAnsi="Segoe UI" w:cs="Segoe UI"/>
        </w:rPr>
        <w:t>Proposer</w:t>
      </w:r>
      <w:r w:rsidRPr="0026668F">
        <w:rPr>
          <w:rFonts w:ascii="Segoe UI" w:hAnsi="Segoe UI" w:cs="Segoe UI"/>
        </w:rPr>
        <w:t>s/Offerors</w:t>
      </w:r>
      <w:bookmarkEnd w:id="206"/>
    </w:p>
    <w:p w14:paraId="1AC8B231" w14:textId="3170E05F" w:rsidR="00D03C2D" w:rsidRPr="0026668F" w:rsidRDefault="00D03C2D" w:rsidP="009041E3">
      <w:pPr>
        <w:pStyle w:val="Heading2"/>
        <w:spacing w:after="120"/>
        <w:rPr>
          <w:rFonts w:ascii="Segoe UI" w:hAnsi="Segoe UI" w:cs="Segoe UI"/>
        </w:rPr>
      </w:pPr>
      <w:bookmarkStart w:id="207" w:name="_Toc125442615"/>
      <w:r w:rsidRPr="0026668F">
        <w:rPr>
          <w:rFonts w:ascii="Segoe UI" w:hAnsi="Segoe UI" w:cs="Segoe UI"/>
        </w:rPr>
        <w:t>D</w:t>
      </w:r>
      <w:r w:rsidR="006E594C" w:rsidRPr="0026668F">
        <w:rPr>
          <w:rFonts w:ascii="Segoe UI" w:hAnsi="Segoe UI" w:cs="Segoe UI"/>
        </w:rPr>
        <w:t>ebarment</w:t>
      </w:r>
      <w:bookmarkEnd w:id="207"/>
    </w:p>
    <w:p w14:paraId="6DB08130" w14:textId="77777777" w:rsidR="00113C3C" w:rsidRDefault="00D03C2D" w:rsidP="009041E3">
      <w:pPr>
        <w:rPr>
          <w:rFonts w:ascii="Segoe UI" w:hAnsi="Segoe UI" w:cs="Segoe UI"/>
        </w:rPr>
      </w:pPr>
      <w:r w:rsidRPr="0026668F">
        <w:rPr>
          <w:rFonts w:ascii="Segoe UI" w:hAnsi="Segoe UI" w:cs="Segoe UI"/>
        </w:rPr>
        <w:t xml:space="preserve">The contractor certifies, by submitting this </w:t>
      </w:r>
      <w:r w:rsidR="005A4615" w:rsidRPr="0026668F">
        <w:rPr>
          <w:rFonts w:ascii="Segoe UI" w:hAnsi="Segoe UI" w:cs="Segoe UI"/>
        </w:rPr>
        <w:t>Proposal</w:t>
      </w:r>
      <w:r w:rsidRPr="0026668F">
        <w:rPr>
          <w:rFonts w:ascii="Segoe UI" w:hAnsi="Segoe UI" w:cs="Segoe UI"/>
        </w:rPr>
        <w:t xml:space="preserve"> or proposal, that neither it nor its principals are presently debarred, suspended, proposed for debarment, declared ineligible, or voluntarily excluded from participation in this transaction (contract) by any governmental department or agency.  </w:t>
      </w:r>
    </w:p>
    <w:p w14:paraId="0003D22D" w14:textId="56148EA0" w:rsidR="00D03C2D" w:rsidRPr="0026668F" w:rsidRDefault="00D03C2D" w:rsidP="009041E3">
      <w:pPr>
        <w:rPr>
          <w:rFonts w:ascii="Segoe UI" w:hAnsi="Segoe UI" w:cs="Segoe UI"/>
        </w:rPr>
      </w:pPr>
      <w:r w:rsidRPr="0026668F">
        <w:rPr>
          <w:rFonts w:ascii="Segoe UI" w:hAnsi="Segoe UI" w:cs="Segoe UI"/>
        </w:rPr>
        <w:t>If the contractor cannot certify this statement, attach a written explanation for review by the Issuing Agency and WisDOT.</w:t>
      </w:r>
    </w:p>
    <w:p w14:paraId="36240FEF" w14:textId="05A47E84" w:rsidR="00D03C2D" w:rsidRPr="0026668F" w:rsidRDefault="00D03C2D" w:rsidP="009041E3">
      <w:pPr>
        <w:pStyle w:val="Heading2"/>
        <w:spacing w:after="120"/>
        <w:rPr>
          <w:rFonts w:ascii="Segoe UI" w:hAnsi="Segoe UI" w:cs="Segoe UI"/>
        </w:rPr>
      </w:pPr>
      <w:bookmarkStart w:id="208" w:name="_Toc125442616"/>
      <w:r w:rsidRPr="0026668F">
        <w:rPr>
          <w:rFonts w:ascii="Segoe UI" w:hAnsi="Segoe UI" w:cs="Segoe UI"/>
        </w:rPr>
        <w:t>R</w:t>
      </w:r>
      <w:r w:rsidR="006F0768" w:rsidRPr="0026668F">
        <w:rPr>
          <w:rFonts w:ascii="Segoe UI" w:hAnsi="Segoe UI" w:cs="Segoe UI"/>
        </w:rPr>
        <w:t>egistration and Licenses</w:t>
      </w:r>
      <w:bookmarkEnd w:id="208"/>
    </w:p>
    <w:p w14:paraId="1F2054EA" w14:textId="77777777" w:rsidR="00113C3C" w:rsidRDefault="00D03C2D" w:rsidP="009041E3">
      <w:pPr>
        <w:rPr>
          <w:rFonts w:ascii="Segoe UI" w:hAnsi="Segoe UI" w:cs="Segoe UI"/>
        </w:rPr>
      </w:pPr>
      <w:r w:rsidRPr="0026668F">
        <w:rPr>
          <w:rFonts w:ascii="Segoe UI" w:hAnsi="Segoe UI" w:cs="Segoe UI"/>
        </w:rPr>
        <w:t xml:space="preserve">The contractor certifies, by submitting this </w:t>
      </w:r>
      <w:r w:rsidR="005A4615" w:rsidRPr="0026668F">
        <w:rPr>
          <w:rFonts w:ascii="Segoe UI" w:hAnsi="Segoe UI" w:cs="Segoe UI"/>
        </w:rPr>
        <w:t>Proposal</w:t>
      </w:r>
      <w:r w:rsidRPr="0026668F">
        <w:rPr>
          <w:rFonts w:ascii="Segoe UI" w:hAnsi="Segoe UI" w:cs="Segoe UI"/>
        </w:rPr>
        <w:t xml:space="preserve"> or proposal, that it is properly registered and licensed to conduct business within the State of Wisconsin and the local jurisdiction in which this solicitation is issued and any resultant contract awarded. </w:t>
      </w:r>
    </w:p>
    <w:p w14:paraId="213E89B2" w14:textId="36666448" w:rsidR="00D03C2D" w:rsidRPr="0026668F" w:rsidRDefault="00D03C2D" w:rsidP="009041E3">
      <w:pPr>
        <w:rPr>
          <w:rFonts w:ascii="Segoe UI" w:hAnsi="Segoe UI" w:cs="Segoe UI"/>
        </w:rPr>
      </w:pPr>
      <w:r w:rsidRPr="0026668F">
        <w:rPr>
          <w:rFonts w:ascii="Segoe UI" w:hAnsi="Segoe UI" w:cs="Segoe UI"/>
        </w:rPr>
        <w:t xml:space="preserve">The contractor certifies that it will maintain any such certification and licensing requirement for the duration of any resultant contract.  In addition, if the solicitation and contract </w:t>
      </w:r>
      <w:proofErr w:type="gramStart"/>
      <w:r w:rsidRPr="0026668F">
        <w:rPr>
          <w:rFonts w:ascii="Segoe UI" w:hAnsi="Segoe UI" w:cs="Segoe UI"/>
        </w:rPr>
        <w:t>requires</w:t>
      </w:r>
      <w:proofErr w:type="gramEnd"/>
      <w:r w:rsidRPr="0026668F">
        <w:rPr>
          <w:rFonts w:ascii="Segoe UI" w:hAnsi="Segoe UI" w:cs="Segoe UI"/>
        </w:rPr>
        <w:t xml:space="preserve"> the use of appropriately certified and/or licensed employees in the execution of the contract, (e.g., skilled trades such as electricians, etc.), the contractor certifies that it will ensure that such employees are and will remain properly registered and/or licensed for the term on any resultant contract.</w:t>
      </w:r>
    </w:p>
    <w:p w14:paraId="1F5F34D0" w14:textId="535351E2" w:rsidR="00D03C2D" w:rsidRPr="0026668F" w:rsidRDefault="00D03C2D" w:rsidP="009041E3">
      <w:pPr>
        <w:pStyle w:val="Heading2"/>
        <w:spacing w:after="120"/>
        <w:rPr>
          <w:rFonts w:ascii="Segoe UI" w:hAnsi="Segoe UI" w:cs="Segoe UI"/>
        </w:rPr>
      </w:pPr>
      <w:bookmarkStart w:id="209" w:name="_Toc125442617"/>
      <w:r w:rsidRPr="0026668F">
        <w:rPr>
          <w:rFonts w:ascii="Segoe UI" w:hAnsi="Segoe UI" w:cs="Segoe UI"/>
        </w:rPr>
        <w:t>W</w:t>
      </w:r>
      <w:r w:rsidR="006F0768" w:rsidRPr="0026668F">
        <w:rPr>
          <w:rFonts w:ascii="Segoe UI" w:hAnsi="Segoe UI" w:cs="Segoe UI"/>
        </w:rPr>
        <w:t>arranties</w:t>
      </w:r>
      <w:bookmarkEnd w:id="209"/>
      <w:r w:rsidR="006F0768" w:rsidRPr="0026668F">
        <w:rPr>
          <w:rFonts w:ascii="Segoe UI" w:hAnsi="Segoe UI" w:cs="Segoe UI"/>
        </w:rPr>
        <w:t xml:space="preserve"> </w:t>
      </w:r>
    </w:p>
    <w:p w14:paraId="603677AB" w14:textId="77777777" w:rsidR="00113C3C" w:rsidRDefault="00D03C2D" w:rsidP="009041E3">
      <w:pPr>
        <w:rPr>
          <w:rFonts w:ascii="Segoe UI" w:hAnsi="Segoe UI" w:cs="Segoe UI"/>
        </w:rPr>
      </w:pPr>
      <w:r w:rsidRPr="0026668F">
        <w:rPr>
          <w:rFonts w:ascii="Segoe UI" w:hAnsi="Segoe UI" w:cs="Segoe UI"/>
        </w:rPr>
        <w:t xml:space="preserve">The contractor warrants </w:t>
      </w:r>
      <w:proofErr w:type="gramStart"/>
      <w:r w:rsidRPr="0026668F">
        <w:rPr>
          <w:rFonts w:ascii="Segoe UI" w:hAnsi="Segoe UI" w:cs="Segoe UI"/>
        </w:rPr>
        <w:t>that items</w:t>
      </w:r>
      <w:proofErr w:type="gramEnd"/>
      <w:r w:rsidRPr="0026668F">
        <w:rPr>
          <w:rFonts w:ascii="Segoe UI" w:hAnsi="Segoe UI" w:cs="Segoe UI"/>
        </w:rPr>
        <w:t xml:space="preserve"> offered will conform to the specifications requested, to be fit and sufficient for the purpose manufactured, of good material and workmanship, and free from defect.  Items offered must be new and unused and of the latest model or manufacture, unless otherwise specified by the Issuing Agency.  </w:t>
      </w:r>
    </w:p>
    <w:p w14:paraId="0A472328" w14:textId="1121FEBE" w:rsidR="0053748F" w:rsidRPr="0026668F" w:rsidRDefault="00D03C2D" w:rsidP="009041E3">
      <w:pPr>
        <w:rPr>
          <w:rFonts w:ascii="Segoe UI" w:hAnsi="Segoe UI" w:cs="Segoe UI"/>
        </w:rPr>
      </w:pPr>
      <w:r w:rsidRPr="0026668F">
        <w:rPr>
          <w:rFonts w:ascii="Segoe UI" w:hAnsi="Segoe UI" w:cs="Segoe UI"/>
        </w:rPr>
        <w:t>Descriptions used herein are specified solely for the purpose of indicating standards of quality, performance, and/or use desired.  Exceptions will be rejected.</w:t>
      </w:r>
    </w:p>
    <w:p w14:paraId="00CFA8FB" w14:textId="48862414" w:rsidR="00D03C2D" w:rsidRPr="0026668F" w:rsidRDefault="00D03C2D" w:rsidP="009041E3">
      <w:pPr>
        <w:pStyle w:val="Heading2"/>
        <w:spacing w:after="120"/>
        <w:rPr>
          <w:rFonts w:ascii="Segoe UI" w:hAnsi="Segoe UI" w:cs="Segoe UI"/>
        </w:rPr>
      </w:pPr>
      <w:bookmarkStart w:id="210" w:name="_Toc125442618"/>
      <w:r w:rsidRPr="0026668F">
        <w:rPr>
          <w:rFonts w:ascii="Segoe UI" w:hAnsi="Segoe UI" w:cs="Segoe UI"/>
        </w:rPr>
        <w:lastRenderedPageBreak/>
        <w:t>D</w:t>
      </w:r>
      <w:r w:rsidR="007A42CB" w:rsidRPr="0026668F">
        <w:rPr>
          <w:rFonts w:ascii="Segoe UI" w:hAnsi="Segoe UI" w:cs="Segoe UI"/>
        </w:rPr>
        <w:t xml:space="preserve">isadvantage Business Enterprise </w:t>
      </w:r>
      <w:r w:rsidRPr="0026668F">
        <w:rPr>
          <w:rFonts w:ascii="Segoe UI" w:hAnsi="Segoe UI" w:cs="Segoe UI"/>
        </w:rPr>
        <w:t>(DBE)</w:t>
      </w:r>
      <w:bookmarkEnd w:id="210"/>
    </w:p>
    <w:p w14:paraId="24AD559F" w14:textId="77777777" w:rsidR="00D03C2D" w:rsidRPr="0026668F" w:rsidRDefault="00D03C2D" w:rsidP="009041E3">
      <w:pPr>
        <w:pStyle w:val="ListParagraph"/>
        <w:tabs>
          <w:tab w:val="left" w:pos="825"/>
        </w:tabs>
        <w:autoSpaceDE w:val="0"/>
        <w:autoSpaceDN w:val="0"/>
        <w:spacing w:before="200" w:line="276" w:lineRule="auto"/>
        <w:ind w:left="0" w:right="234"/>
        <w:rPr>
          <w:rFonts w:ascii="Segoe UI" w:hAnsi="Segoe UI" w:cs="Segoe UI"/>
          <w:szCs w:val="24"/>
        </w:rPr>
      </w:pPr>
      <w:r w:rsidRPr="0026668F">
        <w:rPr>
          <w:rFonts w:ascii="Segoe UI" w:hAnsi="Segoe UI" w:cs="Segoe UI"/>
          <w:szCs w:val="24"/>
        </w:rPr>
        <w:t xml:space="preserve">The national goal for participation of Disadvantaged Business Enterprises (DBE) is 10%. WisDOT has established a 1.85% transit DBE goal for FFY 2020-2022. A separate contract specific goal has not been established for this procurement. </w:t>
      </w:r>
    </w:p>
    <w:p w14:paraId="28BA7DD2" w14:textId="77777777" w:rsidR="00D03C2D" w:rsidRPr="0026668F" w:rsidRDefault="00D03C2D" w:rsidP="007422BB">
      <w:pPr>
        <w:pStyle w:val="ListParagraph"/>
        <w:numPr>
          <w:ilvl w:val="1"/>
          <w:numId w:val="47"/>
        </w:numPr>
        <w:tabs>
          <w:tab w:val="left" w:pos="825"/>
        </w:tabs>
        <w:autoSpaceDE w:val="0"/>
        <w:autoSpaceDN w:val="0"/>
        <w:spacing w:before="200" w:line="276" w:lineRule="auto"/>
        <w:ind w:left="1440" w:right="234" w:hanging="720"/>
        <w:contextualSpacing w:val="0"/>
        <w:rPr>
          <w:rFonts w:ascii="Segoe UI" w:hAnsi="Segoe UI" w:cs="Segoe UI"/>
          <w:szCs w:val="24"/>
        </w:rPr>
      </w:pPr>
      <w:r w:rsidRPr="0026668F">
        <w:rPr>
          <w:rFonts w:ascii="Segoe UI" w:hAnsi="Segoe UI" w:cs="Segoe UI"/>
          <w:szCs w:val="24"/>
        </w:rPr>
        <w:t xml:space="preserve">Proposers that have DBE firms participating on this contract should provide the following information: </w:t>
      </w:r>
    </w:p>
    <w:p w14:paraId="15799897" w14:textId="77777777" w:rsidR="00D03C2D" w:rsidRPr="0026668F" w:rsidRDefault="00D03C2D" w:rsidP="007422BB">
      <w:pPr>
        <w:pStyle w:val="ListParagraph"/>
        <w:numPr>
          <w:ilvl w:val="2"/>
          <w:numId w:val="48"/>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The names and address of DBE that will participate in this contract.</w:t>
      </w:r>
    </w:p>
    <w:p w14:paraId="74DF8E47" w14:textId="77777777" w:rsidR="00D03C2D" w:rsidRPr="0026668F" w:rsidRDefault="00D03C2D" w:rsidP="007422BB">
      <w:pPr>
        <w:pStyle w:val="ListParagraph"/>
        <w:numPr>
          <w:ilvl w:val="2"/>
          <w:numId w:val="48"/>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A description of the work each DBE will perform.</w:t>
      </w:r>
    </w:p>
    <w:p w14:paraId="3F622730" w14:textId="77777777" w:rsidR="00D03C2D" w:rsidRPr="0026668F" w:rsidRDefault="00D03C2D" w:rsidP="007422BB">
      <w:pPr>
        <w:pStyle w:val="ListParagraph"/>
        <w:numPr>
          <w:ilvl w:val="2"/>
          <w:numId w:val="48"/>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The dollar amount of the participation of each DBE firm participating.</w:t>
      </w:r>
    </w:p>
    <w:p w14:paraId="33863DC5" w14:textId="762C8656" w:rsidR="00D03C2D" w:rsidRPr="0026668F" w:rsidRDefault="00D03C2D" w:rsidP="007422BB">
      <w:pPr>
        <w:pStyle w:val="ListParagraph"/>
        <w:numPr>
          <w:ilvl w:val="2"/>
          <w:numId w:val="48"/>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Written and signed docu</w:t>
      </w:r>
      <w:r w:rsidRPr="0026668F">
        <w:rPr>
          <w:rFonts w:ascii="Segoe UI" w:hAnsi="Segoe UI" w:cs="Segoe UI"/>
          <w:szCs w:val="24"/>
        </w:rPr>
        <w:t xml:space="preserve">mentation of the </w:t>
      </w:r>
      <w:r w:rsidR="00E41C6A" w:rsidRPr="0026668F">
        <w:rPr>
          <w:rFonts w:ascii="Segoe UI" w:hAnsi="Segoe UI" w:cs="Segoe UI"/>
          <w:szCs w:val="24"/>
        </w:rPr>
        <w:t>Proposer</w:t>
      </w:r>
      <w:r w:rsidRPr="0026668F">
        <w:rPr>
          <w:rFonts w:ascii="Segoe UI" w:hAnsi="Segoe UI" w:cs="Segoe UI"/>
          <w:szCs w:val="24"/>
        </w:rPr>
        <w:t xml:space="preserve">/offeror’s commitment to use a DBE subcontractor. </w:t>
      </w:r>
    </w:p>
    <w:p w14:paraId="3FFC8688" w14:textId="77777777" w:rsidR="00D03C2D" w:rsidRPr="0026668F" w:rsidRDefault="00D03C2D" w:rsidP="007422BB">
      <w:pPr>
        <w:pStyle w:val="ListParagraph"/>
        <w:numPr>
          <w:ilvl w:val="2"/>
          <w:numId w:val="48"/>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 xml:space="preserve">Written and signed confirmation from the DBE that it is participating in the contract as provided in the prime contractor’s commitment. </w:t>
      </w:r>
    </w:p>
    <w:p w14:paraId="55C1F2AF" w14:textId="77777777" w:rsidR="00D03C2D" w:rsidRPr="0026668F" w:rsidRDefault="00D03C2D" w:rsidP="007422BB">
      <w:pPr>
        <w:pStyle w:val="ListParagraph"/>
        <w:numPr>
          <w:ilvl w:val="2"/>
          <w:numId w:val="48"/>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If the contract goal is not met, evidence of good faith efforts.</w:t>
      </w:r>
    </w:p>
    <w:p w14:paraId="0C881744" w14:textId="77777777" w:rsidR="00D03C2D" w:rsidRPr="0026668F" w:rsidRDefault="00D03C2D" w:rsidP="007422BB">
      <w:pPr>
        <w:pStyle w:val="ListParagraph"/>
        <w:numPr>
          <w:ilvl w:val="2"/>
          <w:numId w:val="48"/>
        </w:numPr>
        <w:tabs>
          <w:tab w:val="left" w:pos="825"/>
        </w:tabs>
        <w:autoSpaceDE w:val="0"/>
        <w:autoSpaceDN w:val="0"/>
        <w:spacing w:before="200" w:line="276" w:lineRule="auto"/>
        <w:ind w:left="2340" w:right="234" w:hanging="720"/>
        <w:contextualSpacing w:val="0"/>
        <w:rPr>
          <w:rFonts w:ascii="Segoe UI" w:hAnsi="Segoe UI" w:cs="Segoe UI"/>
          <w:szCs w:val="24"/>
        </w:rPr>
      </w:pPr>
      <w:r w:rsidRPr="0026668F">
        <w:rPr>
          <w:rFonts w:ascii="Segoe UI" w:hAnsi="Segoe UI" w:cs="Segoe UI"/>
          <w:szCs w:val="24"/>
        </w:rPr>
        <w:t xml:space="preserve">The successful contractor will be required to report its DBE participation obtained throughout the period of performance. </w:t>
      </w:r>
    </w:p>
    <w:p w14:paraId="5BF15090" w14:textId="7FFA69C6" w:rsidR="00D03C2D" w:rsidRPr="0026668F" w:rsidRDefault="00D03C2D" w:rsidP="007422BB">
      <w:pPr>
        <w:pStyle w:val="ListParagraph"/>
        <w:numPr>
          <w:ilvl w:val="2"/>
          <w:numId w:val="48"/>
        </w:numPr>
        <w:tabs>
          <w:tab w:val="left" w:pos="825"/>
        </w:tabs>
        <w:autoSpaceDE w:val="0"/>
        <w:autoSpaceDN w:val="0"/>
        <w:spacing w:before="200" w:line="276" w:lineRule="auto"/>
        <w:ind w:left="2340" w:right="234" w:hanging="720"/>
        <w:contextualSpacing w:val="0"/>
        <w:rPr>
          <w:rFonts w:ascii="Segoe UI" w:hAnsi="Segoe UI" w:cs="Segoe UI"/>
          <w:b/>
          <w:bCs/>
          <w:szCs w:val="24"/>
        </w:rPr>
      </w:pPr>
      <w:r w:rsidRPr="0026668F">
        <w:rPr>
          <w:rFonts w:ascii="Segoe UI" w:hAnsi="Segoe UI" w:cs="Segoe UI"/>
          <w:szCs w:val="24"/>
        </w:rPr>
        <w:t>More information on required DBE documentation is available in Federal Clauses.</w:t>
      </w:r>
    </w:p>
    <w:p w14:paraId="3C91C107" w14:textId="19701C02" w:rsidR="00D53567" w:rsidRPr="0026668F" w:rsidRDefault="005A4615" w:rsidP="009041E3">
      <w:pPr>
        <w:pStyle w:val="Heading1"/>
        <w:numPr>
          <w:ilvl w:val="0"/>
          <w:numId w:val="1"/>
        </w:numPr>
        <w:spacing w:after="120"/>
        <w:rPr>
          <w:rFonts w:ascii="Segoe UI" w:hAnsi="Segoe UI" w:cs="Segoe UI"/>
        </w:rPr>
      </w:pPr>
      <w:bookmarkStart w:id="211" w:name="s3a6"/>
      <w:bookmarkStart w:id="212" w:name="_Toc125442619"/>
      <w:bookmarkEnd w:id="202"/>
      <w:bookmarkEnd w:id="203"/>
      <w:bookmarkEnd w:id="204"/>
      <w:bookmarkEnd w:id="205"/>
      <w:bookmarkEnd w:id="211"/>
      <w:r w:rsidRPr="0026668F">
        <w:rPr>
          <w:rFonts w:ascii="Segoe UI" w:hAnsi="Segoe UI" w:cs="Segoe UI"/>
        </w:rPr>
        <w:t>Proposal</w:t>
      </w:r>
      <w:r w:rsidR="00D53567" w:rsidRPr="0026668F">
        <w:rPr>
          <w:rFonts w:ascii="Segoe UI" w:hAnsi="Segoe UI" w:cs="Segoe UI"/>
        </w:rPr>
        <w:t xml:space="preserve"> Submission</w:t>
      </w:r>
      <w:bookmarkEnd w:id="212"/>
      <w:r w:rsidR="00D53567" w:rsidRPr="0026668F">
        <w:rPr>
          <w:rFonts w:ascii="Segoe UI" w:hAnsi="Segoe UI" w:cs="Segoe UI"/>
        </w:rPr>
        <w:t xml:space="preserve"> </w:t>
      </w:r>
    </w:p>
    <w:p w14:paraId="7A2EE2F3" w14:textId="660731D3" w:rsidR="00636CF9" w:rsidRPr="0026668F" w:rsidRDefault="00636CF9" w:rsidP="009041E3">
      <w:pPr>
        <w:pStyle w:val="Heading2"/>
        <w:spacing w:after="120"/>
        <w:rPr>
          <w:rFonts w:ascii="Segoe UI" w:hAnsi="Segoe UI" w:cs="Segoe UI"/>
        </w:rPr>
      </w:pPr>
      <w:bookmarkStart w:id="213" w:name="_Toc125442620"/>
      <w:r w:rsidRPr="0026668F">
        <w:rPr>
          <w:rFonts w:ascii="Segoe UI" w:hAnsi="Segoe UI" w:cs="Segoe UI"/>
        </w:rPr>
        <w:t>RFP General Instructions</w:t>
      </w:r>
      <w:bookmarkEnd w:id="213"/>
      <w:r w:rsidRPr="0026668F">
        <w:rPr>
          <w:rFonts w:ascii="Segoe UI" w:hAnsi="Segoe UI" w:cs="Segoe UI"/>
        </w:rPr>
        <w:t xml:space="preserve"> </w:t>
      </w:r>
    </w:p>
    <w:p w14:paraId="714B2652" w14:textId="77777777" w:rsidR="00636CF9" w:rsidRPr="0026668F" w:rsidRDefault="00636CF9" w:rsidP="009041E3">
      <w:pPr>
        <w:rPr>
          <w:rFonts w:ascii="Segoe UI" w:hAnsi="Segoe UI" w:cs="Segoe UI"/>
        </w:rPr>
      </w:pPr>
      <w:r w:rsidRPr="0026668F">
        <w:rPr>
          <w:rFonts w:ascii="Segoe UI" w:hAnsi="Segoe UI" w:cs="Segoe UI"/>
        </w:rPr>
        <w:t>The evaluation and selection of a Contractor will be based on the information submitted in the Proposal plus references, and any required presentations, on-site visits, or oral interviews. Failure to respond to each of the requirements as directed in the RFP may be the basis for rejecting a response.</w:t>
      </w:r>
    </w:p>
    <w:p w14:paraId="3D0F47E4" w14:textId="5C9781D5" w:rsidR="00636CF9" w:rsidRPr="0026668F" w:rsidRDefault="00636CF9" w:rsidP="009041E3">
      <w:pPr>
        <w:rPr>
          <w:rFonts w:ascii="Segoe UI" w:hAnsi="Segoe UI" w:cs="Segoe UI"/>
        </w:rPr>
      </w:pPr>
      <w:r w:rsidRPr="0026668F">
        <w:rPr>
          <w:rFonts w:ascii="Segoe UI" w:hAnsi="Segoe UI" w:cs="Segoe UI"/>
        </w:rPr>
        <w:t xml:space="preserve">Elaborate </w:t>
      </w:r>
      <w:r w:rsidR="00E41C6A" w:rsidRPr="0026668F">
        <w:rPr>
          <w:rFonts w:ascii="Segoe UI" w:hAnsi="Segoe UI" w:cs="Segoe UI"/>
        </w:rPr>
        <w:t>Proposals</w:t>
      </w:r>
      <w:r w:rsidRPr="0026668F">
        <w:rPr>
          <w:rFonts w:ascii="Segoe UI" w:hAnsi="Segoe UI" w:cs="Segoe UI"/>
        </w:rPr>
        <w:t xml:space="preserve"> (e.g., expensive artwork, marketing materials) beyond that sufficient to present a complete and effective Proposal are not necessary or desired.</w:t>
      </w:r>
    </w:p>
    <w:p w14:paraId="665633C9" w14:textId="6043E8E7" w:rsidR="00D53567" w:rsidRDefault="00E95529" w:rsidP="009041E3">
      <w:pPr>
        <w:pStyle w:val="Heading2"/>
        <w:spacing w:after="120"/>
        <w:rPr>
          <w:rFonts w:ascii="Segoe UI" w:hAnsi="Segoe UI" w:cs="Segoe UI"/>
        </w:rPr>
      </w:pPr>
      <w:bookmarkStart w:id="214" w:name="_Toc125442621"/>
      <w:r w:rsidRPr="0026668F">
        <w:rPr>
          <w:rFonts w:ascii="Segoe UI" w:hAnsi="Segoe UI" w:cs="Segoe UI"/>
        </w:rPr>
        <w:lastRenderedPageBreak/>
        <w:t>RFP Proposal Submittal</w:t>
      </w:r>
      <w:bookmarkEnd w:id="214"/>
    </w:p>
    <w:p w14:paraId="284ADC28" w14:textId="1FB34E06" w:rsidR="00A45A2C" w:rsidRPr="00A45A2C" w:rsidRDefault="00A45A2C" w:rsidP="00A45A2C">
      <w:pPr>
        <w:rPr>
          <w:rFonts w:ascii="Segoe UI" w:hAnsi="Segoe UI" w:cs="Segoe UI"/>
        </w:rPr>
      </w:pPr>
      <w:r w:rsidRPr="00A45A2C">
        <w:rPr>
          <w:rFonts w:ascii="Segoe UI" w:hAnsi="Segoe UI" w:cs="Segoe UI"/>
        </w:rPr>
        <w:t xml:space="preserve">Refer to </w:t>
      </w:r>
      <w:r>
        <w:rPr>
          <w:rFonts w:ascii="Segoe UI" w:hAnsi="Segoe UI" w:cs="Segoe UI"/>
        </w:rPr>
        <w:t>Section 4 and Section 13.5</w:t>
      </w:r>
      <w:r w:rsidRPr="00A45A2C">
        <w:rPr>
          <w:rFonts w:ascii="Segoe UI" w:hAnsi="Segoe UI" w:cs="Segoe UI"/>
        </w:rPr>
        <w:t xml:space="preserve">. </w:t>
      </w:r>
    </w:p>
    <w:p w14:paraId="50B8A275" w14:textId="39AF5217" w:rsidR="00A5660E" w:rsidRPr="0026668F" w:rsidRDefault="00A5660E" w:rsidP="009041E3">
      <w:pPr>
        <w:pStyle w:val="Heading2"/>
        <w:spacing w:after="120"/>
        <w:rPr>
          <w:rFonts w:ascii="Segoe UI" w:hAnsi="Segoe UI" w:cs="Segoe UI"/>
        </w:rPr>
      </w:pPr>
      <w:bookmarkStart w:id="215" w:name="_Toc125442622"/>
      <w:r w:rsidRPr="0026668F">
        <w:rPr>
          <w:rFonts w:ascii="Segoe UI" w:hAnsi="Segoe UI" w:cs="Segoe UI"/>
        </w:rPr>
        <w:t>Email Submittal(s)</w:t>
      </w:r>
      <w:bookmarkEnd w:id="215"/>
    </w:p>
    <w:p w14:paraId="26D3C830" w14:textId="77777777" w:rsidR="00A45A2C" w:rsidRPr="00A45A2C" w:rsidRDefault="00A45A2C" w:rsidP="00A45A2C">
      <w:pPr>
        <w:rPr>
          <w:rFonts w:ascii="Segoe UI" w:hAnsi="Segoe UI" w:cs="Segoe UI"/>
        </w:rPr>
      </w:pPr>
      <w:bookmarkStart w:id="216" w:name="_Toc125442623"/>
      <w:r w:rsidRPr="00A45A2C">
        <w:rPr>
          <w:rFonts w:ascii="Segoe UI" w:hAnsi="Segoe UI" w:cs="Segoe UI"/>
        </w:rPr>
        <w:t>Email bid submittal(s) are also allowed in lieu of a physical response to the procurement events. If a Vendor is submitting their Bid through email, the submittal must include all required documentation organized and named as detailed in this IFB.</w:t>
      </w:r>
    </w:p>
    <w:p w14:paraId="25B3A617" w14:textId="77777777" w:rsidR="00A45A2C" w:rsidRPr="00A45A2C" w:rsidRDefault="00A45A2C" w:rsidP="00A45A2C">
      <w:pPr>
        <w:rPr>
          <w:rFonts w:ascii="Segoe UI" w:hAnsi="Segoe UI" w:cs="Segoe UI"/>
        </w:rPr>
      </w:pPr>
      <w:r w:rsidRPr="00A45A2C">
        <w:rPr>
          <w:rFonts w:ascii="Segoe UI" w:hAnsi="Segoe UI" w:cs="Segoe UI"/>
        </w:rPr>
        <w:t xml:space="preserve">Email Bid submissions must be submitted to: </w:t>
      </w:r>
      <w:r w:rsidRPr="00A45A2C">
        <w:rPr>
          <w:rFonts w:ascii="Segoe UI" w:hAnsi="Segoe UI" w:cs="Segoe UI"/>
          <w:highlight w:val="yellow"/>
        </w:rPr>
        <w:t>XXXX</w:t>
      </w:r>
    </w:p>
    <w:p w14:paraId="77F79339" w14:textId="77777777" w:rsidR="00A45A2C" w:rsidRPr="00A45A2C" w:rsidRDefault="00A45A2C" w:rsidP="00A45A2C">
      <w:pPr>
        <w:rPr>
          <w:rFonts w:ascii="Segoe UI" w:hAnsi="Segoe UI" w:cs="Segoe UI"/>
        </w:rPr>
      </w:pPr>
      <w:r w:rsidRPr="00A45A2C">
        <w:rPr>
          <w:rFonts w:ascii="Segoe UI" w:hAnsi="Segoe UI" w:cs="Segoe UI"/>
        </w:rPr>
        <w:t>If the submission is too large of a file to submit via email, the required files may be submitted via multiple emails that clearly identify the Vendor and their Bid response.</w:t>
      </w:r>
    </w:p>
    <w:p w14:paraId="6FD7EDDC" w14:textId="77777777" w:rsidR="00A45A2C" w:rsidRPr="00A45A2C" w:rsidRDefault="00A45A2C" w:rsidP="00A45A2C">
      <w:pPr>
        <w:rPr>
          <w:rFonts w:ascii="Segoe UI" w:hAnsi="Segoe UI" w:cs="Segoe UI"/>
          <w:b/>
        </w:rPr>
      </w:pPr>
      <w:r w:rsidRPr="00A45A2C">
        <w:rPr>
          <w:rFonts w:ascii="Segoe UI" w:hAnsi="Segoe UI" w:cs="Segoe UI"/>
        </w:rPr>
        <w:t>All Bids MUST be received no later than Submission Due Date and Time.</w:t>
      </w:r>
      <w:r w:rsidRPr="00A45A2C">
        <w:rPr>
          <w:rFonts w:ascii="Segoe UI" w:hAnsi="Segoe UI" w:cs="Segoe UI"/>
          <w:b/>
        </w:rPr>
        <w:t xml:space="preserve"> </w:t>
      </w:r>
      <w:r w:rsidRPr="00A45A2C">
        <w:rPr>
          <w:rFonts w:ascii="Segoe UI" w:hAnsi="Segoe UI" w:cs="Segoe UI"/>
        </w:rPr>
        <w:t xml:space="preserve">The timestamp on the email as it is received by DHS will be the submittal time. </w:t>
      </w:r>
      <w:r w:rsidRPr="00A45A2C">
        <w:rPr>
          <w:rFonts w:ascii="Segoe UI" w:hAnsi="Segoe UI" w:cs="Segoe UI"/>
          <w:b/>
        </w:rPr>
        <w:t>Bids received after the submittal time will be considered late and rejected.</w:t>
      </w:r>
    </w:p>
    <w:p w14:paraId="41C2102C" w14:textId="20D9A16F" w:rsidR="00E95529" w:rsidRPr="0026668F" w:rsidRDefault="00E95529" w:rsidP="009041E3">
      <w:pPr>
        <w:pStyle w:val="Heading2"/>
        <w:spacing w:after="120"/>
        <w:rPr>
          <w:rFonts w:ascii="Segoe UI" w:hAnsi="Segoe UI" w:cs="Segoe UI"/>
        </w:rPr>
      </w:pPr>
      <w:r w:rsidRPr="0026668F">
        <w:rPr>
          <w:rFonts w:ascii="Segoe UI" w:hAnsi="Segoe UI" w:cs="Segoe UI"/>
        </w:rPr>
        <w:t xml:space="preserve">RFP </w:t>
      </w:r>
      <w:r w:rsidR="00A45A2C" w:rsidRPr="00A45A2C">
        <w:rPr>
          <w:rFonts w:ascii="Segoe UI" w:hAnsi="Segoe UI" w:cs="Segoe UI"/>
        </w:rPr>
        <w:t>Pricing Proposal</w:t>
      </w:r>
      <w:r w:rsidR="00A45A2C" w:rsidRPr="00A45A2C">
        <w:rPr>
          <w:rFonts w:ascii="Segoe UI" w:hAnsi="Segoe UI" w:cs="Segoe UI"/>
        </w:rPr>
        <w:t xml:space="preserve"> </w:t>
      </w:r>
      <w:r w:rsidRPr="0026668F">
        <w:rPr>
          <w:rFonts w:ascii="Segoe UI" w:hAnsi="Segoe UI" w:cs="Segoe UI"/>
        </w:rPr>
        <w:t>Submission</w:t>
      </w:r>
      <w:bookmarkEnd w:id="216"/>
    </w:p>
    <w:p w14:paraId="38DCCD38" w14:textId="4F35CE2F" w:rsidR="00541202" w:rsidRPr="00541202" w:rsidRDefault="00541202" w:rsidP="00541202">
      <w:pPr>
        <w:keepLines/>
        <w:autoSpaceDE w:val="0"/>
        <w:autoSpaceDN w:val="0"/>
        <w:adjustRightInd w:val="0"/>
        <w:ind w:right="120"/>
        <w:rPr>
          <w:rFonts w:ascii="Segoe UI" w:hAnsi="Segoe UI" w:cs="Segoe UI"/>
          <w:color w:val="000000"/>
          <w:szCs w:val="24"/>
        </w:rPr>
      </w:pPr>
      <w:r w:rsidRPr="00541202">
        <w:rPr>
          <w:rFonts w:ascii="Segoe UI" w:hAnsi="Segoe UI" w:cs="Segoe UI"/>
          <w:color w:val="000000"/>
          <w:szCs w:val="24"/>
        </w:rPr>
        <w:t xml:space="preserve">Refer to Section </w:t>
      </w:r>
      <w:r w:rsidR="00A45A2C">
        <w:rPr>
          <w:rFonts w:ascii="Segoe UI" w:hAnsi="Segoe UI" w:cs="Segoe UI"/>
          <w:color w:val="000000"/>
          <w:szCs w:val="24"/>
        </w:rPr>
        <w:t xml:space="preserve">4 and Section 13.5. </w:t>
      </w:r>
    </w:p>
    <w:p w14:paraId="500A3825" w14:textId="44351435" w:rsidR="002F3DAD" w:rsidRPr="0026668F" w:rsidRDefault="002F3DAD" w:rsidP="009041E3">
      <w:pPr>
        <w:pStyle w:val="Heading2"/>
        <w:spacing w:after="120"/>
        <w:rPr>
          <w:rFonts w:ascii="Segoe UI" w:hAnsi="Segoe UI" w:cs="Segoe UI"/>
        </w:rPr>
      </w:pPr>
      <w:bookmarkStart w:id="217" w:name="_Toc125442624"/>
      <w:r w:rsidRPr="0026668F">
        <w:rPr>
          <w:rFonts w:ascii="Segoe UI" w:hAnsi="Segoe UI" w:cs="Segoe UI"/>
        </w:rPr>
        <w:t>RFP Proposal Organization and Format</w:t>
      </w:r>
      <w:bookmarkEnd w:id="217"/>
    </w:p>
    <w:p w14:paraId="296D7E28"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Unless specifically requested, promotional literature is not desired and will not be considered to meet any of the requirements of this RFP.</w:t>
      </w:r>
    </w:p>
    <w:p w14:paraId="688D8830"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Only information that can be identified as a trade secret, proprietary and confidential on the designated form will be treated as such. </w:t>
      </w:r>
      <w:r w:rsidRPr="0026668F">
        <w:rPr>
          <w:rFonts w:ascii="Segoe UI" w:hAnsi="Segoe UI" w:cs="Segoe UI"/>
          <w:b/>
          <w:bCs/>
          <w:color w:val="FF0000"/>
          <w:szCs w:val="24"/>
        </w:rPr>
        <w:t>Proposer shall not label or identify their entire Proposal as confidential</w:t>
      </w:r>
      <w:r w:rsidRPr="0026668F">
        <w:rPr>
          <w:rFonts w:ascii="Segoe UI" w:hAnsi="Segoe UI" w:cs="Segoe UI"/>
          <w:color w:val="000000"/>
          <w:szCs w:val="24"/>
        </w:rPr>
        <w:t>.</w:t>
      </w:r>
    </w:p>
    <w:p w14:paraId="18AE9A77"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Tab 1 - Table of Contents:  </w:t>
      </w:r>
      <w:r w:rsidRPr="0026668F">
        <w:rPr>
          <w:rFonts w:ascii="Segoe UI" w:hAnsi="Segoe UI" w:cs="Segoe UI"/>
          <w:color w:val="000000"/>
          <w:szCs w:val="24"/>
        </w:rPr>
        <w:t>Provide a table of contents for the Proposal submitted.</w:t>
      </w:r>
    </w:p>
    <w:p w14:paraId="7D6898D3" w14:textId="7D4BA3B6"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Tab 2 – RFP Cover Sheet</w:t>
      </w:r>
      <w:r w:rsidR="003A2C64" w:rsidRPr="0026668F">
        <w:rPr>
          <w:rFonts w:ascii="Segoe UI" w:hAnsi="Segoe UI" w:cs="Segoe UI"/>
          <w:b/>
          <w:bCs/>
          <w:color w:val="000000"/>
          <w:szCs w:val="24"/>
        </w:rPr>
        <w:t xml:space="preserve">, Signature </w:t>
      </w:r>
      <w:proofErr w:type="gramStart"/>
      <w:r w:rsidR="003A2C64" w:rsidRPr="0026668F">
        <w:rPr>
          <w:rFonts w:ascii="Segoe UI" w:hAnsi="Segoe UI" w:cs="Segoe UI"/>
          <w:b/>
          <w:bCs/>
          <w:color w:val="000000"/>
          <w:szCs w:val="24"/>
        </w:rPr>
        <w:t>Page</w:t>
      </w:r>
      <w:proofErr w:type="gramEnd"/>
      <w:r w:rsidRPr="0026668F">
        <w:rPr>
          <w:rFonts w:ascii="Segoe UI" w:hAnsi="Segoe UI" w:cs="Segoe UI"/>
          <w:b/>
          <w:bCs/>
          <w:color w:val="000000"/>
          <w:szCs w:val="24"/>
        </w:rPr>
        <w:t xml:space="preserve"> and Required Forms:</w:t>
      </w:r>
      <w:r w:rsidRPr="0026668F">
        <w:rPr>
          <w:rFonts w:ascii="Segoe UI" w:hAnsi="Segoe UI" w:cs="Segoe UI"/>
          <w:color w:val="000000"/>
          <w:szCs w:val="24"/>
        </w:rPr>
        <w:t>  Provide a transmittal letter that clearly identifies all of the following:</w:t>
      </w:r>
    </w:p>
    <w:p w14:paraId="25EEFD57" w14:textId="393CC0D6" w:rsidR="000270C8" w:rsidRPr="00B17FAE" w:rsidRDefault="000270C8" w:rsidP="007422BB">
      <w:pPr>
        <w:pStyle w:val="ListParagraph"/>
        <w:keepLines/>
        <w:numPr>
          <w:ilvl w:val="0"/>
          <w:numId w:val="50"/>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Proposer’s organization information: </w:t>
      </w:r>
    </w:p>
    <w:p w14:paraId="014A7A0B" w14:textId="6C9EC79A" w:rsidR="000270C8" w:rsidRPr="0026668F" w:rsidRDefault="000270C8" w:rsidP="007422BB">
      <w:pPr>
        <w:pStyle w:val="ListParagraph"/>
        <w:keepLines/>
        <w:numPr>
          <w:ilvl w:val="1"/>
          <w:numId w:val="50"/>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title of Proposer </w:t>
      </w:r>
      <w:proofErr w:type="gramStart"/>
      <w:r w:rsidRPr="0026668F">
        <w:rPr>
          <w:rFonts w:ascii="Segoe UI" w:hAnsi="Segoe UI" w:cs="Segoe UI"/>
          <w:color w:val="000000"/>
          <w:szCs w:val="24"/>
        </w:rPr>
        <w:t>representative;</w:t>
      </w:r>
      <w:proofErr w:type="gramEnd"/>
    </w:p>
    <w:p w14:paraId="5980D146" w14:textId="5D1A2241" w:rsidR="000270C8" w:rsidRPr="0026668F" w:rsidRDefault="000270C8" w:rsidP="007422BB">
      <w:pPr>
        <w:pStyle w:val="ListParagraph"/>
        <w:keepLines/>
        <w:numPr>
          <w:ilvl w:val="1"/>
          <w:numId w:val="50"/>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address of </w:t>
      </w:r>
      <w:proofErr w:type="gramStart"/>
      <w:r w:rsidRPr="0026668F">
        <w:rPr>
          <w:rFonts w:ascii="Segoe UI" w:hAnsi="Segoe UI" w:cs="Segoe UI"/>
          <w:color w:val="000000"/>
          <w:szCs w:val="24"/>
        </w:rPr>
        <w:t>company;</w:t>
      </w:r>
      <w:proofErr w:type="gramEnd"/>
    </w:p>
    <w:p w14:paraId="1DB181CE" w14:textId="349D0D83" w:rsidR="000270C8" w:rsidRPr="0026668F" w:rsidRDefault="000270C8" w:rsidP="007422BB">
      <w:pPr>
        <w:pStyle w:val="ListParagraph"/>
        <w:keepLines/>
        <w:numPr>
          <w:ilvl w:val="1"/>
          <w:numId w:val="50"/>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lastRenderedPageBreak/>
        <w:t>Telephone number, fax number, and email address.</w:t>
      </w:r>
    </w:p>
    <w:p w14:paraId="48D57928" w14:textId="34154D86" w:rsidR="003A2C64" w:rsidRPr="00B17FAE" w:rsidRDefault="003A2C64" w:rsidP="007422BB">
      <w:pPr>
        <w:pStyle w:val="ListParagraph"/>
        <w:keepLines/>
        <w:numPr>
          <w:ilvl w:val="0"/>
          <w:numId w:val="50"/>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signed and completed </w:t>
      </w:r>
      <w:r w:rsidR="00413806" w:rsidRPr="00413806">
        <w:rPr>
          <w:rFonts w:ascii="Segoe UI" w:hAnsi="Segoe UI" w:cs="Segoe UI"/>
          <w:color w:val="000000"/>
          <w:szCs w:val="24"/>
        </w:rPr>
        <w:t>Proposal Signature Page</w:t>
      </w:r>
      <w:r w:rsidRPr="00B17FAE">
        <w:rPr>
          <w:rFonts w:ascii="Segoe UI" w:hAnsi="Segoe UI" w:cs="Segoe UI"/>
          <w:color w:val="000000"/>
          <w:szCs w:val="24"/>
        </w:rPr>
        <w:t xml:space="preserve"> </w:t>
      </w:r>
      <w:r w:rsidR="00413806">
        <w:rPr>
          <w:rFonts w:ascii="Segoe UI" w:hAnsi="Segoe UI" w:cs="Segoe UI"/>
          <w:color w:val="000000"/>
          <w:szCs w:val="24"/>
        </w:rPr>
        <w:t>–</w:t>
      </w:r>
      <w:r w:rsidRPr="00B17FAE">
        <w:rPr>
          <w:rFonts w:ascii="Segoe UI" w:hAnsi="Segoe UI" w:cs="Segoe UI"/>
          <w:color w:val="000000"/>
          <w:szCs w:val="24"/>
        </w:rPr>
        <w:t xml:space="preserve"> </w:t>
      </w:r>
      <w:r w:rsidR="00121026">
        <w:rPr>
          <w:rFonts w:ascii="Segoe UI" w:hAnsi="Segoe UI" w:cs="Segoe UI"/>
          <w:color w:val="000000"/>
          <w:szCs w:val="24"/>
        </w:rPr>
        <w:t>A</w:t>
      </w:r>
      <w:r w:rsidR="00413806">
        <w:rPr>
          <w:rFonts w:ascii="Segoe UI" w:hAnsi="Segoe UI" w:cs="Segoe UI"/>
          <w:color w:val="000000"/>
          <w:szCs w:val="24"/>
        </w:rPr>
        <w:t>ppendix</w:t>
      </w:r>
      <w:r w:rsidR="00121026">
        <w:rPr>
          <w:rFonts w:ascii="Segoe UI" w:hAnsi="Segoe UI" w:cs="Segoe UI"/>
          <w:color w:val="000000"/>
          <w:szCs w:val="24"/>
        </w:rPr>
        <w:t xml:space="preserve"> </w:t>
      </w:r>
      <w:r w:rsidR="00EB4016">
        <w:rPr>
          <w:rFonts w:ascii="Segoe UI" w:hAnsi="Segoe UI" w:cs="Segoe UI"/>
          <w:color w:val="000000"/>
          <w:szCs w:val="24"/>
        </w:rPr>
        <w:t>B</w:t>
      </w:r>
      <w:r w:rsidRPr="00B17FAE">
        <w:rPr>
          <w:rFonts w:ascii="Segoe UI" w:hAnsi="Segoe UI" w:cs="Segoe UI"/>
          <w:color w:val="000000"/>
          <w:szCs w:val="24"/>
        </w:rPr>
        <w:t xml:space="preserve"> </w:t>
      </w:r>
    </w:p>
    <w:p w14:paraId="316D24CC" w14:textId="7E45B1C1" w:rsidR="003455BB" w:rsidRPr="00B17FAE" w:rsidRDefault="003455BB" w:rsidP="007422BB">
      <w:pPr>
        <w:pStyle w:val="ListParagraph"/>
        <w:keepLines/>
        <w:numPr>
          <w:ilvl w:val="0"/>
          <w:numId w:val="50"/>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confirmation that the information contained in the Offeror’s proposal is accurate and complete as of the date of submission; that the information is true and reasonably verifiable as of the date of submission; and that the Offeror is willing to comply with all stated contractual requirements; and </w:t>
      </w:r>
    </w:p>
    <w:p w14:paraId="3DCD8AF6" w14:textId="1D415B81" w:rsidR="000270C8" w:rsidRPr="00B17FAE" w:rsidRDefault="000270C8" w:rsidP="007422BB">
      <w:pPr>
        <w:pStyle w:val="ListParagraph"/>
        <w:keepLines/>
        <w:numPr>
          <w:ilvl w:val="0"/>
          <w:numId w:val="50"/>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A confirmation of Acknowledge the receipt of RFP addenda; if none has been posted, include a statement to that effect; and</w:t>
      </w:r>
    </w:p>
    <w:p w14:paraId="1158D204" w14:textId="3E3D8D3D" w:rsidR="000270C8" w:rsidRPr="00B17FAE" w:rsidRDefault="000270C8" w:rsidP="007422BB">
      <w:pPr>
        <w:pStyle w:val="ListParagraph"/>
        <w:keepLines/>
        <w:numPr>
          <w:ilvl w:val="0"/>
          <w:numId w:val="50"/>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statement acknowledging the Proposal conforms to all requirements of the </w:t>
      </w:r>
      <w:r w:rsidR="003455BB" w:rsidRPr="00B17FAE">
        <w:rPr>
          <w:rFonts w:ascii="Segoe UI" w:hAnsi="Segoe UI" w:cs="Segoe UI"/>
          <w:color w:val="000000"/>
          <w:szCs w:val="24"/>
        </w:rPr>
        <w:t>Agency</w:t>
      </w:r>
      <w:r w:rsidRPr="00B17FAE">
        <w:rPr>
          <w:rFonts w:ascii="Segoe UI" w:hAnsi="Segoe UI" w:cs="Segoe UI"/>
          <w:color w:val="000000"/>
          <w:szCs w:val="24"/>
        </w:rPr>
        <w:t xml:space="preserve"> including procurement rules and procedures articulated in this RFP; and</w:t>
      </w:r>
    </w:p>
    <w:p w14:paraId="1FFA85D4" w14:textId="43C0AC46" w:rsidR="000270C8" w:rsidRPr="00B17FAE" w:rsidRDefault="009E1C1C" w:rsidP="007422BB">
      <w:pPr>
        <w:pStyle w:val="ListParagraph"/>
        <w:keepLines/>
        <w:numPr>
          <w:ilvl w:val="0"/>
          <w:numId w:val="50"/>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Failure to provide the following forms</w:t>
      </w:r>
      <w:r w:rsidR="00376193" w:rsidRPr="00B17FAE">
        <w:rPr>
          <w:rFonts w:ascii="Segoe UI" w:hAnsi="Segoe UI" w:cs="Segoe UI"/>
          <w:color w:val="000000"/>
          <w:szCs w:val="24"/>
        </w:rPr>
        <w:t>/responses</w:t>
      </w:r>
      <w:r w:rsidRPr="00B17FAE">
        <w:rPr>
          <w:rFonts w:ascii="Segoe UI" w:hAnsi="Segoe UI" w:cs="Segoe UI"/>
          <w:color w:val="000000"/>
          <w:szCs w:val="24"/>
        </w:rPr>
        <w:t xml:space="preserve"> with your proposal submittal may disqualify your bid: </w:t>
      </w:r>
    </w:p>
    <w:p w14:paraId="3FFC5773" w14:textId="671B17BC" w:rsidR="00121026" w:rsidRDefault="00121026"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Pr>
          <w:rFonts w:ascii="Segoe UI" w:hAnsi="Segoe UI" w:cs="Segoe UI"/>
        </w:rPr>
        <w:t xml:space="preserve">APPENDIX </w:t>
      </w:r>
      <w:r w:rsidR="00413806">
        <w:rPr>
          <w:rFonts w:ascii="Segoe UI" w:hAnsi="Segoe UI" w:cs="Segoe UI"/>
        </w:rPr>
        <w:t>B</w:t>
      </w:r>
      <w:r>
        <w:rPr>
          <w:rFonts w:ascii="Segoe UI" w:hAnsi="Segoe UI" w:cs="Segoe UI"/>
        </w:rPr>
        <w:t xml:space="preserve"> – SIGNATURE PAGE</w:t>
      </w:r>
    </w:p>
    <w:p w14:paraId="6538DE22" w14:textId="2E03430B"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C</w:t>
      </w:r>
      <w:r w:rsidRPr="0026668F">
        <w:rPr>
          <w:rFonts w:ascii="Segoe UI" w:hAnsi="Segoe UI" w:cs="Segoe UI"/>
        </w:rPr>
        <w:t xml:space="preserve"> - AFFIDAVIT OF NON-COLLUSION</w:t>
      </w:r>
    </w:p>
    <w:p w14:paraId="51AEA5AD" w14:textId="18D68982"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D</w:t>
      </w:r>
      <w:r w:rsidRPr="0026668F">
        <w:rPr>
          <w:rFonts w:ascii="Segoe UI" w:hAnsi="Segoe UI" w:cs="Segoe UI"/>
        </w:rPr>
        <w:t xml:space="preserve"> – PROPOSER INFORMATION </w:t>
      </w:r>
    </w:p>
    <w:p w14:paraId="3416CA32" w14:textId="58EC7EEC"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E</w:t>
      </w:r>
      <w:r w:rsidRPr="0026668F">
        <w:rPr>
          <w:rFonts w:ascii="Segoe UI" w:hAnsi="Segoe UI" w:cs="Segoe UI"/>
        </w:rPr>
        <w:t xml:space="preserve"> – REFERENCES</w:t>
      </w:r>
    </w:p>
    <w:p w14:paraId="6957ACAA" w14:textId="110FBBDF"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F</w:t>
      </w:r>
      <w:r w:rsidRPr="0026668F">
        <w:rPr>
          <w:rFonts w:ascii="Segoe UI" w:hAnsi="Segoe UI" w:cs="Segoe UI"/>
        </w:rPr>
        <w:t xml:space="preserve"> – DESIGNATION OF CONFIDENTIAL AND PROPRIETARY INFORMATION</w:t>
      </w:r>
    </w:p>
    <w:p w14:paraId="6ED1B41E" w14:textId="0354659E"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I</w:t>
      </w:r>
      <w:r w:rsidRPr="0026668F">
        <w:rPr>
          <w:rFonts w:ascii="Segoe UI" w:hAnsi="Segoe UI" w:cs="Segoe UI"/>
        </w:rPr>
        <w:t xml:space="preserve"> - FEDERAL CLAUSES FOR FEDERAL CONTRACTS</w:t>
      </w:r>
    </w:p>
    <w:p w14:paraId="72C81ED0" w14:textId="226E6797" w:rsidR="009E1C1C"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J</w:t>
      </w:r>
      <w:r w:rsidRPr="0026668F">
        <w:rPr>
          <w:rFonts w:ascii="Segoe UI" w:hAnsi="Segoe UI" w:cs="Segoe UI"/>
        </w:rPr>
        <w:t xml:space="preserve"> – BID OPPORTUNITY LIST</w:t>
      </w:r>
    </w:p>
    <w:p w14:paraId="2BBD0744" w14:textId="19ED085F" w:rsidR="00ED1B04" w:rsidRPr="008005F2" w:rsidRDefault="00ED1B04" w:rsidP="00ED1B04">
      <w:pPr>
        <w:numPr>
          <w:ilvl w:val="0"/>
          <w:numId w:val="5"/>
        </w:numPr>
        <w:tabs>
          <w:tab w:val="num" w:pos="2610"/>
        </w:tabs>
        <w:overflowPunct w:val="0"/>
        <w:autoSpaceDE w:val="0"/>
        <w:autoSpaceDN w:val="0"/>
        <w:adjustRightInd w:val="0"/>
        <w:spacing w:before="0" w:after="0"/>
        <w:ind w:right="18"/>
        <w:textAlignment w:val="baseline"/>
        <w:rPr>
          <w:rFonts w:ascii="Segoe UI" w:eastAsia="Times New Roman" w:hAnsi="Segoe UI" w:cs="Segoe UI"/>
          <w:caps/>
          <w:szCs w:val="24"/>
        </w:rPr>
      </w:pPr>
      <w:r w:rsidRPr="00ED1B04">
        <w:rPr>
          <w:rFonts w:ascii="Segoe UI" w:eastAsia="Times New Roman" w:hAnsi="Segoe UI" w:cs="Segoe UI"/>
          <w:bCs/>
          <w:color w:val="000000"/>
          <w:szCs w:val="24"/>
        </w:rPr>
        <w:t xml:space="preserve">APPENDIX </w:t>
      </w:r>
      <w:r w:rsidR="00413806">
        <w:rPr>
          <w:rFonts w:ascii="Segoe UI" w:eastAsia="Times New Roman" w:hAnsi="Segoe UI" w:cs="Segoe UI"/>
          <w:bCs/>
          <w:color w:val="000000"/>
          <w:szCs w:val="24"/>
        </w:rPr>
        <w:t>L</w:t>
      </w:r>
      <w:r w:rsidRPr="00ED1B04">
        <w:rPr>
          <w:rFonts w:ascii="Segoe UI" w:eastAsia="Times New Roman" w:hAnsi="Segoe UI" w:cs="Segoe UI"/>
          <w:bCs/>
          <w:color w:val="000000"/>
          <w:szCs w:val="24"/>
        </w:rPr>
        <w:t xml:space="preserve"> – </w:t>
      </w:r>
      <w:r w:rsidRPr="008005F2">
        <w:rPr>
          <w:rFonts w:ascii="Segoe UI" w:eastAsia="Times New Roman" w:hAnsi="Segoe UI" w:cs="Segoe UI"/>
          <w:bCs/>
          <w:caps/>
          <w:color w:val="000000"/>
          <w:szCs w:val="24"/>
        </w:rPr>
        <w:t>Vehicle Inventory and Fleet Maintenance</w:t>
      </w:r>
    </w:p>
    <w:p w14:paraId="0DCC8B0E" w14:textId="478CAA28" w:rsidR="00ED1B04" w:rsidRPr="00ED1B04" w:rsidRDefault="00ED1B04" w:rsidP="00ED1B04">
      <w:pPr>
        <w:numPr>
          <w:ilvl w:val="0"/>
          <w:numId w:val="5"/>
        </w:numPr>
        <w:tabs>
          <w:tab w:val="num" w:pos="2610"/>
        </w:tabs>
        <w:overflowPunct w:val="0"/>
        <w:autoSpaceDE w:val="0"/>
        <w:autoSpaceDN w:val="0"/>
        <w:adjustRightInd w:val="0"/>
        <w:spacing w:before="0" w:after="0"/>
        <w:ind w:right="18"/>
        <w:textAlignment w:val="baseline"/>
        <w:rPr>
          <w:rFonts w:ascii="Segoe UI" w:eastAsia="Times New Roman" w:hAnsi="Segoe UI" w:cs="Segoe UI"/>
          <w:szCs w:val="24"/>
        </w:rPr>
      </w:pPr>
      <w:r w:rsidRPr="00ED1B04">
        <w:rPr>
          <w:rFonts w:ascii="Segoe UI" w:eastAsia="Times New Roman" w:hAnsi="Segoe UI" w:cs="Segoe UI"/>
          <w:bCs/>
          <w:color w:val="000000"/>
          <w:szCs w:val="24"/>
        </w:rPr>
        <w:t xml:space="preserve">APPENDIX </w:t>
      </w:r>
      <w:r w:rsidR="00413806">
        <w:rPr>
          <w:rFonts w:ascii="Segoe UI" w:eastAsia="Times New Roman" w:hAnsi="Segoe UI" w:cs="Segoe UI"/>
          <w:bCs/>
          <w:color w:val="000000"/>
          <w:szCs w:val="24"/>
        </w:rPr>
        <w:t>M</w:t>
      </w:r>
      <w:r w:rsidRPr="00ED1B04">
        <w:rPr>
          <w:rFonts w:ascii="Segoe UI" w:eastAsia="Times New Roman" w:hAnsi="Segoe UI" w:cs="Segoe UI"/>
          <w:bCs/>
          <w:color w:val="000000"/>
          <w:szCs w:val="24"/>
        </w:rPr>
        <w:t xml:space="preserve"> – INSURANCE</w:t>
      </w:r>
    </w:p>
    <w:p w14:paraId="3D2A374B" w14:textId="1B04F8FA" w:rsidR="00ED1B04" w:rsidRPr="00ED1B04" w:rsidRDefault="00ED1B04" w:rsidP="00ED1B04">
      <w:pPr>
        <w:numPr>
          <w:ilvl w:val="0"/>
          <w:numId w:val="5"/>
        </w:numPr>
        <w:tabs>
          <w:tab w:val="num" w:pos="2610"/>
        </w:tabs>
        <w:overflowPunct w:val="0"/>
        <w:autoSpaceDE w:val="0"/>
        <w:autoSpaceDN w:val="0"/>
        <w:adjustRightInd w:val="0"/>
        <w:spacing w:before="0" w:after="0"/>
        <w:ind w:right="18"/>
        <w:textAlignment w:val="baseline"/>
        <w:rPr>
          <w:rFonts w:ascii="Segoe UI" w:eastAsia="Times New Roman" w:hAnsi="Segoe UI" w:cs="Segoe UI"/>
          <w:szCs w:val="24"/>
        </w:rPr>
      </w:pPr>
      <w:r w:rsidRPr="00ED1B04">
        <w:rPr>
          <w:rFonts w:ascii="Segoe UI" w:eastAsia="Times New Roman" w:hAnsi="Segoe UI" w:cs="Segoe UI"/>
          <w:szCs w:val="24"/>
        </w:rPr>
        <w:t>APPENDI</w:t>
      </w:r>
      <w:r w:rsidR="00413806">
        <w:rPr>
          <w:rFonts w:ascii="Segoe UI" w:eastAsia="Times New Roman" w:hAnsi="Segoe UI" w:cs="Segoe UI"/>
          <w:szCs w:val="24"/>
        </w:rPr>
        <w:t>X N -</w:t>
      </w:r>
      <w:r w:rsidRPr="00ED1B04">
        <w:rPr>
          <w:rFonts w:ascii="Segoe UI" w:eastAsia="Times New Roman" w:hAnsi="Segoe UI" w:cs="Segoe UI"/>
          <w:szCs w:val="24"/>
        </w:rPr>
        <w:t xml:space="preserve"> RECORD KEEPING</w:t>
      </w:r>
    </w:p>
    <w:p w14:paraId="763A2D8D" w14:textId="493A0765" w:rsidR="000270C8" w:rsidRPr="0026668F" w:rsidRDefault="004F2545"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Contract Deliverables</w:t>
      </w:r>
      <w:r w:rsidR="000270C8" w:rsidRPr="0026668F">
        <w:rPr>
          <w:rFonts w:ascii="Segoe UI" w:hAnsi="Segoe UI" w:cs="Segoe UI"/>
          <w:b/>
          <w:bCs/>
          <w:color w:val="000000"/>
          <w:szCs w:val="24"/>
        </w:rPr>
        <w:t xml:space="preserve"> </w:t>
      </w:r>
      <w:r w:rsidR="000270C8" w:rsidRPr="0026668F">
        <w:rPr>
          <w:rFonts w:ascii="Segoe UI" w:hAnsi="Segoe UI" w:cs="Segoe UI"/>
          <w:color w:val="000000"/>
          <w:szCs w:val="24"/>
        </w:rPr>
        <w:t xml:space="preserve">Provide the information and documentation specified in Section </w:t>
      </w:r>
      <w:proofErr w:type="gramStart"/>
      <w:r w:rsidRPr="0026668F">
        <w:rPr>
          <w:rFonts w:ascii="Segoe UI" w:hAnsi="Segoe UI" w:cs="Segoe UI"/>
          <w:color w:val="000000"/>
          <w:szCs w:val="24"/>
        </w:rPr>
        <w:t>7</w:t>
      </w:r>
      <w:r w:rsidR="000270C8" w:rsidRPr="0026668F">
        <w:rPr>
          <w:rFonts w:ascii="Segoe UI" w:hAnsi="Segoe UI" w:cs="Segoe UI"/>
          <w:color w:val="000000"/>
          <w:szCs w:val="24"/>
        </w:rPr>
        <w:t xml:space="preserve">  of</w:t>
      </w:r>
      <w:proofErr w:type="gramEnd"/>
      <w:r w:rsidR="000270C8" w:rsidRPr="0026668F">
        <w:rPr>
          <w:rFonts w:ascii="Segoe UI" w:hAnsi="Segoe UI" w:cs="Segoe UI"/>
          <w:color w:val="000000"/>
          <w:szCs w:val="24"/>
        </w:rPr>
        <w:t xml:space="preserve"> this RFP. Responses to requirements must be in the same sequence and numbered as they appear in the RFP. Include all required documentation.</w:t>
      </w:r>
    </w:p>
    <w:p w14:paraId="42F1AB97" w14:textId="523A93D1" w:rsidR="004F2545" w:rsidRPr="0026668F" w:rsidRDefault="004F2545" w:rsidP="009041E3">
      <w:pPr>
        <w:keepLines/>
        <w:autoSpaceDE w:val="0"/>
        <w:autoSpaceDN w:val="0"/>
        <w:adjustRightInd w:val="0"/>
        <w:ind w:left="90" w:right="120"/>
        <w:rPr>
          <w:rFonts w:ascii="Segoe UI" w:hAnsi="Segoe UI" w:cs="Segoe UI"/>
          <w:color w:val="000000"/>
          <w:szCs w:val="24"/>
        </w:rPr>
      </w:pPr>
      <w:r w:rsidRPr="0026668F">
        <w:rPr>
          <w:rFonts w:ascii="Segoe UI" w:hAnsi="Segoe UI" w:cs="Segoe UI"/>
          <w:b/>
          <w:bCs/>
          <w:color w:val="000000"/>
          <w:szCs w:val="24"/>
        </w:rPr>
        <w:t>Proposal Content</w:t>
      </w:r>
      <w:r w:rsidR="007019DE" w:rsidRPr="0026668F">
        <w:rPr>
          <w:rFonts w:ascii="Segoe UI" w:hAnsi="Segoe UI" w:cs="Segoe UI"/>
          <w:b/>
          <w:bCs/>
          <w:color w:val="000000"/>
          <w:szCs w:val="24"/>
        </w:rPr>
        <w:t xml:space="preserve"> </w:t>
      </w:r>
      <w:r w:rsidRPr="0026668F">
        <w:rPr>
          <w:rFonts w:ascii="Segoe UI" w:hAnsi="Segoe UI" w:cs="Segoe UI"/>
          <w:color w:val="000000"/>
          <w:szCs w:val="24"/>
        </w:rPr>
        <w:t xml:space="preserve">Provide the information and documentation specified in Section </w:t>
      </w:r>
      <w:r w:rsidR="00E8501F" w:rsidRPr="0026668F">
        <w:rPr>
          <w:rFonts w:ascii="Segoe UI" w:hAnsi="Segoe UI" w:cs="Segoe UI"/>
          <w:color w:val="000000"/>
          <w:szCs w:val="24"/>
        </w:rPr>
        <w:t xml:space="preserve">8 </w:t>
      </w:r>
      <w:r w:rsidRPr="0026668F">
        <w:rPr>
          <w:rFonts w:ascii="Segoe UI" w:hAnsi="Segoe UI" w:cs="Segoe UI"/>
          <w:color w:val="000000"/>
          <w:szCs w:val="24"/>
        </w:rPr>
        <w:t>of this RFP. Responses to requirements must be in the same sequence and numbered as they appear in the RFP. Include all required documentation.</w:t>
      </w:r>
    </w:p>
    <w:p w14:paraId="5711F519" w14:textId="5F85D907" w:rsidR="000270C8" w:rsidRPr="0026668F" w:rsidRDefault="00A85203" w:rsidP="009041E3">
      <w:pPr>
        <w:keepLines/>
        <w:autoSpaceDE w:val="0"/>
        <w:autoSpaceDN w:val="0"/>
        <w:adjustRightInd w:val="0"/>
        <w:ind w:left="90" w:right="120"/>
        <w:rPr>
          <w:rFonts w:ascii="Segoe UI" w:hAnsi="Segoe UI" w:cs="Segoe UI"/>
          <w:color w:val="000000"/>
          <w:szCs w:val="24"/>
        </w:rPr>
      </w:pPr>
      <w:r w:rsidRPr="0026668F">
        <w:rPr>
          <w:rFonts w:ascii="Segoe UI" w:hAnsi="Segoe UI" w:cs="Segoe UI"/>
          <w:b/>
          <w:bCs/>
          <w:color w:val="000000"/>
          <w:szCs w:val="24"/>
        </w:rPr>
        <w:lastRenderedPageBreak/>
        <w:t xml:space="preserve">Appendix </w:t>
      </w:r>
      <w:r w:rsidR="001A2790">
        <w:rPr>
          <w:rFonts w:ascii="Segoe UI" w:hAnsi="Segoe UI" w:cs="Segoe UI"/>
          <w:b/>
          <w:bCs/>
          <w:color w:val="000000"/>
          <w:szCs w:val="24"/>
        </w:rPr>
        <w:t>G</w:t>
      </w:r>
      <w:r w:rsidRPr="0026668F">
        <w:rPr>
          <w:rFonts w:ascii="Segoe UI" w:hAnsi="Segoe UI" w:cs="Segoe UI"/>
          <w:b/>
          <w:bCs/>
          <w:color w:val="000000"/>
          <w:szCs w:val="24"/>
        </w:rPr>
        <w:t xml:space="preserve"> – STANDARD TERMS &amp; CONDITIONS (DOA-3054 (R08/2016)) and Appendix </w:t>
      </w:r>
      <w:r w:rsidR="001A2790">
        <w:rPr>
          <w:rFonts w:ascii="Segoe UI" w:hAnsi="Segoe UI" w:cs="Segoe UI"/>
          <w:b/>
          <w:bCs/>
          <w:color w:val="000000"/>
          <w:szCs w:val="24"/>
        </w:rPr>
        <w:t>H</w:t>
      </w:r>
      <w:r w:rsidRPr="0026668F">
        <w:rPr>
          <w:rFonts w:ascii="Segoe UI" w:hAnsi="Segoe UI" w:cs="Segoe UI"/>
          <w:b/>
          <w:bCs/>
          <w:color w:val="000000"/>
          <w:szCs w:val="24"/>
        </w:rPr>
        <w:t xml:space="preserve"> - Supplemental Standard Terms and Conditions for Procurements for Services (DOA-3681 (R01/2022))</w:t>
      </w:r>
      <w:r w:rsidR="000270C8" w:rsidRPr="0026668F">
        <w:rPr>
          <w:rFonts w:ascii="Segoe UI" w:hAnsi="Segoe UI" w:cs="Segoe UI"/>
          <w:color w:val="000000"/>
          <w:szCs w:val="24"/>
        </w:rPr>
        <w:t> The attachment provided with the RFP represents the Contract terms and conditions which the Agency expects to execute with each successful Proposer(s). The Proposer must respond to the provisions contained in this document according to the instructions provided.</w:t>
      </w:r>
    </w:p>
    <w:p w14:paraId="66F49E1D"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The Proposer may not submit its own contract document as a substitute for these terms and conditions. Proposer responses to provisions shall be consistent with its response to all other sections of this RFP.</w:t>
      </w:r>
    </w:p>
    <w:p w14:paraId="5162BD2A" w14:textId="1B4630ED" w:rsidR="000270C8" w:rsidRPr="0026668F" w:rsidRDefault="000270C8" w:rsidP="009041E3">
      <w:pPr>
        <w:keepLines/>
        <w:autoSpaceDE w:val="0"/>
        <w:autoSpaceDN w:val="0"/>
        <w:adjustRightInd w:val="0"/>
        <w:ind w:left="120" w:right="120"/>
        <w:rPr>
          <w:rFonts w:ascii="Segoe UI" w:hAnsi="Segoe UI" w:cs="Segoe UI"/>
          <w:color w:val="000000"/>
          <w:szCs w:val="24"/>
        </w:rPr>
      </w:pPr>
      <w:r w:rsidRPr="008D0727">
        <w:rPr>
          <w:rFonts w:ascii="Segoe UI" w:hAnsi="Segoe UI" w:cs="Segoe UI"/>
          <w:b/>
          <w:bCs/>
          <w:color w:val="C00000"/>
          <w:szCs w:val="24"/>
        </w:rPr>
        <w:t>Under Separate Cover</w:t>
      </w:r>
      <w:r w:rsidR="00E05C1A" w:rsidRPr="008D0727">
        <w:rPr>
          <w:rFonts w:ascii="Segoe UI" w:hAnsi="Segoe UI" w:cs="Segoe UI"/>
          <w:b/>
          <w:bCs/>
          <w:color w:val="C00000"/>
          <w:szCs w:val="24"/>
        </w:rPr>
        <w:t>/</w:t>
      </w:r>
      <w:proofErr w:type="spellStart"/>
      <w:r w:rsidR="00E05C1A" w:rsidRPr="008D0727">
        <w:rPr>
          <w:rFonts w:ascii="Segoe UI" w:hAnsi="Segoe UI" w:cs="Segoe UI"/>
          <w:b/>
          <w:bCs/>
          <w:color w:val="C00000"/>
          <w:szCs w:val="24"/>
        </w:rPr>
        <w:t>Coverpage</w:t>
      </w:r>
      <w:proofErr w:type="spellEnd"/>
      <w:r w:rsidRPr="008D0727">
        <w:rPr>
          <w:rFonts w:ascii="Segoe UI" w:hAnsi="Segoe UI" w:cs="Segoe UI"/>
          <w:b/>
          <w:bCs/>
          <w:color w:val="C00000"/>
          <w:szCs w:val="24"/>
        </w:rPr>
        <w:t xml:space="preserve"> </w:t>
      </w:r>
      <w:r w:rsidR="00470054" w:rsidRPr="008D0727">
        <w:rPr>
          <w:rFonts w:ascii="Segoe UI" w:hAnsi="Segoe UI" w:cs="Segoe UI"/>
          <w:b/>
          <w:bCs/>
          <w:color w:val="C00000"/>
          <w:szCs w:val="24"/>
        </w:rPr>
        <w:t>–</w:t>
      </w:r>
      <w:r w:rsidRPr="008D0727">
        <w:rPr>
          <w:rFonts w:ascii="Segoe UI" w:hAnsi="Segoe UI" w:cs="Segoe UI"/>
          <w:b/>
          <w:bCs/>
          <w:color w:val="C00000"/>
          <w:szCs w:val="24"/>
        </w:rPr>
        <w:t xml:space="preserve"> </w:t>
      </w:r>
      <w:r w:rsidR="00470054" w:rsidRPr="0026668F">
        <w:rPr>
          <w:rFonts w:ascii="Segoe UI" w:hAnsi="Segoe UI" w:cs="Segoe UI"/>
          <w:b/>
          <w:bCs/>
          <w:color w:val="000000"/>
          <w:szCs w:val="24"/>
        </w:rPr>
        <w:t>Pricing Proposal</w:t>
      </w:r>
      <w:r w:rsidRPr="0026668F">
        <w:rPr>
          <w:rFonts w:ascii="Segoe UI" w:hAnsi="Segoe UI" w:cs="Segoe UI"/>
          <w:b/>
          <w:bCs/>
          <w:color w:val="000000"/>
          <w:szCs w:val="24"/>
        </w:rPr>
        <w:t>:</w:t>
      </w:r>
      <w:r w:rsidRPr="0026668F">
        <w:rPr>
          <w:rFonts w:ascii="Segoe UI" w:hAnsi="Segoe UI" w:cs="Segoe UI"/>
          <w:color w:val="000000"/>
          <w:szCs w:val="24"/>
        </w:rPr>
        <w:t xml:space="preserve">  Provide </w:t>
      </w:r>
      <w:r w:rsidR="00470054" w:rsidRPr="0026668F">
        <w:rPr>
          <w:rFonts w:ascii="Segoe UI" w:hAnsi="Segoe UI" w:cs="Segoe UI"/>
          <w:color w:val="000000"/>
          <w:szCs w:val="24"/>
        </w:rPr>
        <w:t>price</w:t>
      </w:r>
      <w:r w:rsidRPr="0026668F">
        <w:rPr>
          <w:rFonts w:ascii="Segoe UI" w:hAnsi="Segoe UI" w:cs="Segoe UI"/>
          <w:color w:val="000000"/>
          <w:szCs w:val="24"/>
        </w:rPr>
        <w:t xml:space="preserve"> information as directed in </w:t>
      </w:r>
      <w:r w:rsidR="00470054" w:rsidRPr="0026668F">
        <w:rPr>
          <w:rFonts w:ascii="Segoe UI" w:hAnsi="Segoe UI" w:cs="Segoe UI"/>
          <w:color w:val="000000"/>
          <w:szCs w:val="24"/>
        </w:rPr>
        <w:t>Appendix A</w:t>
      </w:r>
      <w:r w:rsidRPr="0026668F">
        <w:rPr>
          <w:rFonts w:ascii="Segoe UI" w:hAnsi="Segoe UI" w:cs="Segoe UI"/>
          <w:color w:val="000000"/>
          <w:szCs w:val="24"/>
        </w:rPr>
        <w:t xml:space="preserve">. Include all costs for furnishing the product(s) and/or service(s) included in this Proposal. Failure to provide any requested information in the prescribed </w:t>
      </w:r>
      <w:r w:rsidR="00BC0865" w:rsidRPr="0026668F">
        <w:rPr>
          <w:rFonts w:ascii="Segoe UI" w:hAnsi="Segoe UI" w:cs="Segoe UI"/>
          <w:color w:val="000000"/>
          <w:szCs w:val="24"/>
        </w:rPr>
        <w:t xml:space="preserve">excel </w:t>
      </w:r>
      <w:r w:rsidRPr="0026668F">
        <w:rPr>
          <w:rFonts w:ascii="Segoe UI" w:hAnsi="Segoe UI" w:cs="Segoe UI"/>
          <w:color w:val="000000"/>
          <w:szCs w:val="24"/>
        </w:rPr>
        <w:t xml:space="preserve">format may result in disqualification of the Proposal. </w:t>
      </w:r>
      <w:r w:rsidRPr="008D0727">
        <w:rPr>
          <w:rFonts w:ascii="Segoe UI" w:hAnsi="Segoe UI" w:cs="Segoe UI"/>
          <w:b/>
          <w:bCs/>
          <w:color w:val="000000"/>
          <w:szCs w:val="24"/>
          <w:shd w:val="clear" w:color="auto" w:fill="FFEECD"/>
        </w:rPr>
        <w:t xml:space="preserve">No mention of the </w:t>
      </w:r>
      <w:r w:rsidR="00470054" w:rsidRPr="008D0727">
        <w:rPr>
          <w:rFonts w:ascii="Segoe UI" w:hAnsi="Segoe UI" w:cs="Segoe UI"/>
          <w:b/>
          <w:bCs/>
          <w:color w:val="000000"/>
          <w:szCs w:val="24"/>
          <w:shd w:val="clear" w:color="auto" w:fill="FFEECD"/>
        </w:rPr>
        <w:t>Pricing Proposal</w:t>
      </w:r>
      <w:r w:rsidRPr="008D0727">
        <w:rPr>
          <w:rFonts w:ascii="Segoe UI" w:hAnsi="Segoe UI" w:cs="Segoe UI"/>
          <w:b/>
          <w:bCs/>
          <w:color w:val="000000"/>
          <w:szCs w:val="24"/>
          <w:shd w:val="clear" w:color="auto" w:fill="FFEECD"/>
        </w:rPr>
        <w:t xml:space="preserve"> is permissible in the response to any other section of the RFP.</w:t>
      </w:r>
    </w:p>
    <w:p w14:paraId="53FFCD0C" w14:textId="7B6A2083" w:rsidR="000270C8" w:rsidRPr="0026668F" w:rsidRDefault="000270C8" w:rsidP="009041E3">
      <w:pPr>
        <w:keepLines/>
        <w:autoSpaceDE w:val="0"/>
        <w:autoSpaceDN w:val="0"/>
        <w:adjustRightInd w:val="0"/>
        <w:ind w:left="120" w:right="120"/>
        <w:rPr>
          <w:rFonts w:ascii="Segoe UI" w:hAnsi="Segoe UI" w:cs="Segoe UI"/>
          <w:szCs w:val="24"/>
        </w:rPr>
      </w:pPr>
      <w:r w:rsidRPr="008D0727">
        <w:rPr>
          <w:rFonts w:ascii="Segoe UI" w:hAnsi="Segoe UI" w:cs="Segoe UI"/>
          <w:b/>
          <w:bCs/>
          <w:color w:val="C00000"/>
          <w:szCs w:val="24"/>
        </w:rPr>
        <w:t>Under Separate Cover</w:t>
      </w:r>
      <w:r w:rsidR="00E05C1A" w:rsidRPr="008D0727">
        <w:rPr>
          <w:rFonts w:ascii="Segoe UI" w:hAnsi="Segoe UI" w:cs="Segoe UI"/>
          <w:b/>
          <w:bCs/>
          <w:color w:val="C00000"/>
          <w:szCs w:val="24"/>
        </w:rPr>
        <w:t>/</w:t>
      </w:r>
      <w:proofErr w:type="spellStart"/>
      <w:r w:rsidR="00E05C1A" w:rsidRPr="008D0727">
        <w:rPr>
          <w:rFonts w:ascii="Segoe UI" w:hAnsi="Segoe UI" w:cs="Segoe UI"/>
          <w:b/>
          <w:bCs/>
          <w:color w:val="C00000"/>
          <w:szCs w:val="24"/>
        </w:rPr>
        <w:t>Coverpage</w:t>
      </w:r>
      <w:proofErr w:type="spellEnd"/>
      <w:r w:rsidRPr="008D0727">
        <w:rPr>
          <w:rFonts w:ascii="Segoe UI" w:hAnsi="Segoe UI" w:cs="Segoe UI"/>
          <w:b/>
          <w:bCs/>
          <w:color w:val="C00000"/>
          <w:szCs w:val="24"/>
        </w:rPr>
        <w:t xml:space="preserve"> –</w:t>
      </w:r>
      <w:r w:rsidRPr="0026668F">
        <w:rPr>
          <w:rFonts w:ascii="Segoe UI" w:hAnsi="Segoe UI" w:cs="Segoe UI"/>
          <w:b/>
          <w:bCs/>
          <w:szCs w:val="24"/>
        </w:rPr>
        <w:t xml:space="preserve"> Financial Stability Documentation</w:t>
      </w:r>
      <w:r w:rsidRPr="0026668F">
        <w:rPr>
          <w:rFonts w:ascii="Segoe UI" w:hAnsi="Segoe UI" w:cs="Segoe UI"/>
          <w:szCs w:val="24"/>
        </w:rPr>
        <w:t>: Proposers responding to this RFP must be able to substantiate their financial stability by submitting either a letter from proposer’s bank or auditor verifying financial stability.</w:t>
      </w:r>
      <w:r w:rsidR="00BC646A" w:rsidRPr="0026668F">
        <w:rPr>
          <w:rFonts w:ascii="Segoe UI" w:hAnsi="Segoe UI" w:cs="Segoe UI"/>
          <w:szCs w:val="24"/>
        </w:rPr>
        <w:t xml:space="preserve"> Financial statements</w:t>
      </w:r>
      <w:r w:rsidR="007C120C" w:rsidRPr="0026668F">
        <w:rPr>
          <w:rFonts w:ascii="Segoe UI" w:hAnsi="Segoe UI" w:cs="Segoe UI"/>
          <w:szCs w:val="24"/>
        </w:rPr>
        <w:t xml:space="preserve"> and </w:t>
      </w:r>
      <w:r w:rsidR="00BC646A" w:rsidRPr="0026668F">
        <w:rPr>
          <w:rFonts w:ascii="Segoe UI" w:hAnsi="Segoe UI" w:cs="Segoe UI"/>
          <w:szCs w:val="24"/>
        </w:rPr>
        <w:t xml:space="preserve">documents should </w:t>
      </w:r>
      <w:r w:rsidR="00BC646A" w:rsidRPr="0026668F">
        <w:rPr>
          <w:rFonts w:ascii="Segoe UI" w:hAnsi="Segoe UI" w:cs="Segoe UI"/>
          <w:szCs w:val="24"/>
          <w:u w:val="single"/>
        </w:rPr>
        <w:t>NOT</w:t>
      </w:r>
      <w:r w:rsidR="00BC646A" w:rsidRPr="0026668F">
        <w:rPr>
          <w:rFonts w:ascii="Segoe UI" w:hAnsi="Segoe UI" w:cs="Segoe UI"/>
          <w:szCs w:val="24"/>
        </w:rPr>
        <w:t xml:space="preserve"> accompany the bank/auditor letter that the Offeror submits under this separate cover. </w:t>
      </w:r>
      <w:r w:rsidRPr="0026668F">
        <w:rPr>
          <w:rFonts w:ascii="Segoe UI" w:hAnsi="Segoe UI" w:cs="Segoe UI"/>
          <w:szCs w:val="24"/>
        </w:rPr>
        <w:t xml:space="preserve">The Agency may request additional reports on financial stability from an independent financial rating service </w:t>
      </w:r>
      <w:proofErr w:type="gramStart"/>
      <w:r w:rsidRPr="0026668F">
        <w:rPr>
          <w:rFonts w:ascii="Segoe UI" w:hAnsi="Segoe UI" w:cs="Segoe UI"/>
          <w:szCs w:val="24"/>
        </w:rPr>
        <w:t>in order to</w:t>
      </w:r>
      <w:proofErr w:type="gramEnd"/>
      <w:r w:rsidRPr="0026668F">
        <w:rPr>
          <w:rFonts w:ascii="Segoe UI" w:hAnsi="Segoe UI" w:cs="Segoe UI"/>
          <w:szCs w:val="24"/>
        </w:rPr>
        <w:t xml:space="preserve"> further substantiate stability.</w:t>
      </w:r>
    </w:p>
    <w:p w14:paraId="66DD9907" w14:textId="2A8F0985" w:rsidR="00AF4527" w:rsidRPr="0026668F" w:rsidRDefault="00AF4527" w:rsidP="009041E3">
      <w:pPr>
        <w:pStyle w:val="Heading2"/>
        <w:spacing w:after="120"/>
        <w:rPr>
          <w:rFonts w:ascii="Segoe UI" w:hAnsi="Segoe UI" w:cs="Segoe UI"/>
        </w:rPr>
      </w:pPr>
      <w:bookmarkStart w:id="218" w:name="_Toc125442625"/>
      <w:r w:rsidRPr="0026668F">
        <w:rPr>
          <w:rFonts w:ascii="Segoe UI" w:hAnsi="Segoe UI" w:cs="Segoe UI"/>
        </w:rPr>
        <w:t>RFP Presentations and Demonstrations</w:t>
      </w:r>
      <w:bookmarkEnd w:id="218"/>
      <w:r w:rsidRPr="0026668F">
        <w:rPr>
          <w:rFonts w:ascii="Segoe UI" w:hAnsi="Segoe UI" w:cs="Segoe UI"/>
        </w:rPr>
        <w:t xml:space="preserve"> </w:t>
      </w:r>
    </w:p>
    <w:p w14:paraId="6A101F1D" w14:textId="444EA423" w:rsidR="00AF4527" w:rsidRPr="0026668F" w:rsidRDefault="00AF4527" w:rsidP="009041E3">
      <w:pPr>
        <w:rPr>
          <w:rFonts w:ascii="Segoe UI" w:hAnsi="Segoe UI" w:cs="Segoe UI"/>
        </w:rPr>
      </w:pPr>
      <w:r w:rsidRPr="0026668F">
        <w:rPr>
          <w:rFonts w:ascii="Segoe UI" w:hAnsi="Segoe UI" w:cs="Segoe UI"/>
        </w:rPr>
        <w:t xml:space="preserve">Top scoring Proposer(s) based on an evaluation of the written Proposal may be required to participate in a presentation and/or Demonstration to support and clarify Proposal(s), if requested by the Agency. The presentations and/or Demonstrations will be scheduled and held after receipt of the </w:t>
      </w:r>
      <w:r w:rsidR="00E41C6A" w:rsidRPr="0026668F">
        <w:rPr>
          <w:rFonts w:ascii="Segoe UI" w:hAnsi="Segoe UI" w:cs="Segoe UI"/>
        </w:rPr>
        <w:t>Proposals</w:t>
      </w:r>
      <w:r w:rsidRPr="0026668F">
        <w:rPr>
          <w:rFonts w:ascii="Segoe UI" w:hAnsi="Segoe UI" w:cs="Segoe UI"/>
        </w:rPr>
        <w:t xml:space="preserve"> to provide an opportunity for the Proposer to clarify its Proposal and for the evaluation committee to ask questions. Proposer representative(s) attending the oral presentation or demonstration shall be technically qualified to respond to questions related to the Proposal and its components. The Agency will furnish specific details concerning the presentations or demonstrations and any required materials at the time it notifies Proposers of the presentation schedule.</w:t>
      </w:r>
    </w:p>
    <w:p w14:paraId="4C6D0750" w14:textId="0786978C" w:rsidR="00AF4527" w:rsidRPr="0026668F" w:rsidRDefault="00AF4527" w:rsidP="009041E3">
      <w:pPr>
        <w:rPr>
          <w:rFonts w:ascii="Segoe UI" w:hAnsi="Segoe UI" w:cs="Segoe UI"/>
        </w:rPr>
      </w:pPr>
      <w:r w:rsidRPr="0026668F">
        <w:rPr>
          <w:rFonts w:ascii="Segoe UI" w:hAnsi="Segoe UI" w:cs="Segoe UI"/>
        </w:rPr>
        <w:lastRenderedPageBreak/>
        <w:t>The Agency shall make every reasonable attempt to schedule each presentation at a time and location agreeable to the Proposer. The State requires that those individuals designated by the Proposer as Key Personnel attend the presentation in person. Failure of a Proposer to interview or permit a site visit on the date scheduled may result in rejection of its Proposal.</w:t>
      </w:r>
    </w:p>
    <w:p w14:paraId="2EC71A87" w14:textId="2CC43902" w:rsidR="00D53567" w:rsidRPr="0026668F" w:rsidRDefault="00D53567" w:rsidP="009041E3">
      <w:pPr>
        <w:pStyle w:val="Heading2"/>
        <w:spacing w:after="120"/>
        <w:rPr>
          <w:rFonts w:ascii="Segoe UI" w:hAnsi="Segoe UI" w:cs="Segoe UI"/>
        </w:rPr>
      </w:pPr>
      <w:bookmarkStart w:id="219" w:name="_Toc125442626"/>
      <w:r w:rsidRPr="0026668F">
        <w:rPr>
          <w:rFonts w:ascii="Segoe UI" w:hAnsi="Segoe UI" w:cs="Segoe UI"/>
        </w:rPr>
        <w:t xml:space="preserve">Late </w:t>
      </w:r>
      <w:r w:rsidR="00E41C6A" w:rsidRPr="0026668F">
        <w:rPr>
          <w:rFonts w:ascii="Segoe UI" w:hAnsi="Segoe UI" w:cs="Segoe UI"/>
        </w:rPr>
        <w:t>Proposals</w:t>
      </w:r>
      <w:r w:rsidRPr="0026668F">
        <w:rPr>
          <w:rFonts w:ascii="Segoe UI" w:hAnsi="Segoe UI" w:cs="Segoe UI"/>
        </w:rPr>
        <w:t xml:space="preserve">, </w:t>
      </w:r>
      <w:r w:rsidR="005A4615" w:rsidRPr="0026668F">
        <w:rPr>
          <w:rFonts w:ascii="Segoe UI" w:hAnsi="Segoe UI" w:cs="Segoe UI"/>
        </w:rPr>
        <w:t>Proposal</w:t>
      </w:r>
      <w:r w:rsidRPr="0026668F">
        <w:rPr>
          <w:rFonts w:ascii="Segoe UI" w:hAnsi="Segoe UI" w:cs="Segoe UI"/>
        </w:rPr>
        <w:t xml:space="preserve"> Modifications, or </w:t>
      </w:r>
      <w:r w:rsidR="005A4615" w:rsidRPr="0026668F">
        <w:rPr>
          <w:rFonts w:ascii="Segoe UI" w:hAnsi="Segoe UI" w:cs="Segoe UI"/>
        </w:rPr>
        <w:t>Proposal</w:t>
      </w:r>
      <w:r w:rsidRPr="0026668F">
        <w:rPr>
          <w:rFonts w:ascii="Segoe UI" w:hAnsi="Segoe UI" w:cs="Segoe UI"/>
        </w:rPr>
        <w:t xml:space="preserve"> Withdrawals</w:t>
      </w:r>
      <w:bookmarkEnd w:id="219"/>
    </w:p>
    <w:p w14:paraId="57314B87" w14:textId="77777777" w:rsidR="00E05C1A" w:rsidRDefault="00D53567" w:rsidP="009041E3">
      <w:pPr>
        <w:rPr>
          <w:rFonts w:ascii="Segoe UI" w:hAnsi="Segoe UI" w:cs="Segoe UI"/>
        </w:rPr>
      </w:pPr>
      <w:r w:rsidRPr="0026668F">
        <w:rPr>
          <w:rFonts w:ascii="Segoe UI" w:hAnsi="Segoe UI" w:cs="Segoe UI"/>
        </w:rPr>
        <w:t xml:space="preserve">The </w:t>
      </w:r>
      <w:r w:rsidR="00E41C6A" w:rsidRPr="0026668F">
        <w:rPr>
          <w:rFonts w:ascii="Segoe UI" w:hAnsi="Segoe UI" w:cs="Segoe UI"/>
        </w:rPr>
        <w:t>Proposer</w:t>
      </w:r>
      <w:r w:rsidRPr="0026668F">
        <w:rPr>
          <w:rFonts w:ascii="Segoe UI" w:hAnsi="Segoe UI" w:cs="Segoe UI"/>
        </w:rPr>
        <w:t xml:space="preserve"> assumes the sole risk and responsibility for assuring delivery of a </w:t>
      </w:r>
      <w:r w:rsidR="005A4615" w:rsidRPr="0026668F">
        <w:rPr>
          <w:rFonts w:ascii="Segoe UI" w:hAnsi="Segoe UI" w:cs="Segoe UI"/>
        </w:rPr>
        <w:t>Proposal</w:t>
      </w:r>
      <w:r w:rsidRPr="0026668F">
        <w:rPr>
          <w:rFonts w:ascii="Segoe UI" w:hAnsi="Segoe UI" w:cs="Segoe UI"/>
        </w:rPr>
        <w:t xml:space="preserve">, </w:t>
      </w:r>
      <w:r w:rsidR="005A4615" w:rsidRPr="0026668F">
        <w:rPr>
          <w:rFonts w:ascii="Segoe UI" w:hAnsi="Segoe UI" w:cs="Segoe UI"/>
        </w:rPr>
        <w:t>Proposal</w:t>
      </w:r>
      <w:r w:rsidRPr="0026668F">
        <w:rPr>
          <w:rFonts w:ascii="Segoe UI" w:hAnsi="Segoe UI" w:cs="Segoe UI"/>
        </w:rPr>
        <w:t xml:space="preserve"> modification, or </w:t>
      </w:r>
      <w:r w:rsidR="005A4615" w:rsidRPr="0026668F">
        <w:rPr>
          <w:rFonts w:ascii="Segoe UI" w:hAnsi="Segoe UI" w:cs="Segoe UI"/>
        </w:rPr>
        <w:t>Proposal</w:t>
      </w:r>
      <w:r w:rsidRPr="0026668F">
        <w:rPr>
          <w:rFonts w:ascii="Segoe UI" w:hAnsi="Segoe UI" w:cs="Segoe UI"/>
        </w:rPr>
        <w:t xml:space="preserve"> withdrawal at the designated office by the designated date and time set for </w:t>
      </w:r>
      <w:r w:rsidR="005A4615" w:rsidRPr="0026668F">
        <w:rPr>
          <w:rFonts w:ascii="Segoe UI" w:hAnsi="Segoe UI" w:cs="Segoe UI"/>
        </w:rPr>
        <w:t>Proposal</w:t>
      </w:r>
      <w:r w:rsidRPr="0026668F">
        <w:rPr>
          <w:rFonts w:ascii="Segoe UI" w:hAnsi="Segoe UI" w:cs="Segoe UI"/>
        </w:rPr>
        <w:t xml:space="preserve"> closing.  In general, any </w:t>
      </w:r>
      <w:r w:rsidR="005A4615" w:rsidRPr="0026668F">
        <w:rPr>
          <w:rFonts w:ascii="Segoe UI" w:hAnsi="Segoe UI" w:cs="Segoe UI"/>
        </w:rPr>
        <w:t>Proposal</w:t>
      </w:r>
      <w:r w:rsidRPr="0026668F">
        <w:rPr>
          <w:rFonts w:ascii="Segoe UI" w:hAnsi="Segoe UI" w:cs="Segoe UI"/>
        </w:rPr>
        <w:t xml:space="preserve">, modification, or </w:t>
      </w:r>
      <w:r w:rsidR="005A4615" w:rsidRPr="0026668F">
        <w:rPr>
          <w:rFonts w:ascii="Segoe UI" w:hAnsi="Segoe UI" w:cs="Segoe UI"/>
        </w:rPr>
        <w:t>Proposal</w:t>
      </w:r>
      <w:r w:rsidRPr="0026668F">
        <w:rPr>
          <w:rFonts w:ascii="Segoe UI" w:hAnsi="Segoe UI" w:cs="Segoe UI"/>
        </w:rPr>
        <w:t xml:space="preserve"> withdrawal received at the office designated in the solicitation after the exact time specified for receipt of </w:t>
      </w:r>
      <w:r w:rsidR="00E41C6A" w:rsidRPr="0026668F">
        <w:rPr>
          <w:rFonts w:ascii="Segoe UI" w:hAnsi="Segoe UI" w:cs="Segoe UI"/>
        </w:rPr>
        <w:t>PROPOSALS</w:t>
      </w:r>
      <w:r w:rsidRPr="0026668F">
        <w:rPr>
          <w:rFonts w:ascii="Segoe UI" w:hAnsi="Segoe UI" w:cs="Segoe UI"/>
        </w:rPr>
        <w:t xml:space="preserve"> is “late” and will not be considered.  </w:t>
      </w:r>
    </w:p>
    <w:p w14:paraId="701EAF1B" w14:textId="129AC982" w:rsidR="00D53567" w:rsidRPr="0026668F" w:rsidRDefault="00D53567" w:rsidP="009041E3">
      <w:pPr>
        <w:rPr>
          <w:rFonts w:ascii="Segoe UI" w:hAnsi="Segoe UI" w:cs="Segoe UI"/>
        </w:rPr>
      </w:pPr>
      <w:r w:rsidRPr="0026668F">
        <w:rPr>
          <w:rFonts w:ascii="Segoe UI" w:hAnsi="Segoe UI" w:cs="Segoe UI"/>
        </w:rPr>
        <w:t xml:space="preserve">Acceptable evidence to establish the time of receipt at the designated office includes the time/date stamp applied to the </w:t>
      </w:r>
      <w:r w:rsidR="005A4615" w:rsidRPr="0026668F">
        <w:rPr>
          <w:rFonts w:ascii="Segoe UI" w:hAnsi="Segoe UI" w:cs="Segoe UI"/>
        </w:rPr>
        <w:t>Proposal</w:t>
      </w:r>
      <w:r w:rsidRPr="0026668F">
        <w:rPr>
          <w:rFonts w:ascii="Segoe UI" w:hAnsi="Segoe UI" w:cs="Segoe UI"/>
        </w:rPr>
        <w:t xml:space="preserve"> envelope or package by the agency, other documentary evidence of receipt maintained by the agency, or oral testimony or written statements by agency personnel.  </w:t>
      </w:r>
    </w:p>
    <w:p w14:paraId="26999631" w14:textId="3BBFFE82" w:rsidR="00D53567" w:rsidRPr="00B17FAE" w:rsidRDefault="00D53567" w:rsidP="007422BB">
      <w:pPr>
        <w:pStyle w:val="ListParagraph"/>
        <w:numPr>
          <w:ilvl w:val="0"/>
          <w:numId w:val="51"/>
        </w:numPr>
        <w:rPr>
          <w:rFonts w:ascii="Segoe UI" w:hAnsi="Segoe UI" w:cs="Segoe UI"/>
        </w:rPr>
      </w:pPr>
      <w:r w:rsidRPr="00B17FAE">
        <w:rPr>
          <w:rFonts w:ascii="Segoe UI" w:hAnsi="Segoe UI" w:cs="Segoe UI"/>
        </w:rPr>
        <w:t xml:space="preserve">A late modification of an otherwise successful </w:t>
      </w:r>
      <w:r w:rsidR="005A4615" w:rsidRPr="00B17FAE">
        <w:rPr>
          <w:rFonts w:ascii="Segoe UI" w:hAnsi="Segoe UI" w:cs="Segoe UI"/>
        </w:rPr>
        <w:t>Proposal</w:t>
      </w:r>
      <w:r w:rsidRPr="00B17FAE">
        <w:rPr>
          <w:rFonts w:ascii="Segoe UI" w:hAnsi="Segoe UI" w:cs="Segoe UI"/>
        </w:rPr>
        <w:t>, that makes its terms more favorable to the agency, may be considered at any time it is received and may be accepted.</w:t>
      </w:r>
    </w:p>
    <w:p w14:paraId="2A42494E" w14:textId="575A9A22" w:rsidR="00D53567" w:rsidRPr="00B17FAE" w:rsidRDefault="00E41C6A" w:rsidP="007422BB">
      <w:pPr>
        <w:pStyle w:val="ListParagraph"/>
        <w:numPr>
          <w:ilvl w:val="0"/>
          <w:numId w:val="51"/>
        </w:numPr>
        <w:rPr>
          <w:rFonts w:ascii="Segoe UI" w:hAnsi="Segoe UI" w:cs="Segoe UI"/>
        </w:rPr>
      </w:pPr>
      <w:r w:rsidRPr="00B17FAE">
        <w:rPr>
          <w:rFonts w:ascii="Segoe UI" w:hAnsi="Segoe UI" w:cs="Segoe UI"/>
        </w:rPr>
        <w:t>Proposals</w:t>
      </w:r>
      <w:r w:rsidR="00D53567" w:rsidRPr="00B17FAE">
        <w:rPr>
          <w:rFonts w:ascii="Segoe UI" w:hAnsi="Segoe UI" w:cs="Segoe UI"/>
        </w:rPr>
        <w:t xml:space="preserve"> may be withdrawn by written notice received at any time before the exact time set for receipt of </w:t>
      </w:r>
      <w:r w:rsidRPr="00B17FAE">
        <w:rPr>
          <w:rFonts w:ascii="Segoe UI" w:hAnsi="Segoe UI" w:cs="Segoe UI"/>
        </w:rPr>
        <w:t>PROPOSALS</w:t>
      </w:r>
      <w:r w:rsidR="00D53567" w:rsidRPr="00B17FAE">
        <w:rPr>
          <w:rFonts w:ascii="Segoe UI" w:hAnsi="Segoe UI" w:cs="Segoe UI"/>
        </w:rPr>
        <w:t xml:space="preserve">.  A </w:t>
      </w:r>
      <w:r w:rsidR="005A4615" w:rsidRPr="00B17FAE">
        <w:rPr>
          <w:rFonts w:ascii="Segoe UI" w:hAnsi="Segoe UI" w:cs="Segoe UI"/>
        </w:rPr>
        <w:t>Proposal</w:t>
      </w:r>
      <w:r w:rsidR="00D53567" w:rsidRPr="00B17FAE">
        <w:rPr>
          <w:rFonts w:ascii="Segoe UI" w:hAnsi="Segoe UI" w:cs="Segoe UI"/>
        </w:rPr>
        <w:t xml:space="preserve"> may be withdrawn in person by a </w:t>
      </w:r>
      <w:r w:rsidRPr="00B17FAE">
        <w:rPr>
          <w:rFonts w:ascii="Segoe UI" w:hAnsi="Segoe UI" w:cs="Segoe UI"/>
        </w:rPr>
        <w:t>Proposer</w:t>
      </w:r>
      <w:r w:rsidR="00D53567" w:rsidRPr="00B17FAE">
        <w:rPr>
          <w:rFonts w:ascii="Segoe UI" w:hAnsi="Segoe UI" w:cs="Segoe UI"/>
        </w:rPr>
        <w:t xml:space="preserve"> or its authorized representative if, before the exact time set for receipt of </w:t>
      </w:r>
      <w:r w:rsidRPr="00B17FAE">
        <w:rPr>
          <w:rFonts w:ascii="Segoe UI" w:hAnsi="Segoe UI" w:cs="Segoe UI"/>
        </w:rPr>
        <w:t>PROPOSALS</w:t>
      </w:r>
      <w:r w:rsidR="00D53567" w:rsidRPr="00B17FAE">
        <w:rPr>
          <w:rFonts w:ascii="Segoe UI" w:hAnsi="Segoe UI" w:cs="Segoe UI"/>
        </w:rPr>
        <w:t xml:space="preserve">, the identity of the person requesting withdrawal is established and the person signs a receipt for the </w:t>
      </w:r>
      <w:r w:rsidR="005A4615" w:rsidRPr="00B17FAE">
        <w:rPr>
          <w:rFonts w:ascii="Segoe UI" w:hAnsi="Segoe UI" w:cs="Segoe UI"/>
        </w:rPr>
        <w:t>Proposal</w:t>
      </w:r>
      <w:r w:rsidR="00D53567" w:rsidRPr="00B17FAE">
        <w:rPr>
          <w:rFonts w:ascii="Segoe UI" w:hAnsi="Segoe UI" w:cs="Segoe UI"/>
        </w:rPr>
        <w:t>.</w:t>
      </w:r>
    </w:p>
    <w:p w14:paraId="19059A98" w14:textId="1B30C3F0" w:rsidR="008E036D" w:rsidRPr="00B17FAE" w:rsidRDefault="00E41C6A" w:rsidP="007422BB">
      <w:pPr>
        <w:pStyle w:val="ListParagraph"/>
        <w:numPr>
          <w:ilvl w:val="0"/>
          <w:numId w:val="51"/>
        </w:numPr>
        <w:rPr>
          <w:rFonts w:ascii="Segoe UI" w:hAnsi="Segoe UI" w:cs="Segoe UI"/>
        </w:rPr>
      </w:pPr>
      <w:r w:rsidRPr="00B17FAE">
        <w:rPr>
          <w:rFonts w:ascii="Segoe UI" w:hAnsi="Segoe UI" w:cs="Segoe UI"/>
        </w:rPr>
        <w:t>Proposals</w:t>
      </w:r>
      <w:r w:rsidR="008E036D" w:rsidRPr="00B17FAE">
        <w:rPr>
          <w:rFonts w:ascii="Segoe UI" w:hAnsi="Segoe UI" w:cs="Segoe UI"/>
        </w:rPr>
        <w:t xml:space="preserve"> that arrive unpackaged or unsealed shall not be accepted.</w:t>
      </w:r>
    </w:p>
    <w:p w14:paraId="7B9D0831" w14:textId="76534FEE" w:rsidR="00D53567" w:rsidRPr="0026668F" w:rsidRDefault="00AA564E" w:rsidP="009041E3">
      <w:pPr>
        <w:pStyle w:val="Heading2"/>
        <w:spacing w:after="120"/>
        <w:rPr>
          <w:rFonts w:ascii="Segoe UI" w:hAnsi="Segoe UI" w:cs="Segoe UI"/>
        </w:rPr>
      </w:pPr>
      <w:bookmarkStart w:id="220" w:name="_Toc125442627"/>
      <w:r w:rsidRPr="0026668F">
        <w:rPr>
          <w:rFonts w:ascii="Segoe UI" w:hAnsi="Segoe UI" w:cs="Segoe UI"/>
        </w:rPr>
        <w:t>Authorized Signature</w:t>
      </w:r>
      <w:bookmarkEnd w:id="220"/>
    </w:p>
    <w:p w14:paraId="752E66A7" w14:textId="4FE68843" w:rsidR="00AA564E" w:rsidRPr="0026668F" w:rsidRDefault="00AA564E" w:rsidP="009041E3">
      <w:pPr>
        <w:rPr>
          <w:rFonts w:ascii="Segoe UI" w:hAnsi="Segoe UI" w:cs="Segoe UI"/>
        </w:rPr>
      </w:pPr>
      <w:r w:rsidRPr="0026668F">
        <w:rPr>
          <w:rFonts w:ascii="Segoe UI" w:hAnsi="Segoe UI" w:cs="Segoe UI"/>
        </w:rPr>
        <w:t xml:space="preserve">An individual authorized to legally bind the business submitting the </w:t>
      </w:r>
      <w:r w:rsidR="005A4615" w:rsidRPr="0026668F">
        <w:rPr>
          <w:rFonts w:ascii="Segoe UI" w:hAnsi="Segoe UI" w:cs="Segoe UI"/>
        </w:rPr>
        <w:t>Proposal</w:t>
      </w:r>
      <w:r w:rsidRPr="0026668F">
        <w:rPr>
          <w:rFonts w:ascii="Segoe UI" w:hAnsi="Segoe UI" w:cs="Segoe UI"/>
        </w:rPr>
        <w:t xml:space="preserve"> must sign the solicitation.  The </w:t>
      </w:r>
      <w:r w:rsidR="00E41C6A" w:rsidRPr="0026668F">
        <w:rPr>
          <w:rFonts w:ascii="Segoe UI" w:hAnsi="Segoe UI" w:cs="Segoe UI"/>
        </w:rPr>
        <w:t>Proposer</w:t>
      </w:r>
      <w:r w:rsidRPr="0026668F">
        <w:rPr>
          <w:rFonts w:ascii="Segoe UI" w:hAnsi="Segoe UI" w:cs="Segoe UI"/>
        </w:rPr>
        <w:t xml:space="preserve">’s/offeror’s name, title, and signature on a </w:t>
      </w:r>
      <w:r w:rsidR="005A4615" w:rsidRPr="0026668F">
        <w:rPr>
          <w:rFonts w:ascii="Segoe UI" w:hAnsi="Segoe UI" w:cs="Segoe UI"/>
        </w:rPr>
        <w:t>Proposal</w:t>
      </w:r>
      <w:r w:rsidRPr="0026668F">
        <w:rPr>
          <w:rFonts w:ascii="Segoe UI" w:hAnsi="Segoe UI" w:cs="Segoe UI"/>
        </w:rPr>
        <w:t xml:space="preserve">/offer in response to the solicitation guarantees that the </w:t>
      </w:r>
      <w:r w:rsidR="005A4615" w:rsidRPr="0026668F">
        <w:rPr>
          <w:rFonts w:ascii="Segoe UI" w:hAnsi="Segoe UI" w:cs="Segoe UI"/>
        </w:rPr>
        <w:t>Proposal</w:t>
      </w:r>
      <w:r w:rsidRPr="0026668F">
        <w:rPr>
          <w:rFonts w:ascii="Segoe UI" w:hAnsi="Segoe UI" w:cs="Segoe UI"/>
        </w:rPr>
        <w:t xml:space="preserve">/offer has been established without collusion </w:t>
      </w:r>
      <w:r w:rsidRPr="0026668F">
        <w:rPr>
          <w:rFonts w:ascii="Segoe UI" w:hAnsi="Segoe UI" w:cs="Segoe UI"/>
        </w:rPr>
        <w:lastRenderedPageBreak/>
        <w:t>and without effort to preclude the Issuing Agency from obtaining the best possible supply or service.</w:t>
      </w:r>
    </w:p>
    <w:p w14:paraId="632428C2" w14:textId="2F08E911" w:rsidR="00AA564E" w:rsidRPr="0026668F" w:rsidRDefault="00AA564E" w:rsidP="009041E3">
      <w:pPr>
        <w:pStyle w:val="Heading2"/>
        <w:spacing w:after="120"/>
        <w:rPr>
          <w:rFonts w:ascii="Segoe UI" w:hAnsi="Segoe UI" w:cs="Segoe UI"/>
        </w:rPr>
      </w:pPr>
      <w:bookmarkStart w:id="221" w:name="_Toc125442628"/>
      <w:r w:rsidRPr="0026668F">
        <w:rPr>
          <w:rFonts w:ascii="Segoe UI" w:hAnsi="Segoe UI" w:cs="Segoe UI"/>
        </w:rPr>
        <w:t>Descriptive Literature</w:t>
      </w:r>
      <w:bookmarkEnd w:id="221"/>
    </w:p>
    <w:p w14:paraId="03E20A6B" w14:textId="2498FC33" w:rsidR="00AA564E" w:rsidRPr="0026668F" w:rsidRDefault="00AA564E" w:rsidP="009041E3">
      <w:pPr>
        <w:rPr>
          <w:rFonts w:ascii="Segoe UI" w:hAnsi="Segoe UI" w:cs="Segoe UI"/>
        </w:rPr>
      </w:pPr>
      <w:r w:rsidRPr="0026668F">
        <w:rPr>
          <w:rFonts w:ascii="Segoe UI" w:hAnsi="Segoe UI" w:cs="Segoe UI"/>
        </w:rPr>
        <w:t xml:space="preserve">Complete manufacturer’s descriptive literature sufficient in detail to establish quality and compliance with all specifications must be submitted with each </w:t>
      </w:r>
      <w:r w:rsidR="005A4615" w:rsidRPr="0026668F">
        <w:rPr>
          <w:rFonts w:ascii="Segoe UI" w:hAnsi="Segoe UI" w:cs="Segoe UI"/>
        </w:rPr>
        <w:t>Proposal</w:t>
      </w:r>
      <w:r w:rsidRPr="0026668F">
        <w:rPr>
          <w:rFonts w:ascii="Segoe UI" w:hAnsi="Segoe UI" w:cs="Segoe UI"/>
        </w:rPr>
        <w:t>.  The Issuing Agency reserves the right to examine products further to determine compliance with the stated specifications.</w:t>
      </w:r>
    </w:p>
    <w:p w14:paraId="7B53BD3D" w14:textId="662A211E" w:rsidR="00636CF9" w:rsidRPr="0026668F" w:rsidRDefault="00636CF9" w:rsidP="009041E3">
      <w:pPr>
        <w:pStyle w:val="Heading2"/>
        <w:spacing w:after="120"/>
        <w:rPr>
          <w:rFonts w:ascii="Segoe UI" w:hAnsi="Segoe UI" w:cs="Segoe UI"/>
        </w:rPr>
      </w:pPr>
      <w:bookmarkStart w:id="222" w:name="_Toc125442629"/>
      <w:bookmarkStart w:id="223" w:name="_Ref389580826"/>
      <w:bookmarkStart w:id="224" w:name="_Toc411346467"/>
      <w:bookmarkStart w:id="225" w:name="_Toc181785494"/>
      <w:bookmarkStart w:id="226" w:name="_Toc181787013"/>
      <w:bookmarkStart w:id="227" w:name="_Toc411346470"/>
      <w:bookmarkStart w:id="228" w:name="_Toc325011761"/>
      <w:bookmarkStart w:id="229" w:name="_Toc325012298"/>
      <w:bookmarkStart w:id="230" w:name="_Toc382320271"/>
      <w:r w:rsidRPr="0026668F">
        <w:rPr>
          <w:rFonts w:ascii="Segoe UI" w:hAnsi="Segoe UI" w:cs="Segoe UI"/>
        </w:rPr>
        <w:t>RFP Complete Responses</w:t>
      </w:r>
      <w:bookmarkEnd w:id="222"/>
      <w:r w:rsidRPr="0026668F">
        <w:rPr>
          <w:rFonts w:ascii="Segoe UI" w:hAnsi="Segoe UI" w:cs="Segoe UI"/>
        </w:rPr>
        <w:t xml:space="preserve"> </w:t>
      </w:r>
    </w:p>
    <w:p w14:paraId="3165926F" w14:textId="77777777" w:rsidR="00E05C1A" w:rsidRDefault="00636CF9" w:rsidP="009041E3">
      <w:pPr>
        <w:rPr>
          <w:rFonts w:ascii="Segoe UI" w:hAnsi="Segoe UI" w:cs="Segoe UI"/>
        </w:rPr>
      </w:pPr>
      <w:r w:rsidRPr="0026668F">
        <w:rPr>
          <w:rFonts w:ascii="Segoe UI" w:hAnsi="Segoe UI" w:cs="Segoe UI"/>
        </w:rPr>
        <w:t xml:space="preserve">Proposal responses to each of the requests for information and requirements in the numbered sections shall be in the same sequence and numbered as the RFP. Responses must be concise yet complete. </w:t>
      </w:r>
    </w:p>
    <w:p w14:paraId="79456F5C" w14:textId="192B68F1" w:rsidR="00636CF9" w:rsidRPr="0026668F" w:rsidRDefault="00636CF9" w:rsidP="009041E3">
      <w:pPr>
        <w:rPr>
          <w:rFonts w:ascii="Segoe UI" w:hAnsi="Segoe UI" w:cs="Segoe UI"/>
        </w:rPr>
      </w:pPr>
      <w:r w:rsidRPr="0026668F">
        <w:rPr>
          <w:rFonts w:ascii="Segoe UI" w:hAnsi="Segoe UI" w:cs="Segoe UI"/>
        </w:rPr>
        <w:t>Do not simply restate the Requirement verbatim as the response to a Requirement. If the RFP calls for a process description, include a process map as well as the frequency at which that map will be updated. Proposer shall not direct the reader to a website (or any other sources outside of the submitted Proposal) as part of its response to the requirement or question.</w:t>
      </w:r>
    </w:p>
    <w:p w14:paraId="3B14484C" w14:textId="008B4E9E" w:rsidR="00AA564E" w:rsidRPr="0026668F" w:rsidRDefault="00AA564E" w:rsidP="009041E3">
      <w:pPr>
        <w:pStyle w:val="Heading2"/>
        <w:spacing w:after="120"/>
        <w:rPr>
          <w:rFonts w:ascii="Segoe UI" w:hAnsi="Segoe UI" w:cs="Segoe UI"/>
        </w:rPr>
      </w:pPr>
      <w:bookmarkStart w:id="231" w:name="_Toc125442630"/>
      <w:r w:rsidRPr="0026668F">
        <w:rPr>
          <w:rFonts w:ascii="Segoe UI" w:hAnsi="Segoe UI" w:cs="Segoe UI"/>
        </w:rPr>
        <w:t>Vendor References</w:t>
      </w:r>
      <w:bookmarkEnd w:id="223"/>
      <w:bookmarkEnd w:id="224"/>
      <w:bookmarkEnd w:id="231"/>
    </w:p>
    <w:p w14:paraId="15355BED" w14:textId="3A010B4A" w:rsidR="00AA564E" w:rsidRPr="0026668F" w:rsidRDefault="00DA3566" w:rsidP="009041E3">
      <w:pPr>
        <w:rPr>
          <w:rFonts w:ascii="Segoe UI" w:eastAsia="Times New Roman" w:hAnsi="Segoe UI" w:cs="Segoe UI"/>
          <w:szCs w:val="22"/>
        </w:rPr>
      </w:pPr>
      <w:r w:rsidRPr="0026668F">
        <w:rPr>
          <w:rFonts w:ascii="Segoe UI" w:hAnsi="Segoe UI" w:cs="Segoe UI"/>
          <w:szCs w:val="22"/>
        </w:rPr>
        <w:t>The Agency</w:t>
      </w:r>
      <w:r w:rsidR="00AA564E" w:rsidRPr="0026668F">
        <w:rPr>
          <w:rFonts w:ascii="Segoe UI" w:hAnsi="Segoe UI" w:cs="Segoe UI"/>
          <w:szCs w:val="22"/>
        </w:rPr>
        <w:t xml:space="preserve"> will determine which, if any, references to contact and </w:t>
      </w:r>
      <w:r w:rsidR="00AA564E" w:rsidRPr="0026668F">
        <w:rPr>
          <w:rFonts w:ascii="Segoe UI" w:eastAsia="Times New Roman" w:hAnsi="Segoe UI" w:cs="Segoe UI"/>
          <w:szCs w:val="22"/>
        </w:rPr>
        <w:t xml:space="preserve">reserves the right to exclude a Vendor from further consideration at any point during the solicitation process should </w:t>
      </w:r>
      <w:r w:rsidRPr="0026668F">
        <w:rPr>
          <w:rFonts w:ascii="Segoe UI" w:eastAsia="Times New Roman" w:hAnsi="Segoe UI" w:cs="Segoe UI"/>
          <w:szCs w:val="22"/>
        </w:rPr>
        <w:t>The Agency</w:t>
      </w:r>
      <w:r w:rsidR="00AA564E" w:rsidRPr="0026668F">
        <w:rPr>
          <w:rFonts w:ascii="Segoe UI" w:eastAsia="Times New Roman" w:hAnsi="Segoe UI" w:cs="Segoe UI"/>
          <w:szCs w:val="22"/>
        </w:rPr>
        <w:t xml:space="preserve"> determine that one or more references are unsatisfactory, inadequate, or inappropriate.</w:t>
      </w:r>
      <w:bookmarkEnd w:id="225"/>
      <w:bookmarkEnd w:id="226"/>
      <w:bookmarkEnd w:id="227"/>
      <w:bookmarkEnd w:id="228"/>
      <w:bookmarkEnd w:id="229"/>
      <w:bookmarkEnd w:id="230"/>
    </w:p>
    <w:p w14:paraId="047EB25C" w14:textId="77777777" w:rsidR="00AA564E" w:rsidRPr="0026668F" w:rsidRDefault="00AA564E" w:rsidP="009041E3">
      <w:pPr>
        <w:pStyle w:val="Heading1"/>
        <w:numPr>
          <w:ilvl w:val="0"/>
          <w:numId w:val="1"/>
        </w:numPr>
        <w:spacing w:after="120"/>
        <w:rPr>
          <w:rFonts w:ascii="Segoe UI" w:hAnsi="Segoe UI" w:cs="Segoe UI"/>
        </w:rPr>
      </w:pPr>
      <w:bookmarkStart w:id="232" w:name="_Toc125442631"/>
      <w:r w:rsidRPr="0026668F">
        <w:rPr>
          <w:rFonts w:ascii="Segoe UI" w:hAnsi="Segoe UI" w:cs="Segoe UI"/>
        </w:rPr>
        <w:t>Selection and award process</w:t>
      </w:r>
      <w:bookmarkEnd w:id="232"/>
    </w:p>
    <w:p w14:paraId="2A16B339" w14:textId="10CDB852" w:rsidR="00AA564E" w:rsidRPr="0026668F" w:rsidRDefault="00AA564E" w:rsidP="009041E3">
      <w:pPr>
        <w:pStyle w:val="Heading2"/>
        <w:spacing w:after="120"/>
        <w:rPr>
          <w:rFonts w:ascii="Segoe UI" w:hAnsi="Segoe UI" w:cs="Segoe UI"/>
        </w:rPr>
      </w:pPr>
      <w:bookmarkStart w:id="233" w:name="_Toc125442632"/>
      <w:r w:rsidRPr="0026668F">
        <w:rPr>
          <w:rFonts w:ascii="Segoe UI" w:hAnsi="Segoe UI" w:cs="Segoe UI"/>
        </w:rPr>
        <w:t xml:space="preserve">Preliminary Review and Acceptance of </w:t>
      </w:r>
      <w:r w:rsidR="005A4615" w:rsidRPr="0026668F">
        <w:rPr>
          <w:rFonts w:ascii="Segoe UI" w:hAnsi="Segoe UI" w:cs="Segoe UI"/>
        </w:rPr>
        <w:t>Proposal</w:t>
      </w:r>
      <w:bookmarkEnd w:id="233"/>
    </w:p>
    <w:p w14:paraId="43E659CA" w14:textId="110EEFDB" w:rsidR="00AA564E" w:rsidRPr="0026668F" w:rsidRDefault="00AA564E" w:rsidP="009041E3">
      <w:pPr>
        <w:rPr>
          <w:rFonts w:ascii="Segoe UI" w:hAnsi="Segoe UI" w:cs="Segoe UI"/>
          <w:szCs w:val="22"/>
        </w:rPr>
      </w:pPr>
      <w:r w:rsidRPr="0026668F">
        <w:rPr>
          <w:rFonts w:ascii="Segoe UI" w:hAnsi="Segoe UI" w:cs="Segoe UI"/>
          <w:szCs w:val="22"/>
        </w:rPr>
        <w:t xml:space="preserve">All </w:t>
      </w:r>
      <w:r w:rsidR="00E41C6A" w:rsidRPr="0026668F">
        <w:rPr>
          <w:rFonts w:ascii="Segoe UI" w:hAnsi="Segoe UI" w:cs="Segoe UI"/>
          <w:szCs w:val="22"/>
        </w:rPr>
        <w:t>PROPOSALS</w:t>
      </w:r>
      <w:r w:rsidRPr="0026668F">
        <w:rPr>
          <w:rFonts w:ascii="Segoe UI" w:hAnsi="Segoe UI" w:cs="Segoe UI"/>
          <w:szCs w:val="22"/>
        </w:rPr>
        <w:t xml:space="preserve"> will be reviewed by the Procurement Manager to ensure compliance with submittal requirements. </w:t>
      </w:r>
      <w:r w:rsidR="00741186" w:rsidRPr="0026668F">
        <w:rPr>
          <w:rFonts w:ascii="Segoe UI" w:hAnsi="Segoe UI" w:cs="Segoe UI"/>
          <w:szCs w:val="22"/>
        </w:rPr>
        <w:t>The Agency</w:t>
      </w:r>
      <w:r w:rsidRPr="0026668F">
        <w:rPr>
          <w:rFonts w:ascii="Segoe UI" w:hAnsi="Segoe UI" w:cs="Segoe UI"/>
          <w:szCs w:val="22"/>
        </w:rPr>
        <w:t xml:space="preserve"> shall be the sole judge as to Vendors’ compliance with the </w:t>
      </w:r>
      <w:r w:rsidR="005A4615" w:rsidRPr="0026668F">
        <w:rPr>
          <w:rFonts w:ascii="Segoe UI" w:hAnsi="Segoe UI" w:cs="Segoe UI"/>
          <w:szCs w:val="22"/>
        </w:rPr>
        <w:t>Proposal</w:t>
      </w:r>
      <w:r w:rsidRPr="0026668F">
        <w:rPr>
          <w:rFonts w:ascii="Segoe UI" w:hAnsi="Segoe UI" w:cs="Segoe UI"/>
          <w:szCs w:val="22"/>
        </w:rPr>
        <w:t xml:space="preserve"> instructions.</w:t>
      </w:r>
    </w:p>
    <w:p w14:paraId="770F6A2E" w14:textId="23CA374C" w:rsidR="00AA564E" w:rsidRPr="0026668F" w:rsidRDefault="00E41C6A" w:rsidP="009041E3">
      <w:pPr>
        <w:tabs>
          <w:tab w:val="left" w:pos="360"/>
        </w:tabs>
        <w:rPr>
          <w:rFonts w:ascii="Segoe UI" w:eastAsia="Times New Roman" w:hAnsi="Segoe UI" w:cs="Segoe UI"/>
          <w:szCs w:val="22"/>
        </w:rPr>
      </w:pPr>
      <w:r w:rsidRPr="0026668F">
        <w:rPr>
          <w:rFonts w:ascii="Segoe UI" w:eastAsia="Times New Roman" w:hAnsi="Segoe UI" w:cs="Segoe UI"/>
          <w:szCs w:val="22"/>
        </w:rPr>
        <w:t>PROPOSALS</w:t>
      </w:r>
      <w:r w:rsidR="00AA564E" w:rsidRPr="0026668F">
        <w:rPr>
          <w:rFonts w:ascii="Segoe UI" w:eastAsia="Times New Roman" w:hAnsi="Segoe UI" w:cs="Segoe UI"/>
          <w:szCs w:val="22"/>
        </w:rPr>
        <w:t xml:space="preserve"> that do not comply with Vendor Qualifications or Mandatory Specifications </w:t>
      </w:r>
      <w:r w:rsidR="00AA564E" w:rsidRPr="0026668F">
        <w:rPr>
          <w:rFonts w:ascii="Segoe UI" w:eastAsia="Times New Roman" w:hAnsi="Segoe UI" w:cs="Segoe UI"/>
          <w:b/>
          <w:i/>
          <w:szCs w:val="22"/>
        </w:rPr>
        <w:t>will be</w:t>
      </w:r>
      <w:r w:rsidR="00AA564E" w:rsidRPr="0026668F">
        <w:rPr>
          <w:rFonts w:ascii="Segoe UI" w:eastAsia="Times New Roman" w:hAnsi="Segoe UI" w:cs="Segoe UI"/>
          <w:szCs w:val="22"/>
        </w:rPr>
        <w:t xml:space="preserve"> disqualified. </w:t>
      </w:r>
      <w:r w:rsidRPr="0026668F">
        <w:rPr>
          <w:rFonts w:ascii="Segoe UI" w:eastAsia="Times New Roman" w:hAnsi="Segoe UI" w:cs="Segoe UI"/>
          <w:szCs w:val="22"/>
        </w:rPr>
        <w:t>PROPOSALS</w:t>
      </w:r>
      <w:r w:rsidR="00AA564E" w:rsidRPr="0026668F">
        <w:rPr>
          <w:rFonts w:ascii="Segoe UI" w:eastAsia="Times New Roman" w:hAnsi="Segoe UI" w:cs="Segoe UI"/>
          <w:szCs w:val="22"/>
        </w:rPr>
        <w:t xml:space="preserve"> that do not comply with Contract Terms and Conditions </w:t>
      </w:r>
      <w:r w:rsidR="00AA564E" w:rsidRPr="0026668F">
        <w:rPr>
          <w:rFonts w:ascii="Segoe UI" w:eastAsia="Times New Roman" w:hAnsi="Segoe UI" w:cs="Segoe UI"/>
          <w:b/>
          <w:i/>
          <w:szCs w:val="22"/>
        </w:rPr>
        <w:t xml:space="preserve">may </w:t>
      </w:r>
      <w:r w:rsidR="00AA564E" w:rsidRPr="0026668F">
        <w:rPr>
          <w:rFonts w:ascii="Segoe UI" w:eastAsia="Times New Roman" w:hAnsi="Segoe UI" w:cs="Segoe UI"/>
          <w:szCs w:val="22"/>
        </w:rPr>
        <w:t xml:space="preserve">be </w:t>
      </w:r>
      <w:r w:rsidR="00AA564E" w:rsidRPr="0026668F">
        <w:rPr>
          <w:rFonts w:ascii="Segoe UI" w:eastAsia="Times New Roman" w:hAnsi="Segoe UI" w:cs="Segoe UI"/>
          <w:szCs w:val="22"/>
        </w:rPr>
        <w:lastRenderedPageBreak/>
        <w:t xml:space="preserve">disqualified. </w:t>
      </w:r>
      <w:r w:rsidR="002A6E66" w:rsidRPr="0026668F">
        <w:rPr>
          <w:rFonts w:ascii="Segoe UI" w:eastAsia="Times New Roman" w:hAnsi="Segoe UI" w:cs="Segoe UI"/>
          <w:szCs w:val="22"/>
        </w:rPr>
        <w:t>AGENCY</w:t>
      </w:r>
      <w:r w:rsidR="00AA564E" w:rsidRPr="0026668F">
        <w:rPr>
          <w:rFonts w:ascii="Segoe UI" w:eastAsia="Times New Roman" w:hAnsi="Segoe UI" w:cs="Segoe UI"/>
          <w:szCs w:val="22"/>
        </w:rPr>
        <w:t xml:space="preserve"> in its sole discretion retains the right to accept or reject any or all </w:t>
      </w:r>
      <w:r w:rsidRPr="0026668F">
        <w:rPr>
          <w:rFonts w:ascii="Segoe UI" w:eastAsia="Times New Roman" w:hAnsi="Segoe UI" w:cs="Segoe UI"/>
          <w:szCs w:val="22"/>
        </w:rPr>
        <w:t>PROPOSALS</w:t>
      </w:r>
      <w:r w:rsidR="00AA564E" w:rsidRPr="0026668F">
        <w:rPr>
          <w:rFonts w:ascii="Segoe UI" w:eastAsia="Times New Roman" w:hAnsi="Segoe UI" w:cs="Segoe UI"/>
          <w:szCs w:val="22"/>
        </w:rPr>
        <w:t xml:space="preserve">, or accept or reject any part of a </w:t>
      </w:r>
      <w:r w:rsidR="005A4615" w:rsidRPr="0026668F">
        <w:rPr>
          <w:rFonts w:ascii="Segoe UI" w:eastAsia="Times New Roman" w:hAnsi="Segoe UI" w:cs="Segoe UI"/>
          <w:szCs w:val="22"/>
        </w:rPr>
        <w:t>Proposal</w:t>
      </w:r>
      <w:r w:rsidR="00AA564E" w:rsidRPr="0026668F">
        <w:rPr>
          <w:rFonts w:ascii="Segoe UI" w:eastAsia="Times New Roman" w:hAnsi="Segoe UI" w:cs="Segoe UI"/>
          <w:szCs w:val="22"/>
        </w:rPr>
        <w:t>, if deemed to be in the best interest of the State.</w:t>
      </w:r>
    </w:p>
    <w:p w14:paraId="65E5A8AB" w14:textId="1CE7A3D7" w:rsidR="00397123" w:rsidRPr="0026668F" w:rsidRDefault="00397123" w:rsidP="009041E3">
      <w:pPr>
        <w:pStyle w:val="Heading2"/>
        <w:spacing w:after="120"/>
        <w:rPr>
          <w:rFonts w:ascii="Segoe UI" w:hAnsi="Segoe UI" w:cs="Segoe UI"/>
        </w:rPr>
      </w:pPr>
      <w:bookmarkStart w:id="234" w:name="_Toc125442633"/>
      <w:r w:rsidRPr="0026668F">
        <w:rPr>
          <w:rFonts w:ascii="Segoe UI" w:hAnsi="Segoe UI" w:cs="Segoe UI"/>
        </w:rPr>
        <w:t>RFP Evaluation Committee</w:t>
      </w:r>
      <w:bookmarkEnd w:id="234"/>
    </w:p>
    <w:p w14:paraId="7D85329D" w14:textId="770A4016" w:rsidR="00397123" w:rsidRPr="0026668F" w:rsidRDefault="00397123" w:rsidP="009041E3">
      <w:pPr>
        <w:rPr>
          <w:rFonts w:ascii="Segoe UI" w:hAnsi="Segoe UI" w:cs="Segoe UI"/>
        </w:rPr>
      </w:pPr>
      <w:r w:rsidRPr="0026668F">
        <w:rPr>
          <w:rFonts w:ascii="Segoe UI" w:hAnsi="Segoe UI" w:cs="Segoe UI"/>
        </w:rPr>
        <w:t xml:space="preserve">An evaluation committee for this RFP shall consist of individuals who, in the Agency’s sole judgment, possess specific knowledge and skills essential to the RFP evaluation. The evaluation committee participates fully in the evaluation process, including reviewing and scoring </w:t>
      </w:r>
      <w:r w:rsidR="00E41C6A" w:rsidRPr="0026668F">
        <w:rPr>
          <w:rFonts w:ascii="Segoe UI" w:hAnsi="Segoe UI" w:cs="Segoe UI"/>
        </w:rPr>
        <w:t>Proposals</w:t>
      </w:r>
      <w:r w:rsidRPr="0026668F">
        <w:rPr>
          <w:rFonts w:ascii="Segoe UI" w:hAnsi="Segoe UI" w:cs="Segoe UI"/>
        </w:rPr>
        <w:t>. Subject Matter Experts (SMEs) may be used to provide additional expertise (</w:t>
      </w:r>
      <w:proofErr w:type="gramStart"/>
      <w:r w:rsidRPr="0026668F">
        <w:rPr>
          <w:rFonts w:ascii="Segoe UI" w:hAnsi="Segoe UI" w:cs="Segoe UI"/>
        </w:rPr>
        <w:t>e.g.</w:t>
      </w:r>
      <w:proofErr w:type="gramEnd"/>
      <w:r w:rsidRPr="0026668F">
        <w:rPr>
          <w:rFonts w:ascii="Segoe UI" w:hAnsi="Segoe UI" w:cs="Segoe UI"/>
        </w:rPr>
        <w:t xml:space="preserve"> technical and functional subject matter expertise, administrative and procurement knowledge) to the evaluation committee. SMEs are a non-scoring individuals or ad/hoc group that serves only as technical advisors to the evaluation committee.</w:t>
      </w:r>
    </w:p>
    <w:p w14:paraId="6EFA090E" w14:textId="2440A427" w:rsidR="00397123" w:rsidRPr="0026668F" w:rsidRDefault="00397123" w:rsidP="009041E3">
      <w:pPr>
        <w:pStyle w:val="Heading2"/>
        <w:spacing w:after="120"/>
        <w:rPr>
          <w:rFonts w:ascii="Segoe UI" w:hAnsi="Segoe UI" w:cs="Segoe UI"/>
        </w:rPr>
      </w:pPr>
      <w:bookmarkStart w:id="235" w:name="_Toc125442634"/>
      <w:r w:rsidRPr="0026668F">
        <w:rPr>
          <w:rFonts w:ascii="Segoe UI" w:hAnsi="Segoe UI" w:cs="Segoe UI"/>
        </w:rPr>
        <w:t xml:space="preserve">RFP Accepted </w:t>
      </w:r>
      <w:r w:rsidR="00E41C6A" w:rsidRPr="0026668F">
        <w:rPr>
          <w:rFonts w:ascii="Segoe UI" w:hAnsi="Segoe UI" w:cs="Segoe UI"/>
        </w:rPr>
        <w:t>Proposals</w:t>
      </w:r>
      <w:bookmarkEnd w:id="235"/>
    </w:p>
    <w:p w14:paraId="091A3416" w14:textId="2DCC4B6A" w:rsidR="00397123" w:rsidRPr="0026668F" w:rsidRDefault="00397123" w:rsidP="009041E3">
      <w:pPr>
        <w:rPr>
          <w:rFonts w:ascii="Segoe UI" w:hAnsi="Segoe UI" w:cs="Segoe UI"/>
        </w:rPr>
      </w:pPr>
      <w:r w:rsidRPr="0026668F">
        <w:rPr>
          <w:rFonts w:ascii="Segoe UI" w:hAnsi="Segoe UI" w:cs="Segoe UI"/>
        </w:rPr>
        <w:t xml:space="preserve">An evaluation committee will evaluate and score all accepted </w:t>
      </w:r>
      <w:r w:rsidR="00E41C6A" w:rsidRPr="0026668F">
        <w:rPr>
          <w:rFonts w:ascii="Segoe UI" w:hAnsi="Segoe UI" w:cs="Segoe UI"/>
        </w:rPr>
        <w:t>Proposals</w:t>
      </w:r>
      <w:r w:rsidRPr="0026668F">
        <w:rPr>
          <w:rFonts w:ascii="Segoe UI" w:hAnsi="Segoe UI" w:cs="Segoe UI"/>
        </w:rPr>
        <w:t xml:space="preserve"> against predetermined criteria. A uniform selection process, as outlined in this section, will be used to evaluate all </w:t>
      </w:r>
      <w:r w:rsidR="00E41C6A" w:rsidRPr="0026668F">
        <w:rPr>
          <w:rFonts w:ascii="Segoe UI" w:hAnsi="Segoe UI" w:cs="Segoe UI"/>
        </w:rPr>
        <w:t>Proposals</w:t>
      </w:r>
      <w:r w:rsidRPr="0026668F">
        <w:rPr>
          <w:rFonts w:ascii="Segoe UI" w:hAnsi="Segoe UI" w:cs="Segoe UI"/>
        </w:rPr>
        <w:t xml:space="preserve"> using a point system. Proposers are advised that responses to requirements should clearly and completely describe how its services and products will meet those requirements. Failure to demonstrate in the Proposal response that the Proposer can meet the requirements stated may cause the rejection of the Proposal.</w:t>
      </w:r>
    </w:p>
    <w:p w14:paraId="4D4CD90D" w14:textId="3CEFEDE8" w:rsidR="00397123" w:rsidRPr="0026668F" w:rsidRDefault="00397123" w:rsidP="009041E3">
      <w:pPr>
        <w:rPr>
          <w:rFonts w:ascii="Segoe UI" w:hAnsi="Segoe UI" w:cs="Segoe UI"/>
        </w:rPr>
      </w:pPr>
      <w:r w:rsidRPr="0026668F">
        <w:rPr>
          <w:rFonts w:ascii="Segoe UI" w:hAnsi="Segoe UI" w:cs="Segoe UI"/>
        </w:rPr>
        <w:t xml:space="preserve">The committee may review references, request presentations and demonstrations, and use those results in scoring the </w:t>
      </w:r>
      <w:r w:rsidR="00E41C6A" w:rsidRPr="0026668F">
        <w:rPr>
          <w:rFonts w:ascii="Segoe UI" w:hAnsi="Segoe UI" w:cs="Segoe UI"/>
        </w:rPr>
        <w:t>Proposals</w:t>
      </w:r>
      <w:r w:rsidRPr="0026668F">
        <w:rPr>
          <w:rFonts w:ascii="Segoe UI" w:hAnsi="Segoe UI" w:cs="Segoe UI"/>
        </w:rPr>
        <w:t xml:space="preserve">. Evaluation and selection of the Contractor, as well as any subsequent negotiations, will be based on the information submitted in the </w:t>
      </w:r>
      <w:r w:rsidR="00E41C6A" w:rsidRPr="0026668F">
        <w:rPr>
          <w:rFonts w:ascii="Segoe UI" w:hAnsi="Segoe UI" w:cs="Segoe UI"/>
        </w:rPr>
        <w:t>Proposals</w:t>
      </w:r>
      <w:r w:rsidRPr="0026668F">
        <w:rPr>
          <w:rFonts w:ascii="Segoe UI" w:hAnsi="Segoe UI" w:cs="Segoe UI"/>
        </w:rPr>
        <w:t>, references, requested presentations, and product and service demonstrations.</w:t>
      </w:r>
    </w:p>
    <w:p w14:paraId="1F24350A" w14:textId="182FB63F" w:rsidR="00397123" w:rsidRPr="0026668F" w:rsidRDefault="00397123" w:rsidP="009041E3">
      <w:pPr>
        <w:rPr>
          <w:rFonts w:ascii="Segoe UI" w:hAnsi="Segoe UI" w:cs="Segoe UI"/>
        </w:rPr>
      </w:pPr>
      <w:r w:rsidRPr="0026668F">
        <w:rPr>
          <w:rFonts w:ascii="Segoe UI" w:hAnsi="Segoe UI" w:cs="Segoe UI"/>
        </w:rPr>
        <w:t>The Agency reserves the right to obtain additional information concerning any Proposer or Subcontractor associated with or named in the response to this RFP and to consider this information in evaluating the Proposer's Proposal.</w:t>
      </w:r>
    </w:p>
    <w:p w14:paraId="15DFE3C0" w14:textId="3C3EDFCA" w:rsidR="00F95185" w:rsidRPr="0026668F" w:rsidRDefault="00F95185" w:rsidP="009041E3">
      <w:pPr>
        <w:pStyle w:val="Heading2"/>
        <w:spacing w:after="120"/>
        <w:rPr>
          <w:rFonts w:ascii="Segoe UI" w:hAnsi="Segoe UI" w:cs="Segoe UI"/>
        </w:rPr>
      </w:pPr>
      <w:bookmarkStart w:id="236" w:name="_Toc125442635"/>
      <w:r w:rsidRPr="0026668F">
        <w:rPr>
          <w:rFonts w:ascii="Segoe UI" w:hAnsi="Segoe UI" w:cs="Segoe UI"/>
        </w:rPr>
        <w:t>RFP Award and Final Offers</w:t>
      </w:r>
      <w:bookmarkEnd w:id="236"/>
      <w:r w:rsidRPr="0026668F">
        <w:rPr>
          <w:rFonts w:ascii="Segoe UI" w:hAnsi="Segoe UI" w:cs="Segoe UI"/>
        </w:rPr>
        <w:t xml:space="preserve"> </w:t>
      </w:r>
    </w:p>
    <w:p w14:paraId="531C2BA9" w14:textId="0DBB16C5" w:rsidR="00F95185" w:rsidRPr="0026668F" w:rsidRDefault="00F95185" w:rsidP="009041E3">
      <w:pPr>
        <w:rPr>
          <w:rFonts w:ascii="Segoe UI" w:hAnsi="Segoe UI" w:cs="Segoe UI"/>
        </w:rPr>
      </w:pPr>
      <w:r w:rsidRPr="0026668F">
        <w:rPr>
          <w:rFonts w:ascii="Segoe UI" w:hAnsi="Segoe UI" w:cs="Segoe UI"/>
        </w:rPr>
        <w:t xml:space="preserve">Award will be granted in one of two ways. The award may be granted to the highest scoring responsive and responsible proposer(s) after the original evaluation process is complete. Alternatively, the highest proposer or proposers in the competitive range may be requested to submit best and final offers. If the Agency requests best and final offers, they will be evaluated </w:t>
      </w:r>
      <w:r w:rsidRPr="0026668F">
        <w:rPr>
          <w:rFonts w:ascii="Segoe UI" w:hAnsi="Segoe UI" w:cs="Segoe UI"/>
        </w:rPr>
        <w:lastRenderedPageBreak/>
        <w:t>against the stated criteria, scored, and ranked by the evaluation committee. The award will then be granted to the highest scoring proposer(s) following that process. However, a proposer should not expect that the Agency will request a best and final offer.</w:t>
      </w:r>
    </w:p>
    <w:p w14:paraId="256951B6" w14:textId="2C38B0B5" w:rsidR="00AA564E" w:rsidRPr="0026668F" w:rsidRDefault="00AA564E" w:rsidP="009041E3">
      <w:pPr>
        <w:pStyle w:val="Heading2"/>
        <w:spacing w:after="120"/>
        <w:rPr>
          <w:rFonts w:ascii="Segoe UI" w:hAnsi="Segoe UI" w:cs="Segoe UI"/>
        </w:rPr>
      </w:pPr>
      <w:bookmarkStart w:id="237" w:name="_Toc125442636"/>
      <w:r w:rsidRPr="0026668F">
        <w:rPr>
          <w:rFonts w:ascii="Segoe UI" w:hAnsi="Segoe UI" w:cs="Segoe UI"/>
        </w:rPr>
        <w:t>CONTRACT AWARD</w:t>
      </w:r>
      <w:bookmarkEnd w:id="237"/>
      <w:r w:rsidRPr="0026668F">
        <w:rPr>
          <w:rFonts w:ascii="Segoe UI" w:hAnsi="Segoe UI" w:cs="Segoe UI"/>
        </w:rPr>
        <w:t xml:space="preserve"> </w:t>
      </w:r>
    </w:p>
    <w:p w14:paraId="54707547" w14:textId="582F28D3" w:rsidR="00AA564E" w:rsidRPr="0026668F" w:rsidRDefault="00AA564E" w:rsidP="009041E3">
      <w:pPr>
        <w:rPr>
          <w:rFonts w:ascii="Segoe UI" w:hAnsi="Segoe UI" w:cs="Segoe UI"/>
        </w:rPr>
      </w:pPr>
      <w:r w:rsidRPr="0026668F">
        <w:rPr>
          <w:rFonts w:ascii="Segoe UI" w:hAnsi="Segoe UI" w:cs="Segoe UI"/>
        </w:rPr>
        <w:t xml:space="preserve">The Issuing Agency will evaluate </w:t>
      </w:r>
      <w:r w:rsidR="00E41C6A" w:rsidRPr="0026668F">
        <w:rPr>
          <w:rFonts w:ascii="Segoe UI" w:hAnsi="Segoe UI" w:cs="Segoe UI"/>
        </w:rPr>
        <w:t>PROPOSALS</w:t>
      </w:r>
      <w:r w:rsidRPr="0026668F">
        <w:rPr>
          <w:rFonts w:ascii="Segoe UI" w:hAnsi="Segoe UI" w:cs="Segoe UI"/>
        </w:rPr>
        <w:t xml:space="preserve"> in response to this solicitation without discussions and will award a fixed-price contract to the responsible </w:t>
      </w:r>
      <w:r w:rsidR="00E41C6A" w:rsidRPr="0026668F">
        <w:rPr>
          <w:rFonts w:ascii="Segoe UI" w:hAnsi="Segoe UI" w:cs="Segoe UI"/>
        </w:rPr>
        <w:t>Proposer</w:t>
      </w:r>
      <w:r w:rsidRPr="0026668F">
        <w:rPr>
          <w:rFonts w:ascii="Segoe UI" w:hAnsi="Segoe UI" w:cs="Segoe UI"/>
        </w:rPr>
        <w:t xml:space="preserve"> whose </w:t>
      </w:r>
      <w:r w:rsidR="005A4615" w:rsidRPr="0026668F">
        <w:rPr>
          <w:rFonts w:ascii="Segoe UI" w:hAnsi="Segoe UI" w:cs="Segoe UI"/>
        </w:rPr>
        <w:t>Proposal</w:t>
      </w:r>
      <w:r w:rsidRPr="0026668F">
        <w:rPr>
          <w:rFonts w:ascii="Segoe UI" w:hAnsi="Segoe UI" w:cs="Segoe UI"/>
        </w:rPr>
        <w:t xml:space="preserve">, conforming to the solicitation, will be most advantageous to the Agency considering only price and the price-related factors specified elsewhere in the solicitation.   </w:t>
      </w:r>
    </w:p>
    <w:p w14:paraId="79500D8A"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0F2464CA"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023B6464"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3B86FCFC"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44A43347"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6A501291"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1CE53479"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201AB9BC"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3C54287B"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03A1BF98"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6F3FD394"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7EA4B8CB" w14:textId="77777777" w:rsidR="00AA564E" w:rsidRPr="0026668F" w:rsidRDefault="00AA564E" w:rsidP="00D95C30">
      <w:pPr>
        <w:pStyle w:val="ListParagraph"/>
        <w:numPr>
          <w:ilvl w:val="1"/>
          <w:numId w:val="3"/>
        </w:numPr>
        <w:spacing w:before="200" w:line="276" w:lineRule="auto"/>
        <w:contextualSpacing w:val="0"/>
        <w:rPr>
          <w:rFonts w:ascii="Segoe UI" w:hAnsi="Segoe UI" w:cs="Segoe UI"/>
          <w:vanish/>
        </w:rPr>
      </w:pPr>
    </w:p>
    <w:p w14:paraId="10523078" w14:textId="77777777" w:rsidR="00AA564E" w:rsidRPr="0026668F" w:rsidRDefault="00AA564E" w:rsidP="00D95C30">
      <w:pPr>
        <w:pStyle w:val="ListParagraph"/>
        <w:numPr>
          <w:ilvl w:val="1"/>
          <w:numId w:val="3"/>
        </w:numPr>
        <w:spacing w:before="200" w:line="276" w:lineRule="auto"/>
        <w:contextualSpacing w:val="0"/>
        <w:rPr>
          <w:rFonts w:ascii="Segoe UI" w:hAnsi="Segoe UI" w:cs="Segoe UI"/>
          <w:vanish/>
        </w:rPr>
      </w:pPr>
    </w:p>
    <w:p w14:paraId="3C1A34A6" w14:textId="03FE8C7D" w:rsidR="00AA564E" w:rsidRPr="00E05C1A" w:rsidRDefault="00AA564E" w:rsidP="007422BB">
      <w:pPr>
        <w:pStyle w:val="ListParagraph"/>
        <w:numPr>
          <w:ilvl w:val="0"/>
          <w:numId w:val="52"/>
        </w:numPr>
        <w:ind w:left="1260" w:hanging="540"/>
        <w:rPr>
          <w:rFonts w:ascii="Segoe UI" w:hAnsi="Segoe UI" w:cs="Segoe UI"/>
        </w:rPr>
      </w:pPr>
      <w:r w:rsidRPr="00E05C1A">
        <w:rPr>
          <w:rFonts w:ascii="Segoe UI" w:hAnsi="Segoe UI" w:cs="Segoe UI"/>
        </w:rPr>
        <w:t xml:space="preserve">The Agency may— </w:t>
      </w:r>
    </w:p>
    <w:p w14:paraId="66EC5C84" w14:textId="79A89350" w:rsidR="00AA564E" w:rsidRPr="0026668F" w:rsidRDefault="00AA564E" w:rsidP="00E05C1A">
      <w:pPr>
        <w:numPr>
          <w:ilvl w:val="0"/>
          <w:numId w:val="4"/>
        </w:numPr>
        <w:ind w:left="1890" w:hanging="450"/>
        <w:rPr>
          <w:rFonts w:ascii="Segoe UI" w:hAnsi="Segoe UI" w:cs="Segoe UI"/>
        </w:rPr>
      </w:pPr>
      <w:r w:rsidRPr="0026668F">
        <w:rPr>
          <w:rFonts w:ascii="Segoe UI" w:hAnsi="Segoe UI" w:cs="Segoe UI"/>
        </w:rPr>
        <w:t xml:space="preserve">Reject any or all </w:t>
      </w:r>
      <w:proofErr w:type="gramStart"/>
      <w:r w:rsidR="00E41C6A" w:rsidRPr="0026668F">
        <w:rPr>
          <w:rFonts w:ascii="Segoe UI" w:hAnsi="Segoe UI" w:cs="Segoe UI"/>
        </w:rPr>
        <w:t>PROPOSALS</w:t>
      </w:r>
      <w:r w:rsidRPr="0026668F">
        <w:rPr>
          <w:rFonts w:ascii="Segoe UI" w:hAnsi="Segoe UI" w:cs="Segoe UI"/>
        </w:rPr>
        <w:t>;</w:t>
      </w:r>
      <w:proofErr w:type="gramEnd"/>
      <w:r w:rsidRPr="0026668F">
        <w:rPr>
          <w:rFonts w:ascii="Segoe UI" w:hAnsi="Segoe UI" w:cs="Segoe UI"/>
        </w:rPr>
        <w:t xml:space="preserve"> </w:t>
      </w:r>
    </w:p>
    <w:p w14:paraId="14A6215A" w14:textId="1DCDF502" w:rsidR="00AA564E" w:rsidRPr="0026668F" w:rsidRDefault="00AA564E" w:rsidP="00E05C1A">
      <w:pPr>
        <w:numPr>
          <w:ilvl w:val="0"/>
          <w:numId w:val="4"/>
        </w:numPr>
        <w:ind w:left="1890" w:hanging="450"/>
        <w:rPr>
          <w:rFonts w:ascii="Segoe UI" w:hAnsi="Segoe UI" w:cs="Segoe UI"/>
        </w:rPr>
      </w:pPr>
      <w:r w:rsidRPr="0026668F">
        <w:rPr>
          <w:rFonts w:ascii="Segoe UI" w:hAnsi="Segoe UI" w:cs="Segoe UI"/>
        </w:rPr>
        <w:t xml:space="preserve">Accept other than the lowest </w:t>
      </w:r>
      <w:r w:rsidR="005A4615" w:rsidRPr="0026668F">
        <w:rPr>
          <w:rFonts w:ascii="Segoe UI" w:hAnsi="Segoe UI" w:cs="Segoe UI"/>
        </w:rPr>
        <w:t>Proposal</w:t>
      </w:r>
      <w:r w:rsidRPr="0026668F">
        <w:rPr>
          <w:rFonts w:ascii="Segoe UI" w:hAnsi="Segoe UI" w:cs="Segoe UI"/>
        </w:rPr>
        <w:t xml:space="preserve">; and </w:t>
      </w:r>
    </w:p>
    <w:p w14:paraId="53A335B9" w14:textId="7F7DACEC" w:rsidR="00AA564E" w:rsidRDefault="00AA564E" w:rsidP="00E05C1A">
      <w:pPr>
        <w:numPr>
          <w:ilvl w:val="0"/>
          <w:numId w:val="4"/>
        </w:numPr>
        <w:ind w:left="1890" w:hanging="450"/>
        <w:rPr>
          <w:rFonts w:ascii="Segoe UI" w:hAnsi="Segoe UI" w:cs="Segoe UI"/>
        </w:rPr>
      </w:pPr>
      <w:r w:rsidRPr="0026668F">
        <w:rPr>
          <w:rFonts w:ascii="Segoe UI" w:hAnsi="Segoe UI" w:cs="Segoe UI"/>
        </w:rPr>
        <w:t xml:space="preserve">Waive informalities or minor irregularities in </w:t>
      </w:r>
      <w:r w:rsidR="00E41C6A" w:rsidRPr="0026668F">
        <w:rPr>
          <w:rFonts w:ascii="Segoe UI" w:hAnsi="Segoe UI" w:cs="Segoe UI"/>
        </w:rPr>
        <w:t>PROPOSALS</w:t>
      </w:r>
      <w:r w:rsidRPr="0026668F">
        <w:rPr>
          <w:rFonts w:ascii="Segoe UI" w:hAnsi="Segoe UI" w:cs="Segoe UI"/>
        </w:rPr>
        <w:t xml:space="preserve"> received. </w:t>
      </w:r>
    </w:p>
    <w:p w14:paraId="135FE601" w14:textId="77777777" w:rsidR="00E05C1A" w:rsidRPr="00E05C1A" w:rsidRDefault="00E05C1A" w:rsidP="00E05C1A">
      <w:pPr>
        <w:ind w:left="1890"/>
        <w:rPr>
          <w:rFonts w:ascii="Segoe UI" w:hAnsi="Segoe UI" w:cs="Segoe UI"/>
        </w:rPr>
      </w:pPr>
    </w:p>
    <w:p w14:paraId="344DD1BD" w14:textId="36A313CD" w:rsidR="00AA564E" w:rsidRPr="00343AC2" w:rsidRDefault="00AA564E" w:rsidP="007422BB">
      <w:pPr>
        <w:pStyle w:val="ListParagraph"/>
        <w:numPr>
          <w:ilvl w:val="0"/>
          <w:numId w:val="52"/>
        </w:numPr>
        <w:ind w:left="1350" w:hanging="630"/>
        <w:rPr>
          <w:rFonts w:ascii="Segoe UI" w:hAnsi="Segoe UI" w:cs="Segoe UI"/>
        </w:rPr>
      </w:pPr>
      <w:r w:rsidRPr="00E05C1A">
        <w:rPr>
          <w:rFonts w:ascii="Segoe UI" w:hAnsi="Segoe UI" w:cs="Segoe UI"/>
        </w:rPr>
        <w:t xml:space="preserve">The Agency may accept any item or group of items of a </w:t>
      </w:r>
      <w:r w:rsidR="005A4615" w:rsidRPr="00E05C1A">
        <w:rPr>
          <w:rFonts w:ascii="Segoe UI" w:hAnsi="Segoe UI" w:cs="Segoe UI"/>
        </w:rPr>
        <w:t>Proposal</w:t>
      </w:r>
      <w:r w:rsidRPr="00E05C1A">
        <w:rPr>
          <w:rFonts w:ascii="Segoe UI" w:hAnsi="Segoe UI" w:cs="Segoe UI"/>
        </w:rPr>
        <w:t xml:space="preserve">, unless the </w:t>
      </w:r>
      <w:r w:rsidR="00E41C6A" w:rsidRPr="00E05C1A">
        <w:rPr>
          <w:rFonts w:ascii="Segoe UI" w:hAnsi="Segoe UI" w:cs="Segoe UI"/>
        </w:rPr>
        <w:t>Proposer</w:t>
      </w:r>
      <w:r w:rsidRPr="00E05C1A">
        <w:rPr>
          <w:rFonts w:ascii="Segoe UI" w:hAnsi="Segoe UI" w:cs="Segoe UI"/>
        </w:rPr>
        <w:t xml:space="preserve"> qualifies the </w:t>
      </w:r>
      <w:r w:rsidR="005A4615" w:rsidRPr="00E05C1A">
        <w:rPr>
          <w:rFonts w:ascii="Segoe UI" w:hAnsi="Segoe UI" w:cs="Segoe UI"/>
        </w:rPr>
        <w:t>Proposal</w:t>
      </w:r>
      <w:r w:rsidRPr="00E05C1A">
        <w:rPr>
          <w:rFonts w:ascii="Segoe UI" w:hAnsi="Segoe UI" w:cs="Segoe UI"/>
        </w:rPr>
        <w:t xml:space="preserve"> by specific limitations.  Unless otherwise provided in the Schedule, </w:t>
      </w:r>
      <w:r w:rsidR="00E41C6A" w:rsidRPr="00E05C1A">
        <w:rPr>
          <w:rFonts w:ascii="Segoe UI" w:hAnsi="Segoe UI" w:cs="Segoe UI"/>
        </w:rPr>
        <w:t>PROPOSALS</w:t>
      </w:r>
      <w:r w:rsidRPr="00E05C1A">
        <w:rPr>
          <w:rFonts w:ascii="Segoe UI" w:hAnsi="Segoe UI" w:cs="Segoe UI"/>
        </w:rPr>
        <w:t xml:space="preserve"> may be submitted for quantities less than those specified.  The Agency reserves the right to make an award on any item for a quantity less than the quantity offered, at the unit prices offered, unless the </w:t>
      </w:r>
      <w:r w:rsidR="00E41C6A" w:rsidRPr="00E05C1A">
        <w:rPr>
          <w:rFonts w:ascii="Segoe UI" w:hAnsi="Segoe UI" w:cs="Segoe UI"/>
        </w:rPr>
        <w:t>Proposer</w:t>
      </w:r>
      <w:r w:rsidRPr="00E05C1A">
        <w:rPr>
          <w:rFonts w:ascii="Segoe UI" w:hAnsi="Segoe UI" w:cs="Segoe UI"/>
        </w:rPr>
        <w:t xml:space="preserve"> specifies otherwise in the </w:t>
      </w:r>
      <w:r w:rsidR="005A4615" w:rsidRPr="00E05C1A">
        <w:rPr>
          <w:rFonts w:ascii="Segoe UI" w:hAnsi="Segoe UI" w:cs="Segoe UI"/>
        </w:rPr>
        <w:t>Proposal</w:t>
      </w:r>
      <w:r w:rsidRPr="00E05C1A">
        <w:rPr>
          <w:rFonts w:ascii="Segoe UI" w:hAnsi="Segoe UI" w:cs="Segoe UI"/>
        </w:rPr>
        <w:t xml:space="preserve">. </w:t>
      </w:r>
    </w:p>
    <w:p w14:paraId="05DE3963" w14:textId="120F549D" w:rsidR="00AA564E" w:rsidRPr="00343AC2" w:rsidRDefault="00AA564E" w:rsidP="007422BB">
      <w:pPr>
        <w:pStyle w:val="ListParagraph"/>
        <w:numPr>
          <w:ilvl w:val="0"/>
          <w:numId w:val="52"/>
        </w:numPr>
        <w:ind w:left="1350" w:hanging="630"/>
        <w:rPr>
          <w:rFonts w:ascii="Segoe UI" w:hAnsi="Segoe UI" w:cs="Segoe UI"/>
        </w:rPr>
      </w:pPr>
      <w:bookmarkStart w:id="238" w:name="_Hlk114207374"/>
      <w:r w:rsidRPr="00E05C1A">
        <w:rPr>
          <w:rFonts w:ascii="Segoe UI" w:hAnsi="Segoe UI" w:cs="Segoe UI"/>
        </w:rPr>
        <w:t xml:space="preserve">A written award or acceptance of a </w:t>
      </w:r>
      <w:r w:rsidR="005A4615" w:rsidRPr="00E05C1A">
        <w:rPr>
          <w:rFonts w:ascii="Segoe UI" w:hAnsi="Segoe UI" w:cs="Segoe UI"/>
        </w:rPr>
        <w:t>Proposal</w:t>
      </w:r>
      <w:r w:rsidRPr="00E05C1A">
        <w:rPr>
          <w:rFonts w:ascii="Segoe UI" w:hAnsi="Segoe UI" w:cs="Segoe UI"/>
        </w:rPr>
        <w:t xml:space="preserve"> mailed or otherwise furnished to the successful </w:t>
      </w:r>
      <w:r w:rsidR="00E41C6A" w:rsidRPr="00E05C1A">
        <w:rPr>
          <w:rFonts w:ascii="Segoe UI" w:hAnsi="Segoe UI" w:cs="Segoe UI"/>
        </w:rPr>
        <w:t>Proposer</w:t>
      </w:r>
      <w:r w:rsidRPr="00E05C1A">
        <w:rPr>
          <w:rFonts w:ascii="Segoe UI" w:hAnsi="Segoe UI" w:cs="Segoe UI"/>
        </w:rPr>
        <w:t xml:space="preserve"> within the time for acceptance specified in the </w:t>
      </w:r>
      <w:r w:rsidR="005A4615" w:rsidRPr="00E05C1A">
        <w:rPr>
          <w:rFonts w:ascii="Segoe UI" w:hAnsi="Segoe UI" w:cs="Segoe UI"/>
        </w:rPr>
        <w:t>Proposal</w:t>
      </w:r>
      <w:r w:rsidRPr="00E05C1A">
        <w:rPr>
          <w:rFonts w:ascii="Segoe UI" w:hAnsi="Segoe UI" w:cs="Segoe UI"/>
        </w:rPr>
        <w:t xml:space="preserve"> shall result in a binding contract without further action by either party. </w:t>
      </w:r>
    </w:p>
    <w:p w14:paraId="3D660253" w14:textId="3AC1E6B6" w:rsidR="006D129C" w:rsidRPr="00E05C1A" w:rsidRDefault="00AA564E" w:rsidP="007422BB">
      <w:pPr>
        <w:pStyle w:val="ListParagraph"/>
        <w:numPr>
          <w:ilvl w:val="0"/>
          <w:numId w:val="52"/>
        </w:numPr>
        <w:ind w:left="1350" w:hanging="630"/>
        <w:rPr>
          <w:rFonts w:ascii="Segoe UI" w:hAnsi="Segoe UI" w:cs="Segoe UI"/>
        </w:rPr>
      </w:pPr>
      <w:r w:rsidRPr="00E05C1A">
        <w:rPr>
          <w:rFonts w:ascii="Segoe UI" w:hAnsi="Segoe UI" w:cs="Segoe UI"/>
        </w:rPr>
        <w:t xml:space="preserve">The Agency may reject a </w:t>
      </w:r>
      <w:r w:rsidR="005A4615" w:rsidRPr="00E05C1A">
        <w:rPr>
          <w:rFonts w:ascii="Segoe UI" w:hAnsi="Segoe UI" w:cs="Segoe UI"/>
        </w:rPr>
        <w:t>Proposal</w:t>
      </w:r>
      <w:r w:rsidRPr="00E05C1A">
        <w:rPr>
          <w:rFonts w:ascii="Segoe UI" w:hAnsi="Segoe UI" w:cs="Segoe UI"/>
        </w:rPr>
        <w:t xml:space="preserve"> as nonresponsive if the prices </w:t>
      </w:r>
      <w:r w:rsidR="005A4615" w:rsidRPr="00E05C1A">
        <w:rPr>
          <w:rFonts w:ascii="Segoe UI" w:hAnsi="Segoe UI" w:cs="Segoe UI"/>
        </w:rPr>
        <w:t>Proposal</w:t>
      </w:r>
      <w:r w:rsidRPr="00E05C1A">
        <w:rPr>
          <w:rFonts w:ascii="Segoe UI" w:hAnsi="Segoe UI" w:cs="Segoe UI"/>
        </w:rPr>
        <w:t xml:space="preserve"> are materially unbalanced between line items or subline items.  A </w:t>
      </w:r>
      <w:r w:rsidR="005A4615" w:rsidRPr="00E05C1A">
        <w:rPr>
          <w:rFonts w:ascii="Segoe UI" w:hAnsi="Segoe UI" w:cs="Segoe UI"/>
        </w:rPr>
        <w:t>Proposal</w:t>
      </w:r>
      <w:r w:rsidRPr="00E05C1A">
        <w:rPr>
          <w:rFonts w:ascii="Segoe UI" w:hAnsi="Segoe UI" w:cs="Segoe UI"/>
        </w:rPr>
        <w:t xml:space="preserve"> is materially unbalanced when it is based on prices significantly less than cost for some work and prices which are significantly overstated in relation to cost for </w:t>
      </w:r>
      <w:r w:rsidRPr="00E05C1A">
        <w:rPr>
          <w:rFonts w:ascii="Segoe UI" w:hAnsi="Segoe UI" w:cs="Segoe UI"/>
        </w:rPr>
        <w:lastRenderedPageBreak/>
        <w:t xml:space="preserve">other work, and if there is a reasonable doubt that the </w:t>
      </w:r>
      <w:r w:rsidR="005A4615" w:rsidRPr="00E05C1A">
        <w:rPr>
          <w:rFonts w:ascii="Segoe UI" w:hAnsi="Segoe UI" w:cs="Segoe UI"/>
        </w:rPr>
        <w:t>Proposal</w:t>
      </w:r>
      <w:r w:rsidRPr="00E05C1A">
        <w:rPr>
          <w:rFonts w:ascii="Segoe UI" w:hAnsi="Segoe UI" w:cs="Segoe UI"/>
        </w:rPr>
        <w:t xml:space="preserve"> will result in the lowest overall cost to the Agency even though it may be the low evaluated </w:t>
      </w:r>
      <w:r w:rsidR="005A4615" w:rsidRPr="00E05C1A">
        <w:rPr>
          <w:rFonts w:ascii="Segoe UI" w:hAnsi="Segoe UI" w:cs="Segoe UI"/>
        </w:rPr>
        <w:t>Proposal</w:t>
      </w:r>
      <w:r w:rsidRPr="00E05C1A">
        <w:rPr>
          <w:rFonts w:ascii="Segoe UI" w:hAnsi="Segoe UI" w:cs="Segoe UI"/>
        </w:rPr>
        <w:t xml:space="preserve">, or if it is so unbalanced as to be tantamount to allowing an advance payment. </w:t>
      </w:r>
      <w:bookmarkEnd w:id="238"/>
    </w:p>
    <w:p w14:paraId="2F31498A" w14:textId="77777777" w:rsidR="006D129C" w:rsidRPr="00E05C1A" w:rsidRDefault="006D129C" w:rsidP="00E05C1A">
      <w:pPr>
        <w:rPr>
          <w:rFonts w:ascii="Segoe UI" w:hAnsi="Segoe UI" w:cs="Segoe UI"/>
        </w:rPr>
      </w:pPr>
      <w:r w:rsidRPr="00E05C1A">
        <w:rPr>
          <w:rFonts w:ascii="Segoe UI" w:hAnsi="Segoe UI" w:cs="Segoe UI"/>
        </w:rPr>
        <w:br w:type="page"/>
      </w:r>
    </w:p>
    <w:p w14:paraId="347B40D0" w14:textId="3524645E"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r>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B</w:t>
      </w:r>
      <w:r>
        <w:rPr>
          <w:rFonts w:ascii="Segoe UI" w:eastAsia="Times New Roman" w:hAnsi="Segoe UI" w:cs="Segoe UI"/>
          <w:b/>
          <w:spacing w:val="-3"/>
          <w:sz w:val="36"/>
        </w:rPr>
        <w:t xml:space="preserve"> </w:t>
      </w:r>
    </w:p>
    <w:p w14:paraId="022BAADD" w14:textId="4A2F818C" w:rsidR="00B82F7C" w:rsidRPr="00685D2D" w:rsidRDefault="00B82F7C" w:rsidP="00685D2D">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22"/>
          <w:szCs w:val="22"/>
        </w:rPr>
      </w:pPr>
      <w:r w:rsidRPr="00685D2D">
        <w:rPr>
          <w:rFonts w:ascii="Segoe UI" w:eastAsia="Times New Roman" w:hAnsi="Segoe UI" w:cs="Segoe UI"/>
          <w:b/>
          <w:spacing w:val="-3"/>
          <w:sz w:val="22"/>
          <w:szCs w:val="22"/>
        </w:rPr>
        <w:t xml:space="preserve">Proposal </w:t>
      </w:r>
      <w:r w:rsidR="00D20B7B" w:rsidRPr="00685D2D">
        <w:rPr>
          <w:rFonts w:ascii="Segoe UI" w:eastAsia="Times New Roman" w:hAnsi="Segoe UI" w:cs="Segoe UI"/>
          <w:b/>
          <w:spacing w:val="-3"/>
          <w:sz w:val="22"/>
          <w:szCs w:val="22"/>
        </w:rPr>
        <w:t>Signature Page</w:t>
      </w:r>
    </w:p>
    <w:tbl>
      <w:tblPr>
        <w:tblW w:w="10487" w:type="dxa"/>
        <w:tblLayout w:type="fixed"/>
        <w:tblLook w:val="0000" w:firstRow="0" w:lastRow="0" w:firstColumn="0" w:lastColumn="0" w:noHBand="0" w:noVBand="0"/>
      </w:tblPr>
      <w:tblGrid>
        <w:gridCol w:w="4562"/>
        <w:gridCol w:w="1573"/>
        <w:gridCol w:w="1398"/>
        <w:gridCol w:w="2954"/>
      </w:tblGrid>
      <w:tr w:rsidR="00B82F7C" w:rsidRPr="0026668F" w14:paraId="39AF22FC" w14:textId="77777777" w:rsidTr="00343AC2">
        <w:trPr>
          <w:cantSplit/>
          <w:trHeight w:val="970"/>
        </w:trPr>
        <w:tc>
          <w:tcPr>
            <w:tcW w:w="10487" w:type="dxa"/>
            <w:gridSpan w:val="4"/>
          </w:tcPr>
          <w:p w14:paraId="14AB7249" w14:textId="63540622" w:rsidR="00B82F7C" w:rsidRDefault="00B82F7C" w:rsidP="00870B30">
            <w:pPr>
              <w:pStyle w:val="Ftextnoind"/>
              <w:spacing w:before="200" w:after="120" w:line="276" w:lineRule="auto"/>
              <w:rPr>
                <w:rFonts w:ascii="Segoe UI" w:hAnsi="Segoe UI" w:cs="Segoe UI"/>
                <w:sz w:val="22"/>
                <w:szCs w:val="22"/>
              </w:rPr>
            </w:pPr>
            <w:r>
              <w:rPr>
                <w:rFonts w:ascii="Segoe UI" w:hAnsi="Segoe UI" w:cs="Segoe UI"/>
                <w:b/>
                <w:spacing w:val="-3"/>
                <w:sz w:val="36"/>
              </w:rPr>
              <w:br w:type="page"/>
            </w:r>
            <w:r w:rsidRPr="0026668F">
              <w:rPr>
                <w:rFonts w:ascii="Segoe UI" w:hAnsi="Segoe UI" w:cs="Segoe UI"/>
                <w:sz w:val="22"/>
                <w:szCs w:val="22"/>
              </w:rPr>
              <w:t>In signing this Proposal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Proposal; that this Proposal has been independently arrived at without collusion with any other Proposer, competitor or potential competitor; that this Proposal has not been knowingly disclosed prior to the opening of PROPOSALS to any other Proposer or competitor; that the above statement is accurate under penalty of perjury.</w:t>
            </w:r>
          </w:p>
          <w:p w14:paraId="104C291F" w14:textId="77777777" w:rsidR="00B82F7C" w:rsidRPr="0026668F" w:rsidRDefault="00B82F7C" w:rsidP="00870B30">
            <w:pPr>
              <w:pStyle w:val="Ftextnoind"/>
              <w:spacing w:before="200" w:after="120" w:line="276" w:lineRule="auto"/>
              <w:rPr>
                <w:rFonts w:ascii="Segoe UI" w:hAnsi="Segoe UI" w:cs="Segoe UI"/>
                <w:sz w:val="22"/>
                <w:szCs w:val="22"/>
              </w:rPr>
            </w:pPr>
          </w:p>
          <w:p w14:paraId="54D2527E" w14:textId="77777777" w:rsidR="00B82F7C" w:rsidRDefault="00B82F7C" w:rsidP="00870B30">
            <w:pPr>
              <w:pStyle w:val="Ftextnoind"/>
              <w:spacing w:before="200" w:after="120" w:line="276" w:lineRule="auto"/>
              <w:rPr>
                <w:rFonts w:ascii="Segoe UI" w:hAnsi="Segoe UI" w:cs="Segoe UI"/>
                <w:sz w:val="22"/>
                <w:szCs w:val="22"/>
              </w:rPr>
            </w:pPr>
            <w:r w:rsidRPr="0026668F">
              <w:rPr>
                <w:rFonts w:ascii="Segoe UI" w:hAnsi="Segoe UI" w:cs="Segoe UI"/>
                <w:sz w:val="22"/>
                <w:szCs w:val="22"/>
              </w:rPr>
              <w:t>We will comply with all terms, conditions and specifications required by the state in this Request for Proposal and all terms of our Proposal.</w:t>
            </w:r>
          </w:p>
          <w:p w14:paraId="23B38983" w14:textId="77777777" w:rsidR="00B82F7C" w:rsidRPr="0026668F" w:rsidRDefault="00B82F7C" w:rsidP="00870B30">
            <w:pPr>
              <w:pStyle w:val="Ftextnoind"/>
              <w:spacing w:before="200" w:after="120" w:line="276" w:lineRule="auto"/>
              <w:rPr>
                <w:rFonts w:ascii="Segoe UI" w:hAnsi="Segoe UI" w:cs="Segoe UI"/>
                <w:sz w:val="22"/>
                <w:szCs w:val="22"/>
              </w:rPr>
            </w:pPr>
          </w:p>
        </w:tc>
      </w:tr>
      <w:tr w:rsidR="00343AC2" w:rsidRPr="0026668F" w14:paraId="0BB58C7C" w14:textId="77777777" w:rsidTr="003B654B">
        <w:trPr>
          <w:cantSplit/>
          <w:trHeight w:val="630"/>
        </w:trPr>
        <w:tc>
          <w:tcPr>
            <w:tcW w:w="4562" w:type="dxa"/>
            <w:tcBorders>
              <w:bottom w:val="single" w:sz="4" w:space="0" w:color="auto"/>
            </w:tcBorders>
            <w:vAlign w:val="center"/>
          </w:tcPr>
          <w:p w14:paraId="0EDDE076" w14:textId="77777777" w:rsidR="00343AC2" w:rsidRPr="0026668F" w:rsidRDefault="00343AC2"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Name of Authorized Company Representative</w:t>
            </w:r>
          </w:p>
        </w:tc>
        <w:tc>
          <w:tcPr>
            <w:tcW w:w="2971" w:type="dxa"/>
            <w:gridSpan w:val="2"/>
            <w:tcBorders>
              <w:bottom w:val="single" w:sz="4" w:space="0" w:color="auto"/>
            </w:tcBorders>
            <w:vAlign w:val="center"/>
          </w:tcPr>
          <w:p w14:paraId="70F8CA35" w14:textId="77777777" w:rsidR="00343AC2" w:rsidRPr="0026668F" w:rsidRDefault="00343AC2"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Title</w:t>
            </w:r>
          </w:p>
        </w:tc>
        <w:tc>
          <w:tcPr>
            <w:tcW w:w="2954" w:type="dxa"/>
            <w:tcBorders>
              <w:bottom w:val="single" w:sz="4" w:space="0" w:color="auto"/>
            </w:tcBorders>
            <w:vAlign w:val="center"/>
          </w:tcPr>
          <w:p w14:paraId="23298A90" w14:textId="3FB7591C" w:rsidR="00343AC2" w:rsidRPr="0026668F" w:rsidRDefault="00343AC2" w:rsidP="00870B30">
            <w:pPr>
              <w:pStyle w:val="Flabels"/>
              <w:spacing w:before="200" w:after="120" w:line="276" w:lineRule="auto"/>
              <w:rPr>
                <w:rFonts w:ascii="Segoe UI" w:hAnsi="Segoe UI" w:cs="Segoe UI"/>
                <w:position w:val="-6"/>
                <w:sz w:val="22"/>
                <w:szCs w:val="22"/>
              </w:rPr>
            </w:pPr>
            <w:r w:rsidRPr="0026668F">
              <w:rPr>
                <w:rFonts w:ascii="Segoe UI" w:hAnsi="Segoe UI" w:cs="Segoe UI"/>
                <w:sz w:val="22"/>
                <w:szCs w:val="22"/>
              </w:rPr>
              <w:t>Phone</w:t>
            </w:r>
          </w:p>
        </w:tc>
      </w:tr>
      <w:tr w:rsidR="00343AC2" w:rsidRPr="0026668F" w14:paraId="103E3ED9" w14:textId="77777777" w:rsidTr="002578A6">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4EDB202D" w14:textId="77777777" w:rsidR="00343AC2" w:rsidRPr="0026668F" w:rsidRDefault="00343AC2" w:rsidP="00870B30">
            <w:pPr>
              <w:pStyle w:val="Ffilltext"/>
              <w:spacing w:before="200" w:after="120" w:line="276" w:lineRule="auto"/>
              <w:rPr>
                <w:rFonts w:ascii="Segoe UI" w:hAnsi="Segoe UI" w:cs="Segoe UI"/>
                <w:sz w:val="22"/>
                <w:szCs w:val="22"/>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476E41DA" w14:textId="77777777" w:rsidR="00343AC2" w:rsidRPr="0026668F" w:rsidRDefault="00343AC2" w:rsidP="00870B30">
            <w:pPr>
              <w:pStyle w:val="Ffilltext"/>
              <w:spacing w:before="200" w:after="120" w:line="276" w:lineRule="auto"/>
              <w:rPr>
                <w:rFonts w:ascii="Segoe UI" w:hAnsi="Segoe UI" w:cs="Segoe UI"/>
                <w:sz w:val="22"/>
                <w:szCs w:val="22"/>
              </w:rPr>
            </w:pPr>
          </w:p>
        </w:tc>
        <w:tc>
          <w:tcPr>
            <w:tcW w:w="2954" w:type="dxa"/>
            <w:tcBorders>
              <w:top w:val="single" w:sz="4" w:space="0" w:color="auto"/>
              <w:left w:val="single" w:sz="6" w:space="0" w:color="auto"/>
              <w:bottom w:val="single" w:sz="6" w:space="0" w:color="auto"/>
            </w:tcBorders>
            <w:shd w:val="clear" w:color="auto" w:fill="FFEECD"/>
            <w:vAlign w:val="center"/>
          </w:tcPr>
          <w:p w14:paraId="38257675" w14:textId="77777777" w:rsidR="00343AC2" w:rsidRPr="0026668F" w:rsidRDefault="00343AC2" w:rsidP="00870B30">
            <w:pPr>
              <w:pStyle w:val="Ffilltext"/>
              <w:spacing w:before="200" w:after="120" w:line="276" w:lineRule="auto"/>
              <w:rPr>
                <w:rFonts w:ascii="Segoe UI" w:hAnsi="Segoe UI" w:cs="Segoe UI"/>
                <w:sz w:val="22"/>
                <w:szCs w:val="22"/>
              </w:rPr>
            </w:pPr>
          </w:p>
        </w:tc>
      </w:tr>
      <w:tr w:rsidR="00B82F7C" w:rsidRPr="0026668F" w14:paraId="61796B29" w14:textId="77777777" w:rsidTr="00343AC2">
        <w:trPr>
          <w:cantSplit/>
          <w:trHeight w:val="541"/>
        </w:trPr>
        <w:tc>
          <w:tcPr>
            <w:tcW w:w="4562" w:type="dxa"/>
            <w:tcBorders>
              <w:top w:val="single" w:sz="6" w:space="0" w:color="auto"/>
              <w:bottom w:val="single" w:sz="4" w:space="0" w:color="auto"/>
            </w:tcBorders>
            <w:vAlign w:val="center"/>
          </w:tcPr>
          <w:p w14:paraId="3EFDC43A" w14:textId="77777777" w:rsidR="00B82F7C" w:rsidRPr="0026668F" w:rsidRDefault="00B82F7C"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Signature of Above</w:t>
            </w:r>
          </w:p>
        </w:tc>
        <w:tc>
          <w:tcPr>
            <w:tcW w:w="1573" w:type="dxa"/>
            <w:tcBorders>
              <w:top w:val="single" w:sz="6" w:space="0" w:color="auto"/>
              <w:bottom w:val="single" w:sz="4" w:space="0" w:color="auto"/>
            </w:tcBorders>
            <w:vAlign w:val="center"/>
          </w:tcPr>
          <w:p w14:paraId="285DC428" w14:textId="77777777" w:rsidR="00B82F7C" w:rsidRPr="0026668F" w:rsidRDefault="00B82F7C"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Date</w:t>
            </w:r>
          </w:p>
        </w:tc>
        <w:tc>
          <w:tcPr>
            <w:tcW w:w="4352" w:type="dxa"/>
            <w:gridSpan w:val="2"/>
            <w:tcBorders>
              <w:top w:val="single" w:sz="6" w:space="0" w:color="auto"/>
              <w:bottom w:val="single" w:sz="4" w:space="0" w:color="auto"/>
            </w:tcBorders>
            <w:vAlign w:val="center"/>
          </w:tcPr>
          <w:p w14:paraId="303AF944" w14:textId="77777777" w:rsidR="00B82F7C" w:rsidRPr="0026668F" w:rsidRDefault="00B82F7C"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Email</w:t>
            </w:r>
          </w:p>
        </w:tc>
      </w:tr>
      <w:tr w:rsidR="00B82F7C" w:rsidRPr="0026668F" w14:paraId="4AD187D0" w14:textId="77777777" w:rsidTr="002578A6">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0A10EC59" w14:textId="77777777" w:rsidR="00B82F7C" w:rsidRPr="0026668F" w:rsidRDefault="00B82F7C" w:rsidP="00870B30">
            <w:pPr>
              <w:rPr>
                <w:rFonts w:ascii="Segoe UI" w:hAnsi="Segoe UI" w:cs="Segoe U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4647CDC0" w14:textId="77777777" w:rsidR="00B82F7C" w:rsidRPr="0026668F" w:rsidRDefault="00B82F7C" w:rsidP="00870B30">
            <w:pPr>
              <w:pStyle w:val="Ffilltext"/>
              <w:spacing w:before="200" w:after="120" w:line="276" w:lineRule="auto"/>
              <w:rPr>
                <w:rFonts w:ascii="Segoe UI" w:hAnsi="Segoe UI" w:cs="Segoe UI"/>
                <w:sz w:val="22"/>
                <w:szCs w:val="22"/>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4BAD1A2A" w14:textId="77777777" w:rsidR="00B82F7C" w:rsidRPr="0026668F" w:rsidRDefault="00B82F7C" w:rsidP="00870B30">
            <w:pPr>
              <w:pStyle w:val="Ffilltext"/>
              <w:spacing w:before="200" w:after="120" w:line="276" w:lineRule="auto"/>
              <w:rPr>
                <w:rFonts w:ascii="Segoe UI" w:hAnsi="Segoe UI" w:cs="Segoe UI"/>
                <w:sz w:val="22"/>
                <w:szCs w:val="22"/>
              </w:rPr>
            </w:pPr>
          </w:p>
        </w:tc>
      </w:tr>
    </w:tbl>
    <w:p w14:paraId="09F67E8A" w14:textId="791D7F8A" w:rsidR="00B82F7C" w:rsidRDefault="00B82F7C">
      <w:pPr>
        <w:spacing w:before="0" w:after="0" w:line="240" w:lineRule="auto"/>
        <w:rPr>
          <w:rFonts w:ascii="Segoe UI" w:eastAsia="Times New Roman" w:hAnsi="Segoe UI" w:cs="Segoe UI"/>
          <w:b/>
          <w:spacing w:val="-3"/>
          <w:sz w:val="36"/>
        </w:rPr>
      </w:pPr>
    </w:p>
    <w:p w14:paraId="3BB1EC67"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7FE1C1D"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5C21A59"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AF3F5D7"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23DA4EC8" w14:textId="62BB2564"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096533B" w14:textId="77777777" w:rsidR="00E1452F" w:rsidRDefault="00E1452F"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1B80A21" w14:textId="77777777" w:rsidR="00B82F7C" w:rsidRDefault="00B82F7C" w:rsidP="00D20B7B">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36"/>
        </w:rPr>
      </w:pPr>
    </w:p>
    <w:p w14:paraId="7698B242" w14:textId="26AE14A7" w:rsidR="00EC7406" w:rsidRPr="0026668F" w:rsidRDefault="00EC7406" w:rsidP="00F57829">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C</w:t>
      </w:r>
    </w:p>
    <w:p w14:paraId="5AFB97EB" w14:textId="77777777" w:rsidR="00EC7406" w:rsidRPr="0026668F" w:rsidRDefault="00EC7406" w:rsidP="00F57829">
      <w:pPr>
        <w:spacing w:before="0" w:after="0"/>
        <w:jc w:val="center"/>
        <w:rPr>
          <w:rFonts w:ascii="Segoe UI" w:eastAsia="Times New Roman" w:hAnsi="Segoe UI" w:cs="Segoe UI"/>
          <w:szCs w:val="24"/>
        </w:rPr>
      </w:pPr>
    </w:p>
    <w:p w14:paraId="00FFFBA6" w14:textId="77777777" w:rsidR="00EC7406" w:rsidRPr="0026668F" w:rsidRDefault="00EC7406" w:rsidP="00F57829">
      <w:pPr>
        <w:spacing w:before="0" w:after="0"/>
        <w:jc w:val="center"/>
        <w:rPr>
          <w:rFonts w:ascii="Segoe UI" w:eastAsia="Times New Roman" w:hAnsi="Segoe UI" w:cs="Segoe UI"/>
          <w:szCs w:val="24"/>
        </w:rPr>
      </w:pPr>
      <w:r w:rsidRPr="0026668F">
        <w:rPr>
          <w:rFonts w:ascii="Segoe UI" w:eastAsia="Times New Roman" w:hAnsi="Segoe UI" w:cs="Segoe UI"/>
          <w:b/>
          <w:spacing w:val="-3"/>
        </w:rPr>
        <w:t>AFFIDAVIT OF NON-COLLUSION</w:t>
      </w:r>
    </w:p>
    <w:p w14:paraId="7765CAA5" w14:textId="77777777" w:rsidR="00EC7406" w:rsidRPr="0026668F" w:rsidRDefault="00EC7406" w:rsidP="00E05C1A">
      <w:pPr>
        <w:tabs>
          <w:tab w:val="left" w:pos="-720"/>
        </w:tabs>
        <w:suppressAutoHyphens/>
        <w:overflowPunct w:val="0"/>
        <w:autoSpaceDE w:val="0"/>
        <w:autoSpaceDN w:val="0"/>
        <w:adjustRightInd w:val="0"/>
        <w:spacing w:before="0" w:after="0"/>
        <w:ind w:left="1100"/>
        <w:jc w:val="center"/>
        <w:textAlignment w:val="baseline"/>
        <w:rPr>
          <w:rFonts w:ascii="Segoe UI" w:eastAsia="Times New Roman" w:hAnsi="Segoe UI" w:cs="Segoe UI"/>
          <w:b/>
          <w:spacing w:val="-3"/>
        </w:rPr>
      </w:pPr>
    </w:p>
    <w:tbl>
      <w:tblPr>
        <w:tblStyle w:val="TableGrid"/>
        <w:tblpPr w:leftFromText="180" w:rightFromText="180" w:vertAnchor="text" w:horzAnchor="margin" w:tblpXSpec="right" w:tblpY="-75"/>
        <w:tblW w:w="0" w:type="auto"/>
        <w:tblLook w:val="04A0" w:firstRow="1" w:lastRow="0" w:firstColumn="1" w:lastColumn="0" w:noHBand="0" w:noVBand="1"/>
      </w:tblPr>
      <w:tblGrid>
        <w:gridCol w:w="7375"/>
      </w:tblGrid>
      <w:tr w:rsidR="00F57829" w14:paraId="77F86C1B" w14:textId="77777777" w:rsidTr="00F57829">
        <w:tc>
          <w:tcPr>
            <w:tcW w:w="7375" w:type="dxa"/>
            <w:shd w:val="clear" w:color="auto" w:fill="FFEECD"/>
          </w:tcPr>
          <w:p w14:paraId="126641D6" w14:textId="77777777" w:rsidR="00F57829" w:rsidRDefault="00F57829" w:rsidP="00F57829">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tc>
      </w:tr>
    </w:tbl>
    <w:p w14:paraId="625BAB9A" w14:textId="77777777" w:rsidR="00F57829"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b/>
          <w:spacing w:val="-3"/>
        </w:rPr>
      </w:pPr>
      <w:r w:rsidRPr="0026668F">
        <w:rPr>
          <w:rFonts w:ascii="Segoe UI" w:eastAsia="Times New Roman" w:hAnsi="Segoe UI" w:cs="Segoe UI"/>
          <w:b/>
          <w:spacing w:val="-3"/>
        </w:rPr>
        <w:t>Solicitation Number</w:t>
      </w:r>
      <w:r w:rsidR="00F57829">
        <w:rPr>
          <w:rFonts w:ascii="Segoe UI" w:eastAsia="Times New Roman" w:hAnsi="Segoe UI" w:cs="Segoe UI"/>
          <w:b/>
          <w:spacing w:val="-3"/>
        </w:rPr>
        <w:t xml:space="preserve"> </w:t>
      </w:r>
    </w:p>
    <w:p w14:paraId="7238BAC0" w14:textId="77777777" w:rsidR="00EC7406" w:rsidRPr="0026668F" w:rsidRDefault="00EC7406" w:rsidP="00F57829">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p w14:paraId="05613EC8" w14:textId="77777777" w:rsidR="00EC7406"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26668F">
        <w:rPr>
          <w:rFonts w:ascii="Segoe UI" w:eastAsia="Times New Roman" w:hAnsi="Segoe UI" w:cs="Segoe UI"/>
          <w:spacing w:val="-3"/>
        </w:rPr>
        <w:t>I hereby swear (or affirm) under the penalty of perjury:</w:t>
      </w:r>
    </w:p>
    <w:p w14:paraId="7EB228D6" w14:textId="77777777" w:rsidR="00EC7406"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p w14:paraId="13D5A410"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1.  That I am the responder (if the responder is an individual), a partner in the company (if the responder is a company) or an officer or employee of the responding corporation having the authority to sign on its behalf (if the responder is a corporation</w:t>
      </w:r>
      <w:proofErr w:type="gramStart"/>
      <w:r w:rsidRPr="0026668F">
        <w:rPr>
          <w:rFonts w:ascii="Segoe UI" w:eastAsia="Times New Roman" w:hAnsi="Segoe UI" w:cs="Segoe UI"/>
          <w:spacing w:val="-3"/>
        </w:rPr>
        <w:t>);</w:t>
      </w:r>
      <w:proofErr w:type="gramEnd"/>
    </w:p>
    <w:p w14:paraId="0603B948"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57E7ACDD"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 xml:space="preserve">2.  That the attached offer (proposal) has been arrived at by the responder (Offeror) independently and has been submitted without collusion with and without any agreement, understanding, or planned common course of action with any other firm or entity designed to limit fair and open </w:t>
      </w:r>
      <w:proofErr w:type="gramStart"/>
      <w:r w:rsidRPr="0026668F">
        <w:rPr>
          <w:rFonts w:ascii="Segoe UI" w:eastAsia="Times New Roman" w:hAnsi="Segoe UI" w:cs="Segoe UI"/>
          <w:spacing w:val="-3"/>
        </w:rPr>
        <w:t>competition;</w:t>
      </w:r>
      <w:proofErr w:type="gramEnd"/>
    </w:p>
    <w:p w14:paraId="6DDF6C7B"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2F518E7D"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3.  That the contents of the solicitation response (the Offeror’s proposal) have not been communicated by the responder or its employees or agents to any person not an employee or agent of the responder and will not be communicated to any such persons prior to the official opening of the solicitation responses (Offers); and</w:t>
      </w:r>
    </w:p>
    <w:p w14:paraId="66D42926"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743B8B8A"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4.  I certify that the statements in this affidavit are true and accurate.</w:t>
      </w:r>
    </w:p>
    <w:p w14:paraId="2B652D30" w14:textId="77777777" w:rsidR="00EC7406"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bl>
      <w:tblPr>
        <w:tblpPr w:leftFromText="180" w:rightFromText="180" w:vertAnchor="text" w:horzAnchor="margin" w:tblpY="-45"/>
        <w:tblW w:w="10487" w:type="dxa"/>
        <w:tblLayout w:type="fixed"/>
        <w:tblLook w:val="0000" w:firstRow="0" w:lastRow="0" w:firstColumn="0" w:lastColumn="0" w:noHBand="0" w:noVBand="0"/>
      </w:tblPr>
      <w:tblGrid>
        <w:gridCol w:w="4562"/>
        <w:gridCol w:w="1573"/>
        <w:gridCol w:w="1398"/>
        <w:gridCol w:w="2954"/>
      </w:tblGrid>
      <w:tr w:rsidR="00F57829" w:rsidRPr="00F57829" w14:paraId="4A71F7C9" w14:textId="77777777" w:rsidTr="00F57829">
        <w:trPr>
          <w:cantSplit/>
          <w:trHeight w:val="630"/>
        </w:trPr>
        <w:tc>
          <w:tcPr>
            <w:tcW w:w="4562" w:type="dxa"/>
            <w:tcBorders>
              <w:bottom w:val="single" w:sz="4" w:space="0" w:color="auto"/>
            </w:tcBorders>
            <w:vAlign w:val="center"/>
          </w:tcPr>
          <w:p w14:paraId="02D70A0A"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Name of Authorized Company Representative</w:t>
            </w:r>
          </w:p>
        </w:tc>
        <w:tc>
          <w:tcPr>
            <w:tcW w:w="2971" w:type="dxa"/>
            <w:gridSpan w:val="2"/>
            <w:tcBorders>
              <w:bottom w:val="single" w:sz="4" w:space="0" w:color="auto"/>
            </w:tcBorders>
            <w:vAlign w:val="center"/>
          </w:tcPr>
          <w:p w14:paraId="0EA8DB55"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Title</w:t>
            </w:r>
          </w:p>
        </w:tc>
        <w:tc>
          <w:tcPr>
            <w:tcW w:w="2954" w:type="dxa"/>
            <w:tcBorders>
              <w:bottom w:val="single" w:sz="4" w:space="0" w:color="auto"/>
            </w:tcBorders>
            <w:vAlign w:val="center"/>
          </w:tcPr>
          <w:p w14:paraId="7EF2FA1C"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Phone</w:t>
            </w:r>
          </w:p>
        </w:tc>
      </w:tr>
      <w:tr w:rsidR="00F57829" w:rsidRPr="00F57829" w14:paraId="2CEB7B49" w14:textId="77777777" w:rsidTr="002976E4">
        <w:trPr>
          <w:cantSplit/>
          <w:trHeight w:val="512"/>
        </w:trPr>
        <w:tc>
          <w:tcPr>
            <w:tcW w:w="4562" w:type="dxa"/>
            <w:tcBorders>
              <w:top w:val="single" w:sz="4" w:space="0" w:color="auto"/>
              <w:bottom w:val="single" w:sz="6" w:space="0" w:color="auto"/>
              <w:right w:val="single" w:sz="6" w:space="0" w:color="auto"/>
            </w:tcBorders>
            <w:shd w:val="clear" w:color="auto" w:fill="FFEECD"/>
            <w:vAlign w:val="center"/>
          </w:tcPr>
          <w:p w14:paraId="113BBE5A"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3C023E7D"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54" w:type="dxa"/>
            <w:tcBorders>
              <w:top w:val="single" w:sz="4" w:space="0" w:color="auto"/>
              <w:left w:val="single" w:sz="6" w:space="0" w:color="auto"/>
              <w:bottom w:val="single" w:sz="6" w:space="0" w:color="auto"/>
            </w:tcBorders>
            <w:shd w:val="clear" w:color="auto" w:fill="FFEECD"/>
            <w:vAlign w:val="center"/>
          </w:tcPr>
          <w:p w14:paraId="3D24194D"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F57829" w:rsidRPr="00F57829" w14:paraId="66E963AF" w14:textId="77777777" w:rsidTr="00F57829">
        <w:trPr>
          <w:cantSplit/>
          <w:trHeight w:val="541"/>
        </w:trPr>
        <w:tc>
          <w:tcPr>
            <w:tcW w:w="4562" w:type="dxa"/>
            <w:tcBorders>
              <w:top w:val="single" w:sz="6" w:space="0" w:color="auto"/>
              <w:bottom w:val="single" w:sz="4" w:space="0" w:color="auto"/>
            </w:tcBorders>
            <w:vAlign w:val="center"/>
          </w:tcPr>
          <w:p w14:paraId="60E570F7"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Signature of Above</w:t>
            </w:r>
          </w:p>
        </w:tc>
        <w:tc>
          <w:tcPr>
            <w:tcW w:w="1573" w:type="dxa"/>
            <w:tcBorders>
              <w:top w:val="single" w:sz="6" w:space="0" w:color="auto"/>
              <w:bottom w:val="single" w:sz="4" w:space="0" w:color="auto"/>
            </w:tcBorders>
            <w:vAlign w:val="center"/>
          </w:tcPr>
          <w:p w14:paraId="5D2B9E94"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Date</w:t>
            </w:r>
          </w:p>
        </w:tc>
        <w:tc>
          <w:tcPr>
            <w:tcW w:w="4352" w:type="dxa"/>
            <w:gridSpan w:val="2"/>
            <w:tcBorders>
              <w:top w:val="single" w:sz="6" w:space="0" w:color="auto"/>
              <w:bottom w:val="single" w:sz="4" w:space="0" w:color="auto"/>
            </w:tcBorders>
            <w:vAlign w:val="center"/>
          </w:tcPr>
          <w:p w14:paraId="6D6F6E5A"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Email</w:t>
            </w:r>
          </w:p>
        </w:tc>
      </w:tr>
      <w:tr w:rsidR="00F57829" w:rsidRPr="00F57829" w14:paraId="305ADE91" w14:textId="77777777" w:rsidTr="00F57829">
        <w:trPr>
          <w:cantSplit/>
          <w:trHeight w:val="548"/>
        </w:trPr>
        <w:tc>
          <w:tcPr>
            <w:tcW w:w="4562" w:type="dxa"/>
            <w:tcBorders>
              <w:top w:val="single" w:sz="4" w:space="0" w:color="auto"/>
              <w:bottom w:val="single" w:sz="4" w:space="0" w:color="auto"/>
              <w:right w:val="single" w:sz="6" w:space="0" w:color="auto"/>
            </w:tcBorders>
            <w:shd w:val="clear" w:color="auto" w:fill="FFEECD"/>
            <w:vAlign w:val="center"/>
          </w:tcPr>
          <w:p w14:paraId="22A22D7B"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1573" w:type="dxa"/>
            <w:tcBorders>
              <w:top w:val="single" w:sz="4" w:space="0" w:color="auto"/>
              <w:left w:val="single" w:sz="6" w:space="0" w:color="auto"/>
              <w:bottom w:val="single" w:sz="4" w:space="0" w:color="auto"/>
              <w:right w:val="single" w:sz="6" w:space="0" w:color="auto"/>
            </w:tcBorders>
            <w:shd w:val="clear" w:color="auto" w:fill="FFEECD"/>
            <w:vAlign w:val="center"/>
          </w:tcPr>
          <w:p w14:paraId="42B799A8"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4352" w:type="dxa"/>
            <w:gridSpan w:val="2"/>
            <w:tcBorders>
              <w:top w:val="single" w:sz="4" w:space="0" w:color="auto"/>
              <w:left w:val="single" w:sz="6" w:space="0" w:color="auto"/>
              <w:bottom w:val="single" w:sz="4" w:space="0" w:color="auto"/>
            </w:tcBorders>
            <w:shd w:val="clear" w:color="auto" w:fill="FFEECD"/>
            <w:vAlign w:val="center"/>
          </w:tcPr>
          <w:p w14:paraId="188E90EF"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F57829" w:rsidRPr="00F57829" w14:paraId="7503B076" w14:textId="77777777" w:rsidTr="00F57829">
        <w:trPr>
          <w:cantSplit/>
          <w:trHeight w:val="485"/>
        </w:trPr>
        <w:tc>
          <w:tcPr>
            <w:tcW w:w="4562" w:type="dxa"/>
            <w:tcBorders>
              <w:top w:val="single" w:sz="4" w:space="0" w:color="auto"/>
              <w:bottom w:val="single" w:sz="4" w:space="0" w:color="auto"/>
            </w:tcBorders>
            <w:shd w:val="clear" w:color="auto" w:fill="auto"/>
            <w:vAlign w:val="center"/>
          </w:tcPr>
          <w:p w14:paraId="25CCFAE5" w14:textId="1BB970F0"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Signed Notary Public</w:t>
            </w:r>
          </w:p>
        </w:tc>
        <w:tc>
          <w:tcPr>
            <w:tcW w:w="5925" w:type="dxa"/>
            <w:gridSpan w:val="3"/>
            <w:tcBorders>
              <w:top w:val="single" w:sz="4" w:space="0" w:color="auto"/>
              <w:bottom w:val="single" w:sz="4" w:space="0" w:color="auto"/>
            </w:tcBorders>
            <w:shd w:val="clear" w:color="auto" w:fill="auto"/>
            <w:vAlign w:val="center"/>
          </w:tcPr>
          <w:p w14:paraId="033A7769" w14:textId="1E476090"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My Commission Expires</w:t>
            </w:r>
          </w:p>
        </w:tc>
      </w:tr>
      <w:tr w:rsidR="00F57829" w:rsidRPr="00F57829" w14:paraId="7FCAE555" w14:textId="77777777" w:rsidTr="002976E4">
        <w:trPr>
          <w:cantSplit/>
          <w:trHeight w:val="557"/>
        </w:trPr>
        <w:tc>
          <w:tcPr>
            <w:tcW w:w="4562" w:type="dxa"/>
            <w:tcBorders>
              <w:top w:val="single" w:sz="4" w:space="0" w:color="auto"/>
              <w:bottom w:val="single" w:sz="6" w:space="0" w:color="auto"/>
              <w:right w:val="single" w:sz="6" w:space="0" w:color="auto"/>
            </w:tcBorders>
            <w:shd w:val="clear" w:color="auto" w:fill="FFEECD"/>
            <w:vAlign w:val="center"/>
          </w:tcPr>
          <w:p w14:paraId="1A19DE1E"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5925" w:type="dxa"/>
            <w:gridSpan w:val="3"/>
            <w:tcBorders>
              <w:top w:val="single" w:sz="4" w:space="0" w:color="auto"/>
              <w:left w:val="single" w:sz="6" w:space="0" w:color="auto"/>
              <w:bottom w:val="single" w:sz="6" w:space="0" w:color="auto"/>
            </w:tcBorders>
            <w:shd w:val="clear" w:color="auto" w:fill="FFEECD"/>
            <w:vAlign w:val="center"/>
          </w:tcPr>
          <w:p w14:paraId="374C28ED"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bl>
    <w:p w14:paraId="31712906" w14:textId="3171D4FC" w:rsidR="00EC7406" w:rsidRPr="0026668F" w:rsidRDefault="00EC7406" w:rsidP="00E05C1A">
      <w:pPr>
        <w:spacing w:before="0" w:after="0"/>
        <w:rPr>
          <w:rFonts w:ascii="Segoe UI" w:eastAsia="Times New Roman" w:hAnsi="Segoe UI" w:cs="Segoe UI"/>
          <w:spacing w:val="-3"/>
        </w:rPr>
      </w:pPr>
    </w:p>
    <w:p w14:paraId="30D1D8B1" w14:textId="64E5344C" w:rsidR="00EC7406" w:rsidRPr="0026668F" w:rsidRDefault="00EC7406" w:rsidP="00E05C1A">
      <w:pPr>
        <w:tabs>
          <w:tab w:val="center" w:pos="4680"/>
        </w:tabs>
        <w:suppressAutoHyphens/>
        <w:overflowPunct w:val="0"/>
        <w:autoSpaceDE w:val="0"/>
        <w:autoSpaceDN w:val="0"/>
        <w:adjustRightInd w:val="0"/>
        <w:spacing w:before="0" w:after="0"/>
        <w:jc w:val="center"/>
        <w:textAlignment w:val="baseline"/>
        <w:rPr>
          <w:rFonts w:ascii="Segoe UI" w:eastAsia="Calibri" w:hAnsi="Segoe UI" w:cs="Segoe UI"/>
          <w:b/>
          <w:caps/>
          <w:sz w:val="28"/>
          <w:szCs w:val="28"/>
        </w:rPr>
      </w:pP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D</w:t>
      </w:r>
    </w:p>
    <w:p w14:paraId="7D72CD59" w14:textId="229B9476" w:rsidR="00EC7406" w:rsidRDefault="00EC7406"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r w:rsidRPr="0026668F">
        <w:rPr>
          <w:rFonts w:ascii="Segoe UI" w:eastAsia="Calibri" w:hAnsi="Segoe UI" w:cs="Segoe UI"/>
          <w:b/>
          <w:caps/>
          <w:sz w:val="28"/>
          <w:szCs w:val="28"/>
        </w:rPr>
        <w:t>Proposer INFORMATION</w:t>
      </w:r>
    </w:p>
    <w:p w14:paraId="459B29A4" w14:textId="77777777" w:rsidR="00C137B2" w:rsidRPr="0026668F" w:rsidRDefault="00C137B2"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549"/>
        <w:gridCol w:w="356"/>
        <w:gridCol w:w="1037"/>
        <w:gridCol w:w="938"/>
        <w:gridCol w:w="447"/>
        <w:gridCol w:w="1088"/>
        <w:gridCol w:w="2870"/>
      </w:tblGrid>
      <w:tr w:rsidR="009B107C" w:rsidRPr="009B107C" w14:paraId="6CBEFBC2" w14:textId="77777777" w:rsidTr="00CE655B">
        <w:tc>
          <w:tcPr>
            <w:tcW w:w="3334" w:type="dxa"/>
            <w:gridSpan w:val="4"/>
            <w:tcBorders>
              <w:right w:val="single" w:sz="4" w:space="0" w:color="auto"/>
            </w:tcBorders>
            <w:vAlign w:val="center"/>
          </w:tcPr>
          <w:p w14:paraId="15915165" w14:textId="353D401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239" w:name="_Hlk125375387"/>
            <w:r w:rsidRPr="009B107C">
              <w:rPr>
                <w:rFonts w:ascii="Segoe UI" w:eastAsia="Calibri" w:hAnsi="Segoe UI" w:cs="Segoe UI"/>
                <w:b/>
                <w:bCs/>
                <w:sz w:val="20"/>
              </w:rPr>
              <w:t>Proposing Company/Org. Name</w:t>
            </w:r>
          </w:p>
        </w:tc>
        <w:tc>
          <w:tcPr>
            <w:tcW w:w="6736"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06E910A" w14:textId="7777777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B107C" w:rsidRPr="009B107C" w14:paraId="44BEDA9E" w14:textId="77777777" w:rsidTr="00D5546A">
        <w:tc>
          <w:tcPr>
            <w:tcW w:w="1170" w:type="dxa"/>
            <w:gridSpan w:val="2"/>
            <w:tcBorders>
              <w:right w:val="single" w:sz="4" w:space="0" w:color="auto"/>
            </w:tcBorders>
            <w:vAlign w:val="center"/>
          </w:tcPr>
          <w:p w14:paraId="75CD2B1F" w14:textId="45827024"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caps/>
                <w:sz w:val="20"/>
              </w:rPr>
              <w:t xml:space="preserve">FeIN </w:t>
            </w:r>
          </w:p>
        </w:tc>
        <w:tc>
          <w:tcPr>
            <w:tcW w:w="3557" w:type="dxa"/>
            <w:gridSpan w:val="4"/>
            <w:tcBorders>
              <w:top w:val="single" w:sz="4" w:space="0" w:color="auto"/>
              <w:left w:val="single" w:sz="4" w:space="0" w:color="auto"/>
              <w:bottom w:val="single" w:sz="4" w:space="0" w:color="auto"/>
              <w:right w:val="single" w:sz="4" w:space="0" w:color="auto"/>
            </w:tcBorders>
            <w:shd w:val="clear" w:color="auto" w:fill="FFEECD"/>
            <w:vAlign w:val="center"/>
          </w:tcPr>
          <w:p w14:paraId="5AFC48F5" w14:textId="7777777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38" w:type="dxa"/>
            <w:tcBorders>
              <w:left w:val="single" w:sz="4" w:space="0" w:color="auto"/>
              <w:right w:val="single" w:sz="4" w:space="0" w:color="auto"/>
            </w:tcBorders>
            <w:vAlign w:val="center"/>
          </w:tcPr>
          <w:p w14:paraId="72226C60" w14:textId="34405B4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UEI</w:t>
            </w:r>
          </w:p>
        </w:tc>
        <w:tc>
          <w:tcPr>
            <w:tcW w:w="4405" w:type="dxa"/>
            <w:gridSpan w:val="3"/>
            <w:tcBorders>
              <w:left w:val="single" w:sz="4" w:space="0" w:color="auto"/>
              <w:right w:val="single" w:sz="4" w:space="0" w:color="auto"/>
            </w:tcBorders>
            <w:shd w:val="clear" w:color="auto" w:fill="FFEECD"/>
            <w:vAlign w:val="center"/>
          </w:tcPr>
          <w:p w14:paraId="1B87D338" w14:textId="0D00C8C2"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0D2CB41E" w14:textId="77777777" w:rsidTr="00D5546A">
        <w:tc>
          <w:tcPr>
            <w:tcW w:w="1170" w:type="dxa"/>
            <w:gridSpan w:val="2"/>
            <w:tcBorders>
              <w:right w:val="single" w:sz="4" w:space="0" w:color="auto"/>
            </w:tcBorders>
            <w:vAlign w:val="center"/>
          </w:tcPr>
          <w:p w14:paraId="68D5BFFB" w14:textId="5BCEB2C2"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19A940EE"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3545D4DC" w14:textId="77777777" w:rsidTr="00D5546A">
        <w:tc>
          <w:tcPr>
            <w:tcW w:w="1170" w:type="dxa"/>
            <w:gridSpan w:val="2"/>
            <w:tcBorders>
              <w:right w:val="single" w:sz="4" w:space="0" w:color="auto"/>
            </w:tcBorders>
            <w:vAlign w:val="center"/>
          </w:tcPr>
          <w:p w14:paraId="0706AB95" w14:textId="7373FA06"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307C8D4F"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00364C86" w14:textId="77777777" w:rsidTr="00D5546A">
        <w:tc>
          <w:tcPr>
            <w:tcW w:w="1170" w:type="dxa"/>
            <w:gridSpan w:val="2"/>
            <w:tcBorders>
              <w:right w:val="single" w:sz="4" w:space="0" w:color="auto"/>
            </w:tcBorders>
            <w:vAlign w:val="center"/>
          </w:tcPr>
          <w:p w14:paraId="5303C87F" w14:textId="2B8A5D9E"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65762354"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11093B2F" w14:textId="77777777" w:rsidTr="00CE655B">
        <w:tc>
          <w:tcPr>
            <w:tcW w:w="720" w:type="dxa"/>
            <w:tcBorders>
              <w:right w:val="single" w:sz="4" w:space="0" w:color="auto"/>
            </w:tcBorders>
            <w:vAlign w:val="center"/>
          </w:tcPr>
          <w:p w14:paraId="3E225F96" w14:textId="460E798C"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47B9CC18"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0498803E" w14:textId="0353FEAB"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3"/>
            <w:tcBorders>
              <w:left w:val="single" w:sz="4" w:space="0" w:color="auto"/>
              <w:bottom w:val="single" w:sz="4" w:space="0" w:color="auto"/>
              <w:right w:val="single" w:sz="4" w:space="0" w:color="auto"/>
            </w:tcBorders>
            <w:shd w:val="clear" w:color="auto" w:fill="FFEECD"/>
            <w:vAlign w:val="center"/>
          </w:tcPr>
          <w:p w14:paraId="697C6BF0"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6545D6D6" w14:textId="51D37699"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3DD78B56" w14:textId="41521265"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239"/>
    </w:tbl>
    <w:p w14:paraId="56E6D932" w14:textId="17046409" w:rsidR="00B22246" w:rsidRDefault="00B22246" w:rsidP="00A2549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1E7E62B2" w14:textId="719D0DB2" w:rsidR="007C6DD9" w:rsidRDefault="007C6DD9"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905"/>
        <w:gridCol w:w="1710"/>
        <w:gridCol w:w="712"/>
        <w:gridCol w:w="1088"/>
        <w:gridCol w:w="2870"/>
      </w:tblGrid>
      <w:tr w:rsidR="007C6DD9" w:rsidRPr="009B107C" w14:paraId="28B22638" w14:textId="77777777" w:rsidTr="007C6DD9">
        <w:tc>
          <w:tcPr>
            <w:tcW w:w="5400" w:type="dxa"/>
            <w:gridSpan w:val="5"/>
            <w:tcBorders>
              <w:right w:val="single" w:sz="4" w:space="0" w:color="auto"/>
            </w:tcBorders>
            <w:vAlign w:val="center"/>
          </w:tcPr>
          <w:p w14:paraId="056EE7AB" w14:textId="7B3E0205"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240" w:name="_Hlk125375539"/>
            <w:r>
              <w:rPr>
                <w:rFonts w:ascii="Segoe UI" w:eastAsia="Calibri" w:hAnsi="Segoe UI" w:cs="Segoe UI"/>
                <w:b/>
                <w:bCs/>
                <w:sz w:val="20"/>
              </w:rPr>
              <w:t xml:space="preserve">Contact person </w:t>
            </w:r>
            <w:r w:rsidRPr="007C6DD9">
              <w:rPr>
                <w:rFonts w:ascii="Segoe UI" w:eastAsia="Calibri" w:hAnsi="Segoe UI" w:cs="Segoe UI"/>
                <w:b/>
                <w:bCs/>
                <w:sz w:val="20"/>
              </w:rPr>
              <w:t>for questions concerning this proposal</w:t>
            </w:r>
          </w:p>
        </w:tc>
        <w:tc>
          <w:tcPr>
            <w:tcW w:w="467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0ABA5095"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7C6DD9" w:rsidRPr="009B107C" w14:paraId="5FD09A68" w14:textId="77777777" w:rsidTr="00D5546A">
        <w:tc>
          <w:tcPr>
            <w:tcW w:w="1260" w:type="dxa"/>
            <w:gridSpan w:val="2"/>
            <w:tcBorders>
              <w:right w:val="single" w:sz="4" w:space="0" w:color="auto"/>
            </w:tcBorders>
            <w:vAlign w:val="center"/>
          </w:tcPr>
          <w:p w14:paraId="5570EDC3" w14:textId="59A5E213"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69CFE32" w14:textId="045DB4AF"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59350FE3" w14:textId="77777777" w:rsidTr="00D5546A">
        <w:tc>
          <w:tcPr>
            <w:tcW w:w="1260" w:type="dxa"/>
            <w:gridSpan w:val="2"/>
            <w:tcBorders>
              <w:right w:val="single" w:sz="4" w:space="0" w:color="auto"/>
            </w:tcBorders>
            <w:vAlign w:val="center"/>
          </w:tcPr>
          <w:p w14:paraId="60C0643E"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FD27DE8"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56343EEE" w14:textId="77777777" w:rsidTr="00D5546A">
        <w:tc>
          <w:tcPr>
            <w:tcW w:w="1260" w:type="dxa"/>
            <w:gridSpan w:val="2"/>
            <w:tcBorders>
              <w:right w:val="single" w:sz="4" w:space="0" w:color="auto"/>
            </w:tcBorders>
            <w:vAlign w:val="center"/>
          </w:tcPr>
          <w:p w14:paraId="63AF52CD"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8086C6C"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1F60BC59" w14:textId="77777777" w:rsidTr="00D5546A">
        <w:tc>
          <w:tcPr>
            <w:tcW w:w="1260" w:type="dxa"/>
            <w:gridSpan w:val="2"/>
            <w:tcBorders>
              <w:right w:val="single" w:sz="4" w:space="0" w:color="auto"/>
            </w:tcBorders>
            <w:vAlign w:val="center"/>
          </w:tcPr>
          <w:p w14:paraId="2D5F062E"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17CE4C2"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5F7A2620" w14:textId="77777777" w:rsidTr="00D7713A">
        <w:tc>
          <w:tcPr>
            <w:tcW w:w="720" w:type="dxa"/>
            <w:tcBorders>
              <w:right w:val="single" w:sz="4" w:space="0" w:color="auto"/>
            </w:tcBorders>
            <w:vAlign w:val="center"/>
          </w:tcPr>
          <w:p w14:paraId="5D265BF3"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23A26D45"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2946AA70"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17055146"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420BA1F4"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5350D7F8"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240"/>
    </w:tbl>
    <w:p w14:paraId="067D9678" w14:textId="34CBD594" w:rsidR="00B22246" w:rsidRDefault="00B22246" w:rsidP="00785008">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0ACD4CF6" w14:textId="010E23B5" w:rsidR="00A2549C" w:rsidRDefault="00A2549C"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549"/>
        <w:gridCol w:w="356"/>
        <w:gridCol w:w="2070"/>
        <w:gridCol w:w="352"/>
        <w:gridCol w:w="1088"/>
        <w:gridCol w:w="2870"/>
      </w:tblGrid>
      <w:tr w:rsidR="00A2549C" w:rsidRPr="009B107C" w14:paraId="2E8E6682" w14:textId="77777777" w:rsidTr="00A2549C">
        <w:tc>
          <w:tcPr>
            <w:tcW w:w="5760" w:type="dxa"/>
            <w:gridSpan w:val="6"/>
            <w:tcBorders>
              <w:right w:val="single" w:sz="4" w:space="0" w:color="auto"/>
            </w:tcBorders>
            <w:vAlign w:val="center"/>
          </w:tcPr>
          <w:p w14:paraId="09FB6494" w14:textId="5B145D2A"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Human Resources and/or Civil Rights</w:t>
            </w:r>
          </w:p>
        </w:tc>
        <w:tc>
          <w:tcPr>
            <w:tcW w:w="431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0C4E2FDA"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A2549C" w:rsidRPr="009B107C" w14:paraId="5D1D25BF" w14:textId="77777777" w:rsidTr="00D5546A">
        <w:tc>
          <w:tcPr>
            <w:tcW w:w="1260" w:type="dxa"/>
            <w:gridSpan w:val="2"/>
            <w:tcBorders>
              <w:right w:val="single" w:sz="4" w:space="0" w:color="auto"/>
            </w:tcBorders>
            <w:vAlign w:val="center"/>
          </w:tcPr>
          <w:p w14:paraId="27FF586D"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09F02737"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F600B07" w14:textId="77777777" w:rsidTr="00D5546A">
        <w:tc>
          <w:tcPr>
            <w:tcW w:w="1260" w:type="dxa"/>
            <w:gridSpan w:val="2"/>
            <w:tcBorders>
              <w:right w:val="single" w:sz="4" w:space="0" w:color="auto"/>
            </w:tcBorders>
            <w:vAlign w:val="center"/>
          </w:tcPr>
          <w:p w14:paraId="423DF624"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5E18902E"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0DA2D2B3" w14:textId="77777777" w:rsidTr="00D5546A">
        <w:tc>
          <w:tcPr>
            <w:tcW w:w="1260" w:type="dxa"/>
            <w:gridSpan w:val="2"/>
            <w:tcBorders>
              <w:right w:val="single" w:sz="4" w:space="0" w:color="auto"/>
            </w:tcBorders>
            <w:vAlign w:val="center"/>
          </w:tcPr>
          <w:p w14:paraId="5293EEF9"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1043A1CC"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7119941F" w14:textId="77777777" w:rsidTr="00D7713A">
        <w:tc>
          <w:tcPr>
            <w:tcW w:w="3334" w:type="dxa"/>
            <w:gridSpan w:val="4"/>
            <w:tcBorders>
              <w:right w:val="single" w:sz="4" w:space="0" w:color="auto"/>
            </w:tcBorders>
            <w:vAlign w:val="center"/>
          </w:tcPr>
          <w:p w14:paraId="3A79CA5C"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6736" w:type="dxa"/>
            <w:gridSpan w:val="5"/>
            <w:tcBorders>
              <w:top w:val="single" w:sz="4" w:space="0" w:color="auto"/>
              <w:left w:val="single" w:sz="4" w:space="0" w:color="auto"/>
              <w:bottom w:val="single" w:sz="4" w:space="0" w:color="auto"/>
              <w:right w:val="single" w:sz="4" w:space="0" w:color="auto"/>
            </w:tcBorders>
            <w:shd w:val="clear" w:color="auto" w:fill="FFEECD"/>
            <w:vAlign w:val="center"/>
          </w:tcPr>
          <w:p w14:paraId="6D550123"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C67F6FB" w14:textId="77777777" w:rsidTr="00D7713A">
        <w:tc>
          <w:tcPr>
            <w:tcW w:w="720" w:type="dxa"/>
            <w:tcBorders>
              <w:right w:val="single" w:sz="4" w:space="0" w:color="auto"/>
            </w:tcBorders>
            <w:vAlign w:val="center"/>
          </w:tcPr>
          <w:p w14:paraId="7D546590"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29C952B4"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2B7693F1"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7F164223"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13F444C2"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1CFE8CB0"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167C7BEC" w14:textId="77777777" w:rsidR="00A2549C" w:rsidRDefault="00A2549C"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4067BC1B" w14:textId="5BE82B9A" w:rsidR="00B22246" w:rsidRDefault="00B22246"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905"/>
        <w:gridCol w:w="1440"/>
        <w:gridCol w:w="982"/>
        <w:gridCol w:w="1088"/>
        <w:gridCol w:w="2870"/>
      </w:tblGrid>
      <w:tr w:rsidR="00A2549C" w:rsidRPr="009B107C" w14:paraId="6CB3730F" w14:textId="77777777" w:rsidTr="00D5546A">
        <w:tc>
          <w:tcPr>
            <w:tcW w:w="5130" w:type="dxa"/>
            <w:gridSpan w:val="5"/>
            <w:tcBorders>
              <w:right w:val="single" w:sz="4" w:space="0" w:color="auto"/>
            </w:tcBorders>
            <w:vAlign w:val="center"/>
          </w:tcPr>
          <w:p w14:paraId="6C44D751" w14:textId="57B5B00F"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all Purchase Orders and Billing</w:t>
            </w:r>
          </w:p>
        </w:tc>
        <w:tc>
          <w:tcPr>
            <w:tcW w:w="494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280541A1"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A2549C" w:rsidRPr="009B107C" w14:paraId="31E2EDD8" w14:textId="77777777" w:rsidTr="00D5546A">
        <w:tc>
          <w:tcPr>
            <w:tcW w:w="1170" w:type="dxa"/>
            <w:gridSpan w:val="2"/>
            <w:tcBorders>
              <w:right w:val="single" w:sz="4" w:space="0" w:color="auto"/>
            </w:tcBorders>
            <w:vAlign w:val="center"/>
          </w:tcPr>
          <w:p w14:paraId="3B5201C8"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41B2EE5"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1CFB736F" w14:textId="77777777" w:rsidTr="00D5546A">
        <w:tc>
          <w:tcPr>
            <w:tcW w:w="1170" w:type="dxa"/>
            <w:gridSpan w:val="2"/>
            <w:tcBorders>
              <w:right w:val="single" w:sz="4" w:space="0" w:color="auto"/>
            </w:tcBorders>
            <w:vAlign w:val="center"/>
          </w:tcPr>
          <w:p w14:paraId="69CB4B76"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71ADF76"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1D5DC83" w14:textId="77777777" w:rsidTr="00D5546A">
        <w:tc>
          <w:tcPr>
            <w:tcW w:w="1170" w:type="dxa"/>
            <w:gridSpan w:val="2"/>
            <w:tcBorders>
              <w:right w:val="single" w:sz="4" w:space="0" w:color="auto"/>
            </w:tcBorders>
            <w:vAlign w:val="center"/>
          </w:tcPr>
          <w:p w14:paraId="75881A53"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0166DA6B"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71B0A74A" w14:textId="77777777" w:rsidTr="00D5546A">
        <w:tc>
          <w:tcPr>
            <w:tcW w:w="1170" w:type="dxa"/>
            <w:gridSpan w:val="2"/>
            <w:tcBorders>
              <w:right w:val="single" w:sz="4" w:space="0" w:color="auto"/>
            </w:tcBorders>
            <w:vAlign w:val="center"/>
          </w:tcPr>
          <w:p w14:paraId="64797CC8"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23B4FF3E"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10DA5C2" w14:textId="77777777" w:rsidTr="00D7713A">
        <w:tc>
          <w:tcPr>
            <w:tcW w:w="720" w:type="dxa"/>
            <w:tcBorders>
              <w:right w:val="single" w:sz="4" w:space="0" w:color="auto"/>
            </w:tcBorders>
            <w:vAlign w:val="center"/>
          </w:tcPr>
          <w:p w14:paraId="210EC3D0"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4E7AB4D7"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5478715F"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2BA23E7A"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0A43968E"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5DF37CF5"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74DDAC7A" w14:textId="77777777" w:rsidR="00A2549C" w:rsidRPr="0026668F" w:rsidRDefault="00A2549C"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5B5F29F6"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p w14:paraId="6CD9B322" w14:textId="77777777" w:rsidR="00EC7406" w:rsidRPr="0026668F" w:rsidRDefault="00EC7406" w:rsidP="00E05C1A">
      <w:pPr>
        <w:spacing w:before="0" w:after="0"/>
        <w:rPr>
          <w:rFonts w:ascii="Segoe UI" w:eastAsia="Times New Roman" w:hAnsi="Segoe UI" w:cs="Segoe UI"/>
          <w:b/>
          <w:caps/>
          <w:sz w:val="20"/>
        </w:rPr>
      </w:pPr>
      <w:r w:rsidRPr="0026668F">
        <w:rPr>
          <w:rFonts w:ascii="Segoe UI" w:eastAsia="Times New Roman" w:hAnsi="Segoe UI" w:cs="Segoe UI"/>
          <w:b/>
          <w:caps/>
          <w:sz w:val="20"/>
        </w:rPr>
        <w:br w:type="page"/>
      </w:r>
    </w:p>
    <w:p w14:paraId="76BA0759" w14:textId="47E983B9" w:rsidR="00EC7406" w:rsidRPr="0026668F" w:rsidRDefault="00EC7406"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E</w:t>
      </w:r>
    </w:p>
    <w:p w14:paraId="59B8E607" w14:textId="77777777" w:rsidR="00EC7406" w:rsidRPr="0026668F" w:rsidRDefault="00EC7406" w:rsidP="00E05C1A">
      <w:pPr>
        <w:tabs>
          <w:tab w:val="left" w:pos="672"/>
          <w:tab w:val="left" w:pos="1152"/>
          <w:tab w:val="left" w:pos="1632"/>
          <w:tab w:val="left" w:pos="2112"/>
          <w:tab w:val="right" w:pos="10080"/>
        </w:tabs>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caps/>
        </w:rPr>
        <w:t>References</w:t>
      </w:r>
    </w:p>
    <w:p w14:paraId="255D8EC2" w14:textId="77777777" w:rsidR="00EC7406" w:rsidRPr="0026668F" w:rsidRDefault="00EC7406" w:rsidP="00E05C1A">
      <w:pPr>
        <w:tabs>
          <w:tab w:val="left" w:pos="672"/>
          <w:tab w:val="left" w:pos="1152"/>
          <w:tab w:val="left" w:pos="1632"/>
          <w:tab w:val="left" w:pos="2112"/>
          <w:tab w:val="right" w:pos="10080"/>
        </w:tabs>
        <w:overflowPunct w:val="0"/>
        <w:autoSpaceDE w:val="0"/>
        <w:autoSpaceDN w:val="0"/>
        <w:adjustRightInd w:val="0"/>
        <w:spacing w:before="0" w:after="0"/>
        <w:textAlignment w:val="baseline"/>
        <w:rPr>
          <w:rFonts w:ascii="Segoe UI" w:eastAsia="Times New Roman" w:hAnsi="Segoe UI" w:cs="Segoe UI"/>
          <w:sz w:val="18"/>
          <w:szCs w:val="18"/>
        </w:rPr>
      </w:pPr>
    </w:p>
    <w:tbl>
      <w:tblPr>
        <w:tblStyle w:val="TableGrid"/>
        <w:tblpPr w:leftFromText="180" w:rightFromText="180" w:vertAnchor="text" w:horzAnchor="margin" w:tblpXSpec="right" w:tblpY="-52"/>
        <w:tblW w:w="0" w:type="auto"/>
        <w:tblLook w:val="04A0" w:firstRow="1" w:lastRow="0" w:firstColumn="1" w:lastColumn="0" w:noHBand="0" w:noVBand="1"/>
      </w:tblPr>
      <w:tblGrid>
        <w:gridCol w:w="8815"/>
      </w:tblGrid>
      <w:tr w:rsidR="003A2BAE" w14:paraId="58DA2F89" w14:textId="77777777" w:rsidTr="003A2BAE">
        <w:tc>
          <w:tcPr>
            <w:tcW w:w="8815" w:type="dxa"/>
            <w:shd w:val="clear" w:color="auto" w:fill="FFEECD"/>
          </w:tcPr>
          <w:p w14:paraId="48289B4A" w14:textId="77777777" w:rsidR="003A2BAE" w:rsidRDefault="003A2BAE" w:rsidP="003A2BAE">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tc>
      </w:tr>
    </w:tbl>
    <w:p w14:paraId="1765516D" w14:textId="77777777" w:rsidR="003A2BAE" w:rsidRPr="0026668F" w:rsidRDefault="00EC7406" w:rsidP="00E05C1A">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r w:rsidRPr="0026668F">
        <w:rPr>
          <w:rFonts w:ascii="Segoe UI" w:eastAsia="Calibri" w:hAnsi="Segoe UI" w:cs="Segoe UI"/>
          <w:b/>
          <w:szCs w:val="24"/>
        </w:rPr>
        <w:t>Vendor:</w:t>
      </w:r>
      <w:r w:rsidR="003A2BAE">
        <w:rPr>
          <w:rFonts w:ascii="Segoe UI" w:eastAsia="Calibri" w:hAnsi="Segoe UI" w:cs="Segoe UI"/>
          <w:b/>
          <w:szCs w:val="24"/>
        </w:rPr>
        <w:t xml:space="preserve"> </w:t>
      </w:r>
    </w:p>
    <w:p w14:paraId="113A77C1" w14:textId="5C612F6D" w:rsidR="00EC7406" w:rsidRPr="0026668F" w:rsidRDefault="00EC7406" w:rsidP="00E05C1A">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p w14:paraId="0B10E156" w14:textId="77777777" w:rsidR="00EC7406" w:rsidRPr="0026668F" w:rsidRDefault="00EC7406"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sz w:val="20"/>
        </w:rPr>
      </w:pPr>
    </w:p>
    <w:p w14:paraId="21A158E4" w14:textId="7D50566A" w:rsidR="00EC7406" w:rsidRDefault="00EC7406"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r w:rsidRPr="0026668F">
        <w:rPr>
          <w:rFonts w:ascii="Segoe UI" w:eastAsia="Times New Roman" w:hAnsi="Segoe UI" w:cs="Segoe UI"/>
          <w:sz w:val="20"/>
        </w:rPr>
        <w:t xml:space="preserve">Provide company name, address, contact person, telephone number, and appropriate information on the product(s) and/or service(s) provided to customers </w:t>
      </w:r>
      <w:proofErr w:type="gramStart"/>
      <w:r w:rsidRPr="0026668F">
        <w:rPr>
          <w:rFonts w:ascii="Segoe UI" w:eastAsia="Times New Roman" w:hAnsi="Segoe UI" w:cs="Segoe UI"/>
          <w:sz w:val="20"/>
        </w:rPr>
        <w:t>similar to</w:t>
      </w:r>
      <w:proofErr w:type="gramEnd"/>
      <w:r w:rsidRPr="0026668F">
        <w:rPr>
          <w:rFonts w:ascii="Segoe UI" w:eastAsia="Times New Roman" w:hAnsi="Segoe UI" w:cs="Segoe UI"/>
          <w:sz w:val="20"/>
        </w:rPr>
        <w:t xml:space="preserve"> those requested in this solicitation document.  Potential subcontractors cannot be references.  Any subcontractor arrangement for the completion of this work shall be listed on a separate id page.  </w:t>
      </w:r>
      <w:r w:rsidRPr="0026668F">
        <w:rPr>
          <w:rFonts w:ascii="Segoe UI" w:eastAsia="Times New Roman" w:hAnsi="Segoe UI" w:cs="Segoe UI"/>
          <w:b/>
          <w:sz w:val="20"/>
        </w:rPr>
        <w:t xml:space="preserve">WisDOT employees must not be listed as references. </w:t>
      </w:r>
    </w:p>
    <w:p w14:paraId="0E100C09" w14:textId="123DE180" w:rsidR="003A2BAE" w:rsidRDefault="003A2BAE"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p w14:paraId="6B00B0BB" w14:textId="1488EFD8" w:rsidR="003A2BAE" w:rsidRDefault="003A2BAE"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tbl>
      <w:tblPr>
        <w:tblStyle w:val="TableGrid"/>
        <w:tblW w:w="0" w:type="auto"/>
        <w:tblLook w:val="04A0" w:firstRow="1" w:lastRow="0" w:firstColumn="1" w:lastColumn="0" w:noHBand="0" w:noVBand="1"/>
      </w:tblPr>
      <w:tblGrid>
        <w:gridCol w:w="4405"/>
        <w:gridCol w:w="5665"/>
      </w:tblGrid>
      <w:tr w:rsidR="003A2BAE" w14:paraId="7067B007" w14:textId="77777777" w:rsidTr="00804976">
        <w:tc>
          <w:tcPr>
            <w:tcW w:w="4405" w:type="dxa"/>
            <w:tcBorders>
              <w:top w:val="nil"/>
              <w:left w:val="nil"/>
              <w:bottom w:val="nil"/>
              <w:right w:val="nil"/>
            </w:tcBorders>
            <w:vAlign w:val="center"/>
          </w:tcPr>
          <w:p w14:paraId="49AFECBF" w14:textId="0CE839E4"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Company Name</w:t>
            </w:r>
          </w:p>
        </w:tc>
        <w:tc>
          <w:tcPr>
            <w:tcW w:w="5665" w:type="dxa"/>
            <w:tcBorders>
              <w:top w:val="nil"/>
              <w:left w:val="nil"/>
              <w:right w:val="nil"/>
            </w:tcBorders>
            <w:shd w:val="clear" w:color="auto" w:fill="FFEECD"/>
            <w:vAlign w:val="center"/>
          </w:tcPr>
          <w:p w14:paraId="7D1A2E1B"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7AFD76C1" w14:textId="77777777" w:rsidTr="00804976">
        <w:tc>
          <w:tcPr>
            <w:tcW w:w="4405" w:type="dxa"/>
            <w:tcBorders>
              <w:top w:val="nil"/>
              <w:left w:val="nil"/>
              <w:bottom w:val="nil"/>
              <w:right w:val="nil"/>
            </w:tcBorders>
            <w:vAlign w:val="center"/>
          </w:tcPr>
          <w:p w14:paraId="54D8DDE0" w14:textId="5120D30A"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Address (include Zip + 4)</w:t>
            </w:r>
          </w:p>
        </w:tc>
        <w:tc>
          <w:tcPr>
            <w:tcW w:w="5665" w:type="dxa"/>
            <w:tcBorders>
              <w:left w:val="nil"/>
              <w:right w:val="nil"/>
            </w:tcBorders>
            <w:shd w:val="clear" w:color="auto" w:fill="FFEECD"/>
            <w:vAlign w:val="center"/>
          </w:tcPr>
          <w:p w14:paraId="1EC4B26B"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0EBC3F9E" w14:textId="77777777" w:rsidTr="00804976">
        <w:tc>
          <w:tcPr>
            <w:tcW w:w="4405" w:type="dxa"/>
            <w:tcBorders>
              <w:top w:val="nil"/>
              <w:left w:val="nil"/>
              <w:bottom w:val="nil"/>
              <w:right w:val="nil"/>
            </w:tcBorders>
            <w:vAlign w:val="center"/>
          </w:tcPr>
          <w:p w14:paraId="68C1B9AE" w14:textId="4C35A476"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Contact Person</w:t>
            </w:r>
          </w:p>
        </w:tc>
        <w:tc>
          <w:tcPr>
            <w:tcW w:w="5665" w:type="dxa"/>
            <w:tcBorders>
              <w:left w:val="nil"/>
              <w:right w:val="nil"/>
            </w:tcBorders>
            <w:shd w:val="clear" w:color="auto" w:fill="FFEECD"/>
            <w:vAlign w:val="center"/>
          </w:tcPr>
          <w:p w14:paraId="6AFD33E1"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7B589021" w14:textId="77777777" w:rsidTr="00804976">
        <w:tc>
          <w:tcPr>
            <w:tcW w:w="4405" w:type="dxa"/>
            <w:tcBorders>
              <w:top w:val="nil"/>
              <w:left w:val="nil"/>
              <w:bottom w:val="nil"/>
              <w:right w:val="nil"/>
            </w:tcBorders>
            <w:vAlign w:val="center"/>
          </w:tcPr>
          <w:p w14:paraId="66E1540E" w14:textId="60B74BB9"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Email Address</w:t>
            </w:r>
          </w:p>
        </w:tc>
        <w:tc>
          <w:tcPr>
            <w:tcW w:w="5665" w:type="dxa"/>
            <w:tcBorders>
              <w:left w:val="nil"/>
              <w:right w:val="nil"/>
            </w:tcBorders>
            <w:shd w:val="clear" w:color="auto" w:fill="FFEECD"/>
            <w:vAlign w:val="center"/>
          </w:tcPr>
          <w:p w14:paraId="6D629E1C"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109208EF" w14:textId="77777777" w:rsidTr="00804976">
        <w:tc>
          <w:tcPr>
            <w:tcW w:w="4405" w:type="dxa"/>
            <w:tcBorders>
              <w:top w:val="nil"/>
              <w:left w:val="nil"/>
              <w:bottom w:val="nil"/>
              <w:right w:val="nil"/>
            </w:tcBorders>
            <w:vAlign w:val="center"/>
          </w:tcPr>
          <w:p w14:paraId="0F9E3ADA" w14:textId="0CCAF533"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Phone Number</w:t>
            </w:r>
          </w:p>
        </w:tc>
        <w:tc>
          <w:tcPr>
            <w:tcW w:w="5665" w:type="dxa"/>
            <w:tcBorders>
              <w:left w:val="nil"/>
              <w:bottom w:val="single" w:sz="4" w:space="0" w:color="auto"/>
              <w:right w:val="nil"/>
            </w:tcBorders>
            <w:shd w:val="clear" w:color="auto" w:fill="FFEECD"/>
            <w:vAlign w:val="center"/>
          </w:tcPr>
          <w:p w14:paraId="44447039"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494472E8" w14:textId="77777777" w:rsidTr="00804976">
        <w:tc>
          <w:tcPr>
            <w:tcW w:w="4405" w:type="dxa"/>
            <w:tcBorders>
              <w:top w:val="nil"/>
              <w:left w:val="nil"/>
              <w:bottom w:val="nil"/>
              <w:right w:val="nil"/>
            </w:tcBorders>
            <w:vAlign w:val="center"/>
          </w:tcPr>
          <w:p w14:paraId="4D6D8494" w14:textId="7EDF04DF"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7D83EDBD"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bl>
    <w:p w14:paraId="5EEB4BAF"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3A2BAE" w:rsidRPr="003A2BAE" w14:paraId="7F6CA7C1" w14:textId="77777777" w:rsidTr="00804976">
        <w:tc>
          <w:tcPr>
            <w:tcW w:w="4405" w:type="dxa"/>
            <w:tcBorders>
              <w:top w:val="nil"/>
              <w:left w:val="nil"/>
              <w:bottom w:val="nil"/>
              <w:right w:val="nil"/>
            </w:tcBorders>
            <w:vAlign w:val="center"/>
          </w:tcPr>
          <w:p w14:paraId="5DCB6316"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5EA51D94"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1325D528" w14:textId="77777777" w:rsidTr="00804976">
        <w:tc>
          <w:tcPr>
            <w:tcW w:w="4405" w:type="dxa"/>
            <w:tcBorders>
              <w:top w:val="nil"/>
              <w:left w:val="nil"/>
              <w:bottom w:val="nil"/>
              <w:right w:val="nil"/>
            </w:tcBorders>
            <w:vAlign w:val="center"/>
          </w:tcPr>
          <w:p w14:paraId="066C9406"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0E7755D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0E1EDE7B" w14:textId="77777777" w:rsidTr="00804976">
        <w:tc>
          <w:tcPr>
            <w:tcW w:w="4405" w:type="dxa"/>
            <w:tcBorders>
              <w:top w:val="nil"/>
              <w:left w:val="nil"/>
              <w:bottom w:val="nil"/>
              <w:right w:val="nil"/>
            </w:tcBorders>
            <w:vAlign w:val="center"/>
          </w:tcPr>
          <w:p w14:paraId="2D6F1927"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1A24BACC"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1D437430" w14:textId="77777777" w:rsidTr="00804976">
        <w:tc>
          <w:tcPr>
            <w:tcW w:w="4405" w:type="dxa"/>
            <w:tcBorders>
              <w:top w:val="nil"/>
              <w:left w:val="nil"/>
              <w:bottom w:val="nil"/>
              <w:right w:val="nil"/>
            </w:tcBorders>
            <w:vAlign w:val="center"/>
          </w:tcPr>
          <w:p w14:paraId="5149DB44"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196D9D97"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6063041A" w14:textId="77777777" w:rsidTr="00804976">
        <w:tc>
          <w:tcPr>
            <w:tcW w:w="4405" w:type="dxa"/>
            <w:tcBorders>
              <w:top w:val="nil"/>
              <w:left w:val="nil"/>
              <w:bottom w:val="nil"/>
              <w:right w:val="nil"/>
            </w:tcBorders>
            <w:vAlign w:val="center"/>
          </w:tcPr>
          <w:p w14:paraId="3FCD101B"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8EFBE44"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01E24A8" w14:textId="77777777" w:rsidTr="00804976">
        <w:tc>
          <w:tcPr>
            <w:tcW w:w="4405" w:type="dxa"/>
            <w:tcBorders>
              <w:top w:val="nil"/>
              <w:left w:val="nil"/>
              <w:bottom w:val="nil"/>
              <w:right w:val="nil"/>
            </w:tcBorders>
            <w:vAlign w:val="center"/>
          </w:tcPr>
          <w:p w14:paraId="51A14BA3"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33DF7F29"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bl>
    <w:p w14:paraId="03C36E5E"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3A2BAE" w:rsidRPr="003A2BAE" w14:paraId="3CBB98BA" w14:textId="77777777" w:rsidTr="00804976">
        <w:tc>
          <w:tcPr>
            <w:tcW w:w="4405" w:type="dxa"/>
            <w:tcBorders>
              <w:top w:val="nil"/>
              <w:left w:val="nil"/>
              <w:bottom w:val="nil"/>
              <w:right w:val="nil"/>
            </w:tcBorders>
            <w:vAlign w:val="center"/>
          </w:tcPr>
          <w:p w14:paraId="5F6FE84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632FD2EC"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E576A21" w14:textId="77777777" w:rsidTr="00804976">
        <w:tc>
          <w:tcPr>
            <w:tcW w:w="4405" w:type="dxa"/>
            <w:tcBorders>
              <w:top w:val="nil"/>
              <w:left w:val="nil"/>
              <w:bottom w:val="nil"/>
              <w:right w:val="nil"/>
            </w:tcBorders>
            <w:vAlign w:val="center"/>
          </w:tcPr>
          <w:p w14:paraId="03DEEE1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1A61A082"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78D50F53" w14:textId="77777777" w:rsidTr="00804976">
        <w:tc>
          <w:tcPr>
            <w:tcW w:w="4405" w:type="dxa"/>
            <w:tcBorders>
              <w:top w:val="nil"/>
              <w:left w:val="nil"/>
              <w:bottom w:val="nil"/>
              <w:right w:val="nil"/>
            </w:tcBorders>
            <w:vAlign w:val="center"/>
          </w:tcPr>
          <w:p w14:paraId="6A8F31BA"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1273A030"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6D7D9039" w14:textId="77777777" w:rsidTr="00804976">
        <w:tc>
          <w:tcPr>
            <w:tcW w:w="4405" w:type="dxa"/>
            <w:tcBorders>
              <w:top w:val="nil"/>
              <w:left w:val="nil"/>
              <w:bottom w:val="nil"/>
              <w:right w:val="nil"/>
            </w:tcBorders>
            <w:vAlign w:val="center"/>
          </w:tcPr>
          <w:p w14:paraId="20B9E4B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1687A97B"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6D18AFCE" w14:textId="77777777" w:rsidTr="00804976">
        <w:tc>
          <w:tcPr>
            <w:tcW w:w="4405" w:type="dxa"/>
            <w:tcBorders>
              <w:top w:val="nil"/>
              <w:left w:val="nil"/>
              <w:bottom w:val="nil"/>
              <w:right w:val="nil"/>
            </w:tcBorders>
            <w:vAlign w:val="center"/>
          </w:tcPr>
          <w:p w14:paraId="0512D1EC"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E0BFDE9"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72A6152D" w14:textId="77777777" w:rsidTr="00804976">
        <w:tc>
          <w:tcPr>
            <w:tcW w:w="4405" w:type="dxa"/>
            <w:tcBorders>
              <w:top w:val="nil"/>
              <w:left w:val="nil"/>
              <w:bottom w:val="nil"/>
              <w:right w:val="nil"/>
            </w:tcBorders>
            <w:vAlign w:val="center"/>
          </w:tcPr>
          <w:p w14:paraId="671D5BB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6C5421EB"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bl>
    <w:p w14:paraId="7B6DADF0"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3A2BAE" w:rsidRPr="003A2BAE" w14:paraId="109FEE06" w14:textId="77777777" w:rsidTr="00804976">
        <w:tc>
          <w:tcPr>
            <w:tcW w:w="4405" w:type="dxa"/>
            <w:tcBorders>
              <w:top w:val="nil"/>
              <w:left w:val="nil"/>
              <w:bottom w:val="nil"/>
              <w:right w:val="nil"/>
            </w:tcBorders>
            <w:vAlign w:val="center"/>
          </w:tcPr>
          <w:p w14:paraId="579B2602"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760DF5E9"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090E74B9" w14:textId="77777777" w:rsidTr="00804976">
        <w:tc>
          <w:tcPr>
            <w:tcW w:w="4405" w:type="dxa"/>
            <w:tcBorders>
              <w:top w:val="nil"/>
              <w:left w:val="nil"/>
              <w:bottom w:val="nil"/>
              <w:right w:val="nil"/>
            </w:tcBorders>
            <w:vAlign w:val="center"/>
          </w:tcPr>
          <w:p w14:paraId="627B11C0"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2664EE1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02824EB" w14:textId="77777777" w:rsidTr="00804976">
        <w:tc>
          <w:tcPr>
            <w:tcW w:w="4405" w:type="dxa"/>
            <w:tcBorders>
              <w:top w:val="nil"/>
              <w:left w:val="nil"/>
              <w:bottom w:val="nil"/>
              <w:right w:val="nil"/>
            </w:tcBorders>
            <w:vAlign w:val="center"/>
          </w:tcPr>
          <w:p w14:paraId="0AA08F90"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4CB03D2F"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6367F6C" w14:textId="77777777" w:rsidTr="00804976">
        <w:tc>
          <w:tcPr>
            <w:tcW w:w="4405" w:type="dxa"/>
            <w:tcBorders>
              <w:top w:val="nil"/>
              <w:left w:val="nil"/>
              <w:bottom w:val="nil"/>
              <w:right w:val="nil"/>
            </w:tcBorders>
            <w:vAlign w:val="center"/>
          </w:tcPr>
          <w:p w14:paraId="3F1D13FA"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59943808"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77EF384" w14:textId="77777777" w:rsidTr="00804976">
        <w:tc>
          <w:tcPr>
            <w:tcW w:w="4405" w:type="dxa"/>
            <w:tcBorders>
              <w:top w:val="nil"/>
              <w:left w:val="nil"/>
              <w:bottom w:val="nil"/>
              <w:right w:val="nil"/>
            </w:tcBorders>
            <w:vAlign w:val="center"/>
          </w:tcPr>
          <w:p w14:paraId="13C31706"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E56EAEA"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4D1445E2" w14:textId="77777777" w:rsidTr="00804976">
        <w:tc>
          <w:tcPr>
            <w:tcW w:w="4405" w:type="dxa"/>
            <w:tcBorders>
              <w:top w:val="nil"/>
              <w:left w:val="nil"/>
              <w:bottom w:val="nil"/>
              <w:right w:val="nil"/>
            </w:tcBorders>
            <w:vAlign w:val="center"/>
          </w:tcPr>
          <w:p w14:paraId="4C50E6F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56BA888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bl>
    <w:p w14:paraId="34EF8374"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p w14:paraId="6392C99D" w14:textId="19FD0565" w:rsidR="00EC7406" w:rsidRPr="009D6870" w:rsidRDefault="00EC7406" w:rsidP="009D6870">
      <w:pPr>
        <w:spacing w:before="0" w:after="0"/>
        <w:jc w:val="center"/>
        <w:rPr>
          <w:rFonts w:ascii="Segoe UI" w:eastAsia="Times New Roman" w:hAnsi="Segoe UI" w:cs="Segoe UI"/>
          <w:b/>
          <w:spacing w:val="-3"/>
          <w:sz w:val="36"/>
        </w:rPr>
      </w:pPr>
      <w:r w:rsidRPr="0026668F">
        <w:rPr>
          <w:rFonts w:ascii="Segoe UI" w:eastAsia="Times New Roman" w:hAnsi="Segoe UI" w:cs="Segoe UI"/>
          <w:b/>
          <w:spacing w:val="-3"/>
          <w:sz w:val="36"/>
        </w:rPr>
        <w:br w:type="page"/>
      </w: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F</w:t>
      </w:r>
    </w:p>
    <w:p w14:paraId="114D6906" w14:textId="77777777" w:rsidR="00EC7406" w:rsidRPr="00C27178" w:rsidRDefault="00EC7406" w:rsidP="00E05C1A">
      <w:pPr>
        <w:overflowPunct w:val="0"/>
        <w:autoSpaceDE w:val="0"/>
        <w:autoSpaceDN w:val="0"/>
        <w:adjustRightInd w:val="0"/>
        <w:spacing w:before="0" w:after="0"/>
        <w:jc w:val="center"/>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Designation of Confidential and Proprietary Information</w:t>
      </w:r>
    </w:p>
    <w:p w14:paraId="61C2CE9D"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b/>
          <w:sz w:val="22"/>
          <w:szCs w:val="22"/>
        </w:rPr>
      </w:pPr>
    </w:p>
    <w:p w14:paraId="097D4929"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 xml:space="preserve">The attached material submitted in response to the above indicated bid/proposal, includes proprietary and confidential information which qualifies as a trade secret, as provided in section 19.36(5) Wis. Stat., or is otherwise material that can be kept </w:t>
      </w:r>
      <w:proofErr w:type="gramStart"/>
      <w:r w:rsidRPr="00C27178">
        <w:rPr>
          <w:rFonts w:ascii="Segoe UI" w:eastAsia="Times New Roman" w:hAnsi="Segoe UI" w:cs="Segoe UI"/>
          <w:sz w:val="22"/>
          <w:szCs w:val="22"/>
        </w:rPr>
        <w:t>confidential  under</w:t>
      </w:r>
      <w:proofErr w:type="gramEnd"/>
      <w:r w:rsidRPr="00C27178">
        <w:rPr>
          <w:rFonts w:ascii="Segoe UI" w:eastAsia="Times New Roman" w:hAnsi="Segoe UI" w:cs="Segoe UI"/>
          <w:sz w:val="22"/>
          <w:szCs w:val="22"/>
        </w:rPr>
        <w:t xml:space="preserve"> the Wisconsin Open Records Law. As such, we ask that certain pages, as indicated below, of this bid/proposal are treated as confidential material and not be released without our written approval.</w:t>
      </w:r>
    </w:p>
    <w:p w14:paraId="266C617E"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p>
    <w:p w14:paraId="26E4F013"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Prices always become public information when bids/proposals are opened, and therefore cannot be kept confidential.</w:t>
      </w:r>
    </w:p>
    <w:p w14:paraId="37DABF73"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b/>
          <w:sz w:val="22"/>
          <w:szCs w:val="22"/>
        </w:rPr>
      </w:pPr>
    </w:p>
    <w:p w14:paraId="5DEF819B"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 xml:space="preserve">Other information cannot be kept confidential unless it is a trade secret. Trade secret is defined in s.134.90(1)(c), Wis. Stats. as follows: “Trade Secret” means information, including a formula, pattern, compilation, program, device, method, technique, or process to which </w:t>
      </w:r>
      <w:proofErr w:type="gramStart"/>
      <w:r w:rsidRPr="00C27178">
        <w:rPr>
          <w:rFonts w:ascii="Segoe UI" w:eastAsia="Times New Roman" w:hAnsi="Segoe UI" w:cs="Segoe UI"/>
          <w:sz w:val="22"/>
          <w:szCs w:val="22"/>
        </w:rPr>
        <w:t>all of</w:t>
      </w:r>
      <w:proofErr w:type="gramEnd"/>
      <w:r w:rsidRPr="00C27178">
        <w:rPr>
          <w:rFonts w:ascii="Segoe UI" w:eastAsia="Times New Roman" w:hAnsi="Segoe UI" w:cs="Segoe UI"/>
          <w:sz w:val="22"/>
          <w:szCs w:val="22"/>
        </w:rPr>
        <w:t xml:space="preserve"> the following apply:</w:t>
      </w:r>
    </w:p>
    <w:p w14:paraId="484C078D" w14:textId="77777777" w:rsidR="00EC7406" w:rsidRPr="00C27178" w:rsidRDefault="00EC7406" w:rsidP="007422BB">
      <w:pPr>
        <w:numPr>
          <w:ilvl w:val="0"/>
          <w:numId w:val="14"/>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derives independent economic value, actual or potential, form not being generally known to, and not being readily ascertainable by proper means by, or persons who can obtain economic value from its disclosure or use.</w:t>
      </w:r>
    </w:p>
    <w:p w14:paraId="27CA89CF" w14:textId="77777777" w:rsidR="00EC7406" w:rsidRPr="00C27178" w:rsidRDefault="00EC7406" w:rsidP="007422BB">
      <w:pPr>
        <w:numPr>
          <w:ilvl w:val="0"/>
          <w:numId w:val="14"/>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is the subject of efforts to maintain its secrecy that are reasonable under the circumstances.</w:t>
      </w:r>
    </w:p>
    <w:p w14:paraId="20159F05"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p>
    <w:p w14:paraId="2E06425D" w14:textId="2B23B10E"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We request that the following pages not be released: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3356"/>
        <w:gridCol w:w="1774"/>
        <w:gridCol w:w="4940"/>
      </w:tblGrid>
      <w:tr w:rsidR="001A63D9" w14:paraId="0ACC0664" w14:textId="77777777" w:rsidTr="001A63D9">
        <w:tc>
          <w:tcPr>
            <w:tcW w:w="3356" w:type="dxa"/>
            <w:tcBorders>
              <w:top w:val="nil"/>
              <w:right w:val="nil"/>
            </w:tcBorders>
            <w:vAlign w:val="center"/>
          </w:tcPr>
          <w:p w14:paraId="3C763782" w14:textId="271F2177" w:rsidR="001A63D9" w:rsidRPr="001A63D9" w:rsidRDefault="001A63D9" w:rsidP="001A63D9">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Section</w:t>
            </w:r>
          </w:p>
        </w:tc>
        <w:tc>
          <w:tcPr>
            <w:tcW w:w="1774" w:type="dxa"/>
            <w:tcBorders>
              <w:top w:val="nil"/>
              <w:left w:val="nil"/>
              <w:right w:val="nil"/>
            </w:tcBorders>
            <w:vAlign w:val="center"/>
          </w:tcPr>
          <w:p w14:paraId="1E3C444E" w14:textId="0DBC544A" w:rsidR="001A63D9" w:rsidRPr="001A63D9" w:rsidRDefault="001A63D9" w:rsidP="001A63D9">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Page Number</w:t>
            </w:r>
          </w:p>
        </w:tc>
        <w:tc>
          <w:tcPr>
            <w:tcW w:w="4940" w:type="dxa"/>
            <w:tcBorders>
              <w:top w:val="nil"/>
              <w:left w:val="nil"/>
            </w:tcBorders>
            <w:vAlign w:val="center"/>
          </w:tcPr>
          <w:p w14:paraId="09152228" w14:textId="143958C4" w:rsidR="001A63D9" w:rsidRPr="001A63D9" w:rsidRDefault="001A63D9" w:rsidP="001A63D9">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Topic</w:t>
            </w:r>
          </w:p>
        </w:tc>
      </w:tr>
      <w:tr w:rsidR="001A63D9" w14:paraId="49DFD1A8" w14:textId="77777777" w:rsidTr="009D6870">
        <w:tc>
          <w:tcPr>
            <w:tcW w:w="3356" w:type="dxa"/>
            <w:shd w:val="clear" w:color="auto" w:fill="FFEECD"/>
            <w:vAlign w:val="center"/>
          </w:tcPr>
          <w:p w14:paraId="501DE419"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5C46EA5"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7BD5886E"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29FAAED9" w14:textId="77777777" w:rsidTr="009D6870">
        <w:tc>
          <w:tcPr>
            <w:tcW w:w="3356" w:type="dxa"/>
            <w:shd w:val="clear" w:color="auto" w:fill="FFEECD"/>
            <w:vAlign w:val="center"/>
          </w:tcPr>
          <w:p w14:paraId="2A7AF0E0"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497788DB"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09CA1E57"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3354FAC7" w14:textId="77777777" w:rsidTr="009D6870">
        <w:tc>
          <w:tcPr>
            <w:tcW w:w="3356" w:type="dxa"/>
            <w:shd w:val="clear" w:color="auto" w:fill="FFEECD"/>
            <w:vAlign w:val="center"/>
          </w:tcPr>
          <w:p w14:paraId="11127A00"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0CDF0A33"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639702D8"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7C8AFAE3" w14:textId="77777777" w:rsidTr="009D6870">
        <w:tc>
          <w:tcPr>
            <w:tcW w:w="3356" w:type="dxa"/>
            <w:shd w:val="clear" w:color="auto" w:fill="FFEECD"/>
            <w:vAlign w:val="center"/>
          </w:tcPr>
          <w:p w14:paraId="5E2563C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B70DD8B"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13F0160F"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60AB8906" w14:textId="77777777" w:rsidTr="009D6870">
        <w:tc>
          <w:tcPr>
            <w:tcW w:w="3356" w:type="dxa"/>
            <w:shd w:val="clear" w:color="auto" w:fill="FFEECD"/>
            <w:vAlign w:val="center"/>
          </w:tcPr>
          <w:p w14:paraId="7AC7D49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F32B37D"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371CA325"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5DD7A7A5" w14:textId="77777777" w:rsidTr="009D6870">
        <w:tc>
          <w:tcPr>
            <w:tcW w:w="3356" w:type="dxa"/>
            <w:shd w:val="clear" w:color="auto" w:fill="FFEECD"/>
            <w:vAlign w:val="center"/>
          </w:tcPr>
          <w:p w14:paraId="2FB4891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3BFB1B8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2B5B04E6"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1D9A1BAA" w14:textId="77777777" w:rsidTr="009D6870">
        <w:tc>
          <w:tcPr>
            <w:tcW w:w="3356" w:type="dxa"/>
            <w:shd w:val="clear" w:color="auto" w:fill="FFEECD"/>
            <w:vAlign w:val="center"/>
          </w:tcPr>
          <w:p w14:paraId="354758B5"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0D22E396"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0E819E14"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74E51778" w14:textId="77777777" w:rsidTr="009D6870">
        <w:tc>
          <w:tcPr>
            <w:tcW w:w="3356" w:type="dxa"/>
            <w:shd w:val="clear" w:color="auto" w:fill="FFEECD"/>
            <w:vAlign w:val="center"/>
          </w:tcPr>
          <w:p w14:paraId="0C173A3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72202E82"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7A520B8"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23D40B7D" w14:textId="77777777" w:rsidTr="009D6870">
        <w:tc>
          <w:tcPr>
            <w:tcW w:w="3356" w:type="dxa"/>
            <w:shd w:val="clear" w:color="auto" w:fill="FFEECD"/>
            <w:vAlign w:val="center"/>
          </w:tcPr>
          <w:p w14:paraId="13C254A0"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13545AF"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13BF0FF6"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bl>
    <w:p w14:paraId="64948347"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p>
    <w:p w14:paraId="0044F9B5" w14:textId="047EF79C" w:rsidR="00E05C1A" w:rsidRPr="0026668F" w:rsidRDefault="00EC7406" w:rsidP="00E05C1A">
      <w:pPr>
        <w:spacing w:before="0" w:after="0"/>
        <w:jc w:val="center"/>
        <w:rPr>
          <w:rFonts w:ascii="Segoe UI" w:eastAsia="Times New Roman" w:hAnsi="Segoe UI" w:cs="Segoe UI"/>
          <w:spacing w:val="-3"/>
          <w:sz w:val="32"/>
          <w:szCs w:val="32"/>
        </w:rPr>
      </w:pPr>
      <w:r w:rsidRPr="009D6870">
        <w:rPr>
          <w:rFonts w:ascii="Segoe UI" w:eastAsia="Times New Roman" w:hAnsi="Segoe UI" w:cs="Segoe UI"/>
          <w:b/>
          <w:sz w:val="20"/>
        </w:rPr>
        <w:t>In the event the designation of confidentiality of this information is challenged, the undersigned agrees to provide legal counsel or other necessary assistance to defend the designation of confidentiality and agrees to hold the state harmless for any costs or damages arising out of the state’s agreement to withhold the materials.</w:t>
      </w:r>
      <w:r w:rsidR="00E05C1A" w:rsidRPr="009D6870">
        <w:rPr>
          <w:rFonts w:ascii="Segoe UI" w:eastAsia="Times New Roman" w:hAnsi="Segoe UI" w:cs="Segoe UI"/>
          <w:sz w:val="16"/>
          <w:szCs w:val="16"/>
        </w:rPr>
        <w:t xml:space="preserve"> </w:t>
      </w:r>
      <w:r w:rsidR="00E05C1A" w:rsidRPr="0026668F">
        <w:rPr>
          <w:rFonts w:ascii="Segoe UI" w:eastAsia="Times New Roman" w:hAnsi="Segoe UI" w:cs="Segoe UI"/>
          <w:sz w:val="16"/>
          <w:szCs w:val="16"/>
        </w:rPr>
        <w:br w:type="page"/>
      </w:r>
      <w:r w:rsidR="00E05C1A" w:rsidRPr="0026668F">
        <w:rPr>
          <w:rFonts w:ascii="Segoe UI" w:eastAsia="Times New Roman" w:hAnsi="Segoe UI" w:cs="Segoe UI"/>
          <w:b/>
          <w:spacing w:val="-3"/>
          <w:sz w:val="32"/>
          <w:szCs w:val="32"/>
        </w:rPr>
        <w:lastRenderedPageBreak/>
        <w:t xml:space="preserve">APPENDIX </w:t>
      </w:r>
      <w:r w:rsidR="001A2790">
        <w:rPr>
          <w:rFonts w:ascii="Segoe UI" w:eastAsia="Times New Roman" w:hAnsi="Segoe UI" w:cs="Segoe UI"/>
          <w:b/>
          <w:spacing w:val="-3"/>
          <w:sz w:val="32"/>
          <w:szCs w:val="32"/>
        </w:rPr>
        <w:t>G</w:t>
      </w:r>
    </w:p>
    <w:p w14:paraId="712C4A06" w14:textId="77777777" w:rsidR="00E05C1A" w:rsidRPr="0026668F" w:rsidRDefault="00E05C1A" w:rsidP="00E05C1A">
      <w:pPr>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sz w:val="20"/>
        </w:rPr>
        <w:t>STANDARD TERMS &amp; CONDITIONS (DOA-3054 (R08/2016))</w:t>
      </w:r>
    </w:p>
    <w:p w14:paraId="4B20CE01" w14:textId="77777777" w:rsidR="00E05C1A" w:rsidRPr="0026668F" w:rsidRDefault="00E05C1A" w:rsidP="00E05C1A">
      <w:pPr>
        <w:overflowPunct w:val="0"/>
        <w:autoSpaceDE w:val="0"/>
        <w:autoSpaceDN w:val="0"/>
        <w:adjustRightInd w:val="0"/>
        <w:spacing w:before="0" w:after="0"/>
        <w:jc w:val="center"/>
        <w:textAlignment w:val="baseline"/>
        <w:rPr>
          <w:rFonts w:ascii="Segoe UI" w:eastAsia="Times New Roman" w:hAnsi="Segoe UI" w:cs="Segoe UI"/>
          <w:b/>
          <w:sz w:val="20"/>
        </w:rPr>
      </w:pPr>
    </w:p>
    <w:p w14:paraId="448BCDF6"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1</w:t>
      </w:r>
      <w:r w:rsidRPr="00C27178">
        <w:rPr>
          <w:rFonts w:ascii="Segoe UI" w:eastAsia="Times New Roman" w:hAnsi="Segoe UI" w:cs="Segoe UI"/>
          <w:b/>
          <w:sz w:val="18"/>
          <w:szCs w:val="18"/>
        </w:rPr>
        <w:t>.0</w:t>
      </w:r>
      <w:r w:rsidRPr="00C27178">
        <w:rPr>
          <w:rFonts w:ascii="Segoe UI" w:eastAsia="Times New Roman" w:hAnsi="Segoe UI" w:cs="Segoe UI"/>
          <w:b/>
          <w:sz w:val="18"/>
          <w:szCs w:val="18"/>
        </w:rPr>
        <w:tab/>
        <w:t>SPECIFICATIONS:</w:t>
      </w:r>
      <w:r w:rsidRPr="00C27178">
        <w:rPr>
          <w:rFonts w:ascii="Segoe UI" w:eastAsia="Times New Roman" w:hAnsi="Segoe UI" w:cs="Segoe UI"/>
          <w:sz w:val="18"/>
          <w:szCs w:val="18"/>
        </w:rPr>
        <w:t xml:space="preserve">  The specifications in this request are the minimum acceptable.  When specific manufacturer and model numbers are used, they are to establish a design, type of construction, quality, functional capability and/or performance level desired.  When alternates are bid/proposed, they must be identified by manufacturer, stock number, and such other information necessary to establish equivalency.  The State of Wisconsin shall be the sole judge of equivalency.  Bidders/proposers are cautioned to avoid bidding alternates to the specifications which may result in rejection of their bid/proposal.</w:t>
      </w:r>
    </w:p>
    <w:p w14:paraId="426928C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74E9FBA"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DEVIATIONS AND EXCEPTIONS:</w:t>
      </w:r>
      <w:r w:rsidRPr="00C27178">
        <w:rPr>
          <w:rFonts w:ascii="Segoe UI" w:eastAsia="Times New Roman" w:hAnsi="Segoe UI" w:cs="Segoe UI"/>
          <w:sz w:val="18"/>
          <w:szCs w:val="18"/>
        </w:rPr>
        <w:t xml:space="preserve">  Deviations and excep</w:t>
      </w:r>
      <w:r w:rsidRPr="00C27178">
        <w:rPr>
          <w:rFonts w:ascii="Segoe UI" w:eastAsia="Times New Roman" w:hAnsi="Segoe UI" w:cs="Segoe UI"/>
          <w:sz w:val="18"/>
          <w:szCs w:val="18"/>
        </w:rPr>
        <w:softHyphen/>
        <w:t>tions from original text, terms, conditions, or specifications shall be described fully, on the bidder's/proposer's letter</w:t>
      </w:r>
      <w:r w:rsidRPr="00C27178">
        <w:rPr>
          <w:rFonts w:ascii="Segoe UI" w:eastAsia="Times New Roman" w:hAnsi="Segoe UI" w:cs="Segoe UI"/>
          <w:sz w:val="18"/>
          <w:szCs w:val="18"/>
        </w:rPr>
        <w:softHyphen/>
        <w:t>head, signed, and attached to the request.  In the absence of such statement, the bid/proposal shall be accepted as in strict compliance with all terms, conditions, and specifica</w:t>
      </w:r>
      <w:r w:rsidRPr="00C27178">
        <w:rPr>
          <w:rFonts w:ascii="Segoe UI" w:eastAsia="Times New Roman" w:hAnsi="Segoe UI" w:cs="Segoe UI"/>
          <w:sz w:val="18"/>
          <w:szCs w:val="18"/>
        </w:rPr>
        <w:softHyphen/>
        <w:t>tions and the bidders/proposers shall be held liable.</w:t>
      </w:r>
    </w:p>
    <w:p w14:paraId="7E52944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1109090"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QUALITY:</w:t>
      </w:r>
      <w:r w:rsidRPr="00C27178">
        <w:rPr>
          <w:rFonts w:ascii="Segoe UI" w:eastAsia="Times New Roman" w:hAnsi="Segoe UI" w:cs="Segoe UI"/>
          <w:sz w:val="18"/>
          <w:szCs w:val="18"/>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3386B38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1A18234"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QUANTITIES:</w:t>
      </w:r>
      <w:r w:rsidRPr="00C27178">
        <w:rPr>
          <w:rFonts w:ascii="Segoe UI" w:eastAsia="Times New Roman" w:hAnsi="Segoe UI" w:cs="Segoe UI"/>
          <w:sz w:val="18"/>
          <w:szCs w:val="18"/>
        </w:rPr>
        <w:t xml:space="preserve">  The quantities shown on this request are based on estimated needs.  The state reserves the right to increase or decrease quantities to meet actual needs.</w:t>
      </w:r>
    </w:p>
    <w:p w14:paraId="3C0CE80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62DED91"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DELIVERY:</w:t>
      </w:r>
      <w:r w:rsidRPr="00C27178">
        <w:rPr>
          <w:rFonts w:ascii="Segoe UI" w:eastAsia="Times New Roman" w:hAnsi="Segoe UI" w:cs="Segoe UI"/>
          <w:sz w:val="18"/>
          <w:szCs w:val="18"/>
        </w:rPr>
        <w:t xml:space="preserve">  Deliveries shall be F.O.B. destination freight prepaid and included unless otherwise specified.</w:t>
      </w:r>
    </w:p>
    <w:p w14:paraId="3AFFC72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1878666"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PRICING AND DISCOUNT:</w:t>
      </w:r>
      <w:r w:rsidRPr="00C27178">
        <w:rPr>
          <w:rFonts w:ascii="Segoe UI" w:eastAsia="Times New Roman" w:hAnsi="Segoe UI" w:cs="Segoe UI"/>
          <w:sz w:val="18"/>
          <w:szCs w:val="18"/>
        </w:rPr>
        <w:t xml:space="preserve">  The State of Wisconsin quali</w:t>
      </w:r>
      <w:r w:rsidRPr="00C27178">
        <w:rPr>
          <w:rFonts w:ascii="Segoe UI" w:eastAsia="Times New Roman" w:hAnsi="Segoe UI" w:cs="Segoe UI"/>
          <w:sz w:val="18"/>
          <w:szCs w:val="18"/>
        </w:rPr>
        <w:softHyphen/>
        <w:t>fies for governmental discounts and its educational institu</w:t>
      </w:r>
      <w:r w:rsidRPr="00C27178">
        <w:rPr>
          <w:rFonts w:ascii="Segoe UI" w:eastAsia="Times New Roman" w:hAnsi="Segoe UI" w:cs="Segoe UI"/>
          <w:sz w:val="18"/>
          <w:szCs w:val="18"/>
        </w:rPr>
        <w:softHyphen/>
        <w:t>tions also qualify for educational discounts.  Unit prices shall reflect these discounts.</w:t>
      </w:r>
    </w:p>
    <w:p w14:paraId="473BB41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879E486"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6.1</w:t>
      </w:r>
      <w:r w:rsidRPr="00C27178">
        <w:rPr>
          <w:rFonts w:ascii="Segoe UI" w:eastAsia="Times New Roman" w:hAnsi="Segoe UI" w:cs="Segoe UI"/>
          <w:sz w:val="18"/>
          <w:szCs w:val="18"/>
        </w:rPr>
        <w:tab/>
        <w:t>Unit prices shown on the bid/proposal or contract shall be the price per unit of sale (e.g., gal., cs., doz., ea.) as stated on the request or contract.  For any given item, the quantity multiplied by the unit price shall establish the extended price, the unit price shall govern in the bid/proposal evaluation and contract administration.</w:t>
      </w:r>
    </w:p>
    <w:p w14:paraId="5740D71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D89B66C"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6.2</w:t>
      </w:r>
      <w:r w:rsidRPr="00C27178">
        <w:rPr>
          <w:rFonts w:ascii="Segoe UI" w:eastAsia="Times New Roman" w:hAnsi="Segoe UI" w:cs="Segoe UI"/>
          <w:sz w:val="18"/>
          <w:szCs w:val="18"/>
        </w:rPr>
        <w:tab/>
        <w:t xml:space="preserve">Prices established in continuing agreements and term contracts may be lowered due to general market conditions, but prices shall not be subject to increase for ninety (90) calendar days from the date of award.  Any increase proposed shall be submitted to the contracting agency thirty (30) calendar days before the proposed effective date of the price </w:t>
      </w:r>
      <w:proofErr w:type="gramStart"/>
      <w:r w:rsidRPr="00C27178">
        <w:rPr>
          <w:rFonts w:ascii="Segoe UI" w:eastAsia="Times New Roman" w:hAnsi="Segoe UI" w:cs="Segoe UI"/>
          <w:sz w:val="18"/>
          <w:szCs w:val="18"/>
        </w:rPr>
        <w:t>increase, and</w:t>
      </w:r>
      <w:proofErr w:type="gramEnd"/>
      <w:r w:rsidRPr="00C27178">
        <w:rPr>
          <w:rFonts w:ascii="Segoe UI" w:eastAsia="Times New Roman" w:hAnsi="Segoe UI" w:cs="Segoe UI"/>
          <w:sz w:val="18"/>
          <w:szCs w:val="18"/>
        </w:rPr>
        <w:t xml:space="preserve"> shall be limited to fully documented cost increases to the contractor which are demonstrated to be indus</w:t>
      </w:r>
      <w:r w:rsidRPr="00C27178">
        <w:rPr>
          <w:rFonts w:ascii="Segoe UI" w:eastAsia="Times New Roman" w:hAnsi="Segoe UI" w:cs="Segoe UI"/>
          <w:sz w:val="18"/>
          <w:szCs w:val="18"/>
        </w:rPr>
        <w:softHyphen/>
        <w:t xml:space="preserve">trywide.  The conditions under which price increases may be granted shall be expressed in bid/proposal documents and contracts or agreements. </w:t>
      </w:r>
    </w:p>
    <w:p w14:paraId="5728383B"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3D0217F6"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6.3</w:t>
      </w:r>
      <w:r w:rsidRPr="00C27178">
        <w:rPr>
          <w:rFonts w:ascii="Segoe UI" w:eastAsia="Times New Roman" w:hAnsi="Segoe UI" w:cs="Segoe UI"/>
          <w:sz w:val="18"/>
          <w:szCs w:val="18"/>
        </w:rPr>
        <w:tab/>
        <w:t>In determination of award, discounts for early payment will only be considered when all other con</w:t>
      </w:r>
      <w:r w:rsidRPr="00C27178">
        <w:rPr>
          <w:rFonts w:ascii="Segoe UI" w:eastAsia="Times New Roman" w:hAnsi="Segoe UI" w:cs="Segoe UI"/>
          <w:sz w:val="18"/>
          <w:szCs w:val="18"/>
        </w:rPr>
        <w:softHyphen/>
        <w:t xml:space="preserve">ditions are equal and when payment terms allow at least fifteen (15) days, providing the discount terms are deemed favorable.  All payment terms must allow the option of net thirty (30). </w:t>
      </w:r>
    </w:p>
    <w:p w14:paraId="145DFAC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469956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UNFAIR SALES ACT:</w:t>
      </w:r>
      <w:r w:rsidRPr="00C27178">
        <w:rPr>
          <w:rFonts w:ascii="Segoe UI" w:eastAsia="Times New Roman" w:hAnsi="Segoe UI" w:cs="Segoe UI"/>
          <w:sz w:val="18"/>
          <w:szCs w:val="18"/>
        </w:rPr>
        <w:t xml:space="preserve">  Prices quoted to the State of Wisconsin are not governed by the Unfair Sales Act.</w:t>
      </w:r>
    </w:p>
    <w:p w14:paraId="119581B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F9DEF2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ACCEPTANCE-REJECTION:</w:t>
      </w:r>
      <w:r w:rsidRPr="00C27178">
        <w:rPr>
          <w:rFonts w:ascii="Segoe UI" w:eastAsia="Times New Roman" w:hAnsi="Segoe UI" w:cs="Segoe UI"/>
          <w:sz w:val="18"/>
          <w:szCs w:val="18"/>
        </w:rPr>
        <w:t xml:space="preserve">  The State of Wisconsin reserves the right to accept or reject any or all bids/proposals, to waive any technicality in any bid/proposal submitted, and to accept any part of a bid/proposal as deemed to be in the best interests of the State of Wisconsin.</w:t>
      </w:r>
    </w:p>
    <w:p w14:paraId="58ED2C7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DCFEE5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Bids/proposals MUST be date and time stamped by the soliciting purchasing office on or before the date and time that the bid/proposal is due.  Bids/proposals date and time stamped in another office will be rejected.  Receipt of a bid/proposal by the mail system does not constitute receipt of a bid/proposal by the purchasing office.</w:t>
      </w:r>
    </w:p>
    <w:p w14:paraId="4CF7EF1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E9B99D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9.0</w:t>
      </w:r>
      <w:r w:rsidRPr="00C27178">
        <w:rPr>
          <w:rFonts w:ascii="Segoe UI" w:eastAsia="Times New Roman" w:hAnsi="Segoe UI" w:cs="Segoe UI"/>
          <w:b/>
          <w:sz w:val="18"/>
          <w:szCs w:val="18"/>
        </w:rPr>
        <w:tab/>
        <w:t>METHOD OF AWARD:</w:t>
      </w:r>
      <w:r w:rsidRPr="00C27178">
        <w:rPr>
          <w:rFonts w:ascii="Segoe UI" w:eastAsia="Times New Roman" w:hAnsi="Segoe UI" w:cs="Segoe UI"/>
          <w:sz w:val="18"/>
          <w:szCs w:val="18"/>
        </w:rPr>
        <w:t xml:space="preserve">  Award shall be made to the lowest responsible, responsive bidder unless otherwise specified.</w:t>
      </w:r>
    </w:p>
    <w:p w14:paraId="1268F90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026AFC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10.0</w:t>
      </w:r>
      <w:r w:rsidRPr="00C27178">
        <w:rPr>
          <w:rFonts w:ascii="Segoe UI" w:eastAsia="Times New Roman" w:hAnsi="Segoe UI" w:cs="Segoe UI"/>
          <w:b/>
          <w:sz w:val="18"/>
          <w:szCs w:val="18"/>
        </w:rPr>
        <w:tab/>
        <w:t>ORDERING:</w:t>
      </w:r>
      <w:r w:rsidRPr="00C27178">
        <w:rPr>
          <w:rFonts w:ascii="Segoe UI" w:eastAsia="Times New Roman" w:hAnsi="Segoe UI" w:cs="Segoe UI"/>
          <w:sz w:val="18"/>
          <w:szCs w:val="18"/>
        </w:rPr>
        <w:t xml:space="preserve">  Purchase orders or releases via purchasing cards shall be placed directly to the contractor by an authorized agency.  No other purchase orders are authorized.</w:t>
      </w:r>
    </w:p>
    <w:p w14:paraId="47313EA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73D67B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11.0</w:t>
      </w:r>
      <w:r w:rsidRPr="00C27178">
        <w:rPr>
          <w:rFonts w:ascii="Segoe UI" w:eastAsia="Times New Roman" w:hAnsi="Segoe UI" w:cs="Segoe UI"/>
          <w:b/>
          <w:sz w:val="18"/>
          <w:szCs w:val="18"/>
        </w:rPr>
        <w:tab/>
        <w:t>PAYMENT TERMS AND INVOICING:</w:t>
      </w:r>
      <w:r w:rsidRPr="00C27178">
        <w:rPr>
          <w:rFonts w:ascii="Segoe UI" w:eastAsia="Times New Roman" w:hAnsi="Segoe UI" w:cs="Segoe UI"/>
          <w:sz w:val="18"/>
          <w:szCs w:val="18"/>
        </w:rPr>
        <w:t xml:space="preserve">  The State of Wisconsin normally will pay properly submitted vendor invoices within thirty (30) days of receipt providing goods and/or services have been delivered, installed (if required), and accepted as specified.</w:t>
      </w:r>
    </w:p>
    <w:p w14:paraId="19C058D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31CA13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Invoices presented for payment must be submitted in accordance with instructions contained on the purchase order including reference to purchase order number and submittal to the correct address for processing.</w:t>
      </w:r>
    </w:p>
    <w:p w14:paraId="7C60CF61"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900C2BD"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A good faith dispute creates an exception to prompt payment.</w:t>
      </w:r>
    </w:p>
    <w:p w14:paraId="1D3B98DD"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26425B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12.0</w:t>
      </w:r>
      <w:r w:rsidRPr="00C27178">
        <w:rPr>
          <w:rFonts w:ascii="Segoe UI" w:eastAsia="Times New Roman" w:hAnsi="Segoe UI" w:cs="Segoe UI"/>
          <w:b/>
          <w:sz w:val="18"/>
          <w:szCs w:val="18"/>
        </w:rPr>
        <w:tab/>
        <w:t>TAXES:</w:t>
      </w:r>
      <w:r w:rsidRPr="00C27178">
        <w:rPr>
          <w:rFonts w:ascii="Segoe UI" w:eastAsia="Times New Roman" w:hAnsi="Segoe UI" w:cs="Segoe UI"/>
          <w:sz w:val="18"/>
          <w:szCs w:val="18"/>
        </w:rPr>
        <w:t xml:space="preserve">  The State of Wisconsin and its agencies are exempt from payment of all federal tax and Wisconsin state and local taxes on its purchases except Wisconsin excise taxes as described below.</w:t>
      </w:r>
    </w:p>
    <w:p w14:paraId="27077F4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5AA773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C27178">
        <w:rPr>
          <w:rFonts w:ascii="Segoe UI" w:eastAsia="Times New Roman" w:hAnsi="Segoe UI" w:cs="Segoe UI"/>
          <w:sz w:val="18"/>
          <w:szCs w:val="18"/>
        </w:rPr>
        <w:softHyphen/>
        <w:t>ing construction activities are required to pay state use tax on the cost of materials.</w:t>
      </w:r>
    </w:p>
    <w:p w14:paraId="57ABA00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E27888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13.0</w:t>
      </w:r>
      <w:r w:rsidRPr="00C27178">
        <w:rPr>
          <w:rFonts w:ascii="Segoe UI" w:eastAsia="Times New Roman" w:hAnsi="Segoe UI" w:cs="Segoe UI"/>
          <w:b/>
          <w:sz w:val="18"/>
          <w:szCs w:val="18"/>
        </w:rPr>
        <w:tab/>
        <w:t>GUARANTEED DELIVERY:</w:t>
      </w:r>
      <w:r w:rsidRPr="00C27178">
        <w:rPr>
          <w:rFonts w:ascii="Segoe UI" w:eastAsia="Times New Roman" w:hAnsi="Segoe UI" w:cs="Segoe UI"/>
          <w:sz w:val="18"/>
          <w:szCs w:val="18"/>
        </w:rPr>
        <w:t xml:space="preserve">  Failure of the contractor to adhere to delivery schedules as specified or to promptly replace rejected materials shall render the contractor liable for all costs </w:t>
      </w:r>
      <w:proofErr w:type="gramStart"/>
      <w:r w:rsidRPr="00C27178">
        <w:rPr>
          <w:rFonts w:ascii="Segoe UI" w:eastAsia="Times New Roman" w:hAnsi="Segoe UI" w:cs="Segoe UI"/>
          <w:sz w:val="18"/>
          <w:szCs w:val="18"/>
        </w:rPr>
        <w:t>in excess of</w:t>
      </w:r>
      <w:proofErr w:type="gramEnd"/>
      <w:r w:rsidRPr="00C27178">
        <w:rPr>
          <w:rFonts w:ascii="Segoe UI" w:eastAsia="Times New Roman" w:hAnsi="Segoe UI" w:cs="Segoe UI"/>
          <w:sz w:val="18"/>
          <w:szCs w:val="18"/>
        </w:rPr>
        <w:t xml:space="preserve"> the contract price when alternate procurement is necessary.  Excess costs shall include the administrative costs.</w:t>
      </w:r>
    </w:p>
    <w:p w14:paraId="7DADAEA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B1165F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14.0</w:t>
      </w:r>
      <w:r w:rsidRPr="00C27178">
        <w:rPr>
          <w:rFonts w:ascii="Segoe UI" w:eastAsia="Times New Roman" w:hAnsi="Segoe UI" w:cs="Segoe UI"/>
          <w:b/>
          <w:sz w:val="18"/>
          <w:szCs w:val="18"/>
        </w:rPr>
        <w:tab/>
        <w:t>ENTIRE AGREEMENT:</w:t>
      </w:r>
      <w:r w:rsidRPr="00C27178">
        <w:rPr>
          <w:rFonts w:ascii="Segoe UI" w:eastAsia="Times New Roman" w:hAnsi="Segoe UI" w:cs="Segoe UI"/>
          <w:sz w:val="18"/>
          <w:szCs w:val="18"/>
        </w:rPr>
        <w:t xml:space="preserve">  These Standard Terms and Conditions shall apply to any contract or order awarded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except where special requirements are stated elsewhere in the request; in such cases, the special requirements shall apply.  Further, the written contract and/or order with referenced parts and attach</w:t>
      </w:r>
      <w:r w:rsidRPr="00C27178">
        <w:rPr>
          <w:rFonts w:ascii="Segoe UI" w:eastAsia="Times New Roman" w:hAnsi="Segoe UI" w:cs="Segoe UI"/>
          <w:sz w:val="18"/>
          <w:szCs w:val="18"/>
        </w:rPr>
        <w:softHyphen/>
        <w:t>ments shall constitute the entire agreement and no other terms and conditions in any document, acceptance, or acknowledgment shall be effective or binding unless expressly agreed to in writing by the contracting authority.</w:t>
      </w:r>
    </w:p>
    <w:p w14:paraId="3581FBA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6A08C6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15.0</w:t>
      </w:r>
      <w:r w:rsidRPr="00C27178">
        <w:rPr>
          <w:rFonts w:ascii="Segoe UI" w:eastAsia="Times New Roman" w:hAnsi="Segoe UI" w:cs="Segoe UI"/>
          <w:b/>
          <w:sz w:val="18"/>
          <w:szCs w:val="18"/>
        </w:rPr>
        <w:tab/>
        <w:t>APPLICABLE LAW AND COMPLIANCE:</w:t>
      </w:r>
      <w:r w:rsidRPr="00C27178">
        <w:rPr>
          <w:rFonts w:ascii="Segoe UI" w:eastAsia="Times New Roman" w:hAnsi="Segoe UI" w:cs="Segoe UI"/>
          <w:sz w:val="18"/>
          <w:szCs w:val="18"/>
        </w:rPr>
        <w:t xml:space="preserve"> This contract shall be governed under the laws of the State of Wisconsin.  The contractor shall </w:t>
      </w:r>
      <w:proofErr w:type="gramStart"/>
      <w:r w:rsidRPr="00C27178">
        <w:rPr>
          <w:rFonts w:ascii="Segoe UI" w:eastAsia="Times New Roman" w:hAnsi="Segoe UI" w:cs="Segoe UI"/>
          <w:sz w:val="18"/>
          <w:szCs w:val="18"/>
        </w:rPr>
        <w:t>at all times</w:t>
      </w:r>
      <w:proofErr w:type="gramEnd"/>
      <w:r w:rsidRPr="00C27178">
        <w:rPr>
          <w:rFonts w:ascii="Segoe UI" w:eastAsia="Times New Roman" w:hAnsi="Segoe UI" w:cs="Segoe UI"/>
          <w:sz w:val="18"/>
          <w:szCs w:val="18"/>
        </w:rPr>
        <w:t xml:space="preserve">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6837884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5753BAE"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16.0</w:t>
      </w:r>
      <w:r w:rsidRPr="00C27178">
        <w:rPr>
          <w:rFonts w:ascii="Segoe UI" w:eastAsia="Times New Roman" w:hAnsi="Segoe UI" w:cs="Segoe UI"/>
          <w:b/>
          <w:sz w:val="18"/>
          <w:szCs w:val="18"/>
        </w:rPr>
        <w:tab/>
        <w:t>ANTITRUST ASSIGNMENT:</w:t>
      </w:r>
      <w:r w:rsidRPr="00C27178">
        <w:rPr>
          <w:rFonts w:ascii="Segoe UI" w:eastAsia="Times New Roman" w:hAnsi="Segoe UI" w:cs="Segoe UI"/>
          <w:sz w:val="18"/>
          <w:szCs w:val="18"/>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w:t>
      </w:r>
      <w:proofErr w:type="gramStart"/>
      <w:r w:rsidRPr="00C27178">
        <w:rPr>
          <w:rFonts w:ascii="Segoe UI" w:eastAsia="Times New Roman" w:hAnsi="Segoe UI" w:cs="Segoe UI"/>
          <w:sz w:val="18"/>
          <w:szCs w:val="18"/>
        </w:rPr>
        <w:t>any and all</w:t>
      </w:r>
      <w:proofErr w:type="gramEnd"/>
      <w:r w:rsidRPr="00C27178">
        <w:rPr>
          <w:rFonts w:ascii="Segoe UI" w:eastAsia="Times New Roman" w:hAnsi="Segoe UI" w:cs="Segoe UI"/>
          <w:sz w:val="18"/>
          <w:szCs w:val="18"/>
        </w:rPr>
        <w:t xml:space="preserve"> claims for such overcharges as to goods, materials or services purchased in connection with this contract.</w:t>
      </w:r>
    </w:p>
    <w:p w14:paraId="6D7F5B2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9D8B1F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17.0</w:t>
      </w:r>
      <w:r w:rsidRPr="00C27178">
        <w:rPr>
          <w:rFonts w:ascii="Segoe UI" w:eastAsia="Times New Roman" w:hAnsi="Segoe UI" w:cs="Segoe UI"/>
          <w:b/>
          <w:sz w:val="18"/>
          <w:szCs w:val="18"/>
        </w:rPr>
        <w:tab/>
        <w:t>ASSIGNMENT:</w:t>
      </w:r>
      <w:r w:rsidRPr="00C27178">
        <w:rPr>
          <w:rFonts w:ascii="Segoe UI" w:eastAsia="Times New Roman" w:hAnsi="Segoe UI" w:cs="Segoe UI"/>
          <w:sz w:val="18"/>
          <w:szCs w:val="18"/>
        </w:rPr>
        <w:t xml:space="preserve">  No right or duty in whole or in part of the contractor under this contract may be assigned or dele</w:t>
      </w:r>
      <w:r w:rsidRPr="00C27178">
        <w:rPr>
          <w:rFonts w:ascii="Segoe UI" w:eastAsia="Times New Roman" w:hAnsi="Segoe UI" w:cs="Segoe UI"/>
          <w:sz w:val="18"/>
          <w:szCs w:val="18"/>
        </w:rPr>
        <w:softHyphen/>
        <w:t>gated without the prior written consent of the State of Wisconsin.</w:t>
      </w:r>
    </w:p>
    <w:p w14:paraId="192F758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CBD2D2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18.0</w:t>
      </w:r>
      <w:r w:rsidRPr="00C27178">
        <w:rPr>
          <w:rFonts w:ascii="Segoe UI" w:eastAsia="Times New Roman" w:hAnsi="Segoe UI" w:cs="Segoe UI"/>
          <w:b/>
          <w:sz w:val="18"/>
          <w:szCs w:val="18"/>
        </w:rPr>
        <w:tab/>
        <w:t>WORK CENTER CRITERIA:</w:t>
      </w:r>
      <w:r w:rsidRPr="00C27178">
        <w:rPr>
          <w:rFonts w:ascii="Segoe UI" w:eastAsia="Times New Roman" w:hAnsi="Segoe UI" w:cs="Segoe UI"/>
          <w:sz w:val="18"/>
          <w:szCs w:val="18"/>
        </w:rPr>
        <w:t xml:space="preserve">  A work center must be certi</w:t>
      </w:r>
      <w:r w:rsidRPr="00C27178">
        <w:rPr>
          <w:rFonts w:ascii="Segoe UI" w:eastAsia="Times New Roman" w:hAnsi="Segoe UI" w:cs="Segoe UI"/>
          <w:sz w:val="18"/>
          <w:szCs w:val="18"/>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107A6BA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3813691"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19.0</w:t>
      </w:r>
      <w:r w:rsidRPr="00C27178">
        <w:rPr>
          <w:rFonts w:ascii="Segoe UI" w:eastAsia="Times New Roman" w:hAnsi="Segoe UI" w:cs="Segoe UI"/>
          <w:b/>
          <w:sz w:val="18"/>
          <w:szCs w:val="18"/>
        </w:rPr>
        <w:tab/>
        <w:t>NONDISCRIMINATION / AFFIRMATIVE ACTION:</w:t>
      </w:r>
      <w:r w:rsidRPr="00C27178">
        <w:rPr>
          <w:rFonts w:ascii="Segoe UI" w:eastAsia="Times New Roman" w:hAnsi="Segoe UI" w:cs="Segoe UI"/>
          <w:sz w:val="18"/>
          <w:szCs w:val="18"/>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C27178">
        <w:rPr>
          <w:rFonts w:ascii="Segoe UI" w:eastAsia="Times New Roman" w:hAnsi="Segoe UI" w:cs="Segoe UI"/>
          <w:sz w:val="18"/>
          <w:szCs w:val="18"/>
        </w:rPr>
        <w:softHyphen/>
        <w:t>ticeship.  Except with respect to sexual orientation, the contractor further agrees to take affirmative action to ensure equal employment opportunities.</w:t>
      </w:r>
    </w:p>
    <w:p w14:paraId="4F17426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A5B2835"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19.1</w:t>
      </w:r>
      <w:r w:rsidRPr="00C27178">
        <w:rPr>
          <w:rFonts w:ascii="Segoe UI" w:eastAsia="Times New Roman" w:hAnsi="Segoe UI" w:cs="Segoe UI"/>
          <w:sz w:val="18"/>
          <w:szCs w:val="18"/>
        </w:rPr>
        <w:tab/>
        <w:t>Contracts estimated to be over fifty thousand dollars ($50,000) require the submission of a written affirmative action plan by the contractor.  An exemp</w:t>
      </w:r>
      <w:r w:rsidRPr="00C27178">
        <w:rPr>
          <w:rFonts w:ascii="Segoe UI" w:eastAsia="Times New Roman" w:hAnsi="Segoe UI" w:cs="Segoe UI"/>
          <w:sz w:val="18"/>
          <w:szCs w:val="18"/>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26225B5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F16C32B"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19.2</w:t>
      </w:r>
      <w:r w:rsidRPr="00C27178">
        <w:rPr>
          <w:rFonts w:ascii="Segoe UI" w:eastAsia="Times New Roman" w:hAnsi="Segoe UI" w:cs="Segoe UI"/>
          <w:sz w:val="18"/>
          <w:szCs w:val="18"/>
        </w:rPr>
        <w:tab/>
        <w:t>The contractor agrees to post in conspicuous places, available for employees and applicants for employ</w:t>
      </w:r>
      <w:r w:rsidRPr="00C27178">
        <w:rPr>
          <w:rFonts w:ascii="Segoe UI" w:eastAsia="Times New Roman" w:hAnsi="Segoe UI" w:cs="Segoe UI"/>
          <w:sz w:val="18"/>
          <w:szCs w:val="18"/>
        </w:rPr>
        <w:softHyphen/>
        <w:t xml:space="preserve">ment, a notice to be provided by the contracting state agency that sets forth the provisions of the State of Wisconsin's nondiscrimination law. </w:t>
      </w:r>
    </w:p>
    <w:p w14:paraId="774A02B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D56115F"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19.3</w:t>
      </w:r>
      <w:r w:rsidRPr="00C27178">
        <w:rPr>
          <w:rFonts w:ascii="Segoe UI" w:eastAsia="Times New Roman" w:hAnsi="Segoe UI" w:cs="Segoe UI"/>
          <w:sz w:val="18"/>
          <w:szCs w:val="18"/>
        </w:rPr>
        <w:tab/>
        <w:t xml:space="preserve">Failure to comply with the conditions of this clause may result in the contractor's becoming declared an "ineligible" contractor, termination of the contract, or withholding of payment. </w:t>
      </w:r>
    </w:p>
    <w:p w14:paraId="19E5580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b/>
          <w:sz w:val="18"/>
          <w:szCs w:val="18"/>
        </w:rPr>
      </w:pPr>
    </w:p>
    <w:p w14:paraId="0E6F01C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20.0</w:t>
      </w:r>
      <w:r w:rsidRPr="00C27178">
        <w:rPr>
          <w:rFonts w:ascii="Segoe UI" w:eastAsia="Times New Roman" w:hAnsi="Segoe UI" w:cs="Segoe UI"/>
          <w:b/>
          <w:sz w:val="18"/>
          <w:szCs w:val="18"/>
        </w:rPr>
        <w:tab/>
        <w:t>PATENT INFRINGEMENT:</w:t>
      </w:r>
      <w:r w:rsidRPr="00C27178">
        <w:rPr>
          <w:rFonts w:ascii="Segoe UI" w:eastAsia="Times New Roman" w:hAnsi="Segoe UI" w:cs="Segoe UI"/>
          <w:sz w:val="18"/>
          <w:szCs w:val="18"/>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C27178">
        <w:rPr>
          <w:rFonts w:ascii="Segoe UI" w:eastAsia="Times New Roman" w:hAnsi="Segoe UI" w:cs="Segoe UI"/>
          <w:sz w:val="18"/>
          <w:szCs w:val="18"/>
        </w:rPr>
        <w:softHyphen/>
        <w:t>erable in any such suit.</w:t>
      </w:r>
    </w:p>
    <w:p w14:paraId="53A2EA3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C00BE3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21.0</w:t>
      </w:r>
      <w:r w:rsidRPr="00C27178">
        <w:rPr>
          <w:rFonts w:ascii="Segoe UI" w:eastAsia="Times New Roman" w:hAnsi="Segoe UI" w:cs="Segoe UI"/>
          <w:b/>
          <w:sz w:val="18"/>
          <w:szCs w:val="18"/>
        </w:rPr>
        <w:tab/>
        <w:t>SAFETY REQUIREMENTS:</w:t>
      </w:r>
      <w:r w:rsidRPr="00C27178">
        <w:rPr>
          <w:rFonts w:ascii="Segoe UI" w:eastAsia="Times New Roman" w:hAnsi="Segoe UI" w:cs="Segoe UI"/>
          <w:sz w:val="18"/>
          <w:szCs w:val="18"/>
        </w:rPr>
        <w:t xml:space="preserve">  All materials, equipment, and supplies provided to the State of Wisconsin must comply fully with all safety requirements as set forth by the Wisconsin Administrative Code and all applicable OSHA Standards.</w:t>
      </w:r>
    </w:p>
    <w:p w14:paraId="338E033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A1E60D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22.0</w:t>
      </w:r>
      <w:r w:rsidRPr="00C27178">
        <w:rPr>
          <w:rFonts w:ascii="Segoe UI" w:eastAsia="Times New Roman" w:hAnsi="Segoe UI" w:cs="Segoe UI"/>
          <w:b/>
          <w:sz w:val="18"/>
          <w:szCs w:val="18"/>
        </w:rPr>
        <w:tab/>
        <w:t>WARRANTY:</w:t>
      </w:r>
      <w:r w:rsidRPr="00C27178">
        <w:rPr>
          <w:rFonts w:ascii="Segoe UI" w:eastAsia="Times New Roman" w:hAnsi="Segoe UI" w:cs="Segoe UI"/>
          <w:sz w:val="18"/>
          <w:szCs w:val="18"/>
        </w:rPr>
        <w:t xml:space="preserve"> Unless otherwise specifically stated by the bidder/proposer, equipment purchased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shall be warranted against defects by the bidder/proposer for one (1) year from date of receipt.  The equipment manufacturer's standard warranty shall apply as a minimum and must be honored by the contractor.  </w:t>
      </w:r>
    </w:p>
    <w:p w14:paraId="2A77299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882A8B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23.0</w:t>
      </w:r>
      <w:r w:rsidRPr="00C27178">
        <w:rPr>
          <w:rFonts w:ascii="Segoe UI" w:eastAsia="Times New Roman" w:hAnsi="Segoe UI" w:cs="Segoe UI"/>
          <w:b/>
          <w:sz w:val="18"/>
          <w:szCs w:val="18"/>
        </w:rPr>
        <w:tab/>
        <w:t>INSURANCE RESPONSIBILITY:</w:t>
      </w:r>
      <w:r w:rsidRPr="00C27178">
        <w:rPr>
          <w:rFonts w:ascii="Segoe UI" w:eastAsia="Times New Roman" w:hAnsi="Segoe UI" w:cs="Segoe UI"/>
          <w:sz w:val="18"/>
          <w:szCs w:val="18"/>
        </w:rPr>
        <w:t xml:space="preserve">  The contractor perform</w:t>
      </w:r>
      <w:r w:rsidRPr="00C27178">
        <w:rPr>
          <w:rFonts w:ascii="Segoe UI" w:eastAsia="Times New Roman" w:hAnsi="Segoe UI" w:cs="Segoe UI"/>
          <w:sz w:val="18"/>
          <w:szCs w:val="18"/>
        </w:rPr>
        <w:softHyphen/>
        <w:t>ing services for the State of Wisconsin shall:</w:t>
      </w:r>
    </w:p>
    <w:p w14:paraId="078F7D2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6C100A2"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23.1</w:t>
      </w:r>
      <w:r w:rsidRPr="00C27178">
        <w:rPr>
          <w:rFonts w:ascii="Segoe UI" w:eastAsia="Times New Roman" w:hAnsi="Segoe UI" w:cs="Segoe UI"/>
          <w:sz w:val="18"/>
          <w:szCs w:val="18"/>
        </w:rPr>
        <w:tab/>
        <w:t xml:space="preserve">Maintain worker's compensation insurance as required by Wisconsin Statutes, for all employees engaged in the work. </w:t>
      </w:r>
    </w:p>
    <w:p w14:paraId="55421AE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40FA1EE"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23.2</w:t>
      </w:r>
      <w:r w:rsidRPr="00C27178">
        <w:rPr>
          <w:rFonts w:ascii="Segoe UI" w:eastAsia="Times New Roman" w:hAnsi="Segoe UI" w:cs="Segoe UI"/>
          <w:sz w:val="18"/>
          <w:szCs w:val="18"/>
        </w:rPr>
        <w:tab/>
        <w:t>Maintain commercial liability, bodily injury and prop</w:t>
      </w:r>
      <w:r w:rsidRPr="00C27178">
        <w:rPr>
          <w:rFonts w:ascii="Segoe UI" w:eastAsia="Times New Roman" w:hAnsi="Segoe UI" w:cs="Segoe UI"/>
          <w:sz w:val="18"/>
          <w:szCs w:val="18"/>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46C40B4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9F10771"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23.3</w:t>
      </w:r>
      <w:r w:rsidRPr="00C27178">
        <w:rPr>
          <w:rFonts w:ascii="Segoe UI" w:eastAsia="Times New Roman" w:hAnsi="Segoe UI" w:cs="Segoe UI"/>
          <w:sz w:val="18"/>
          <w:szCs w:val="18"/>
        </w:rPr>
        <w:tab/>
        <w:t xml:space="preserve">The state reserves the right to require higher or lower limits where warranted. </w:t>
      </w:r>
    </w:p>
    <w:p w14:paraId="5EB76EC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E22151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24.0</w:t>
      </w:r>
      <w:r w:rsidRPr="00C27178">
        <w:rPr>
          <w:rFonts w:ascii="Segoe UI" w:eastAsia="Times New Roman" w:hAnsi="Segoe UI" w:cs="Segoe UI"/>
          <w:b/>
          <w:sz w:val="18"/>
          <w:szCs w:val="18"/>
        </w:rPr>
        <w:tab/>
        <w:t>CANCELLATION:</w:t>
      </w:r>
      <w:r w:rsidRPr="00C27178">
        <w:rPr>
          <w:rFonts w:ascii="Segoe UI" w:eastAsia="Times New Roman" w:hAnsi="Segoe UI" w:cs="Segoe UI"/>
          <w:sz w:val="18"/>
          <w:szCs w:val="18"/>
        </w:rPr>
        <w:t xml:space="preserve">  The State of Wisconsin reserves the right to cancel any contract in whole or in part without penalty due to </w:t>
      </w:r>
      <w:proofErr w:type="spellStart"/>
      <w:r w:rsidRPr="00C27178">
        <w:rPr>
          <w:rFonts w:ascii="Segoe UI" w:eastAsia="Times New Roman" w:hAnsi="Segoe UI" w:cs="Segoe UI"/>
          <w:sz w:val="18"/>
          <w:szCs w:val="18"/>
        </w:rPr>
        <w:t>nonappropriation</w:t>
      </w:r>
      <w:proofErr w:type="spellEnd"/>
      <w:r w:rsidRPr="00C27178">
        <w:rPr>
          <w:rFonts w:ascii="Segoe UI" w:eastAsia="Times New Roman" w:hAnsi="Segoe UI" w:cs="Segoe UI"/>
          <w:sz w:val="18"/>
          <w:szCs w:val="18"/>
        </w:rPr>
        <w:t xml:space="preserve"> of funds or for failure of the contractor to comply with terms, conditions, and specifica</w:t>
      </w:r>
      <w:r w:rsidRPr="00C27178">
        <w:rPr>
          <w:rFonts w:ascii="Segoe UI" w:eastAsia="Times New Roman" w:hAnsi="Segoe UI" w:cs="Segoe UI"/>
          <w:sz w:val="18"/>
          <w:szCs w:val="18"/>
        </w:rPr>
        <w:softHyphen/>
        <w:t>tions of this contract.</w:t>
      </w:r>
    </w:p>
    <w:p w14:paraId="3C8F3DA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E3C77D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25.0</w:t>
      </w:r>
      <w:r w:rsidRPr="00C27178">
        <w:rPr>
          <w:rFonts w:ascii="Segoe UI" w:eastAsia="Times New Roman" w:hAnsi="Segoe UI" w:cs="Segoe UI"/>
          <w:b/>
          <w:sz w:val="18"/>
          <w:szCs w:val="18"/>
        </w:rPr>
        <w:tab/>
        <w:t>VENDOR TAX DELINQUENCY:</w:t>
      </w:r>
      <w:r w:rsidRPr="00C27178">
        <w:rPr>
          <w:rFonts w:ascii="Segoe UI" w:eastAsia="Times New Roman" w:hAnsi="Segoe UI" w:cs="Segoe UI"/>
          <w:sz w:val="18"/>
          <w:szCs w:val="18"/>
        </w:rPr>
        <w:t xml:space="preserve">  Vendors who have a delinquent Wisconsin tax liability may have their payments offset by the State of Wisconsin.</w:t>
      </w:r>
    </w:p>
    <w:p w14:paraId="50CE8D4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F0FE27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26.0</w:t>
      </w:r>
      <w:r w:rsidRPr="00C27178">
        <w:rPr>
          <w:rFonts w:ascii="Segoe UI" w:eastAsia="Times New Roman" w:hAnsi="Segoe UI" w:cs="Segoe UI"/>
          <w:b/>
          <w:sz w:val="18"/>
          <w:szCs w:val="18"/>
        </w:rPr>
        <w:tab/>
        <w:t>PUBLIC RECORDS ACCESS:</w:t>
      </w:r>
      <w:r w:rsidRPr="00C27178">
        <w:rPr>
          <w:rFonts w:ascii="Segoe UI" w:eastAsia="Times New Roman" w:hAnsi="Segoe UI" w:cs="Segoe UI"/>
          <w:sz w:val="18"/>
          <w:szCs w:val="18"/>
        </w:rPr>
        <w:t xml:space="preserve">  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Bid/proposal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3F70F0F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AD8EA8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27.0</w:t>
      </w:r>
      <w:r w:rsidRPr="00C27178">
        <w:rPr>
          <w:rFonts w:ascii="Segoe UI" w:eastAsia="Times New Roman" w:hAnsi="Segoe UI" w:cs="Segoe UI"/>
          <w:b/>
          <w:sz w:val="18"/>
          <w:szCs w:val="18"/>
        </w:rPr>
        <w:tab/>
        <w:t>PROPRIETARY INFORMATION:</w:t>
      </w:r>
      <w:r w:rsidRPr="00C27178">
        <w:rPr>
          <w:rFonts w:ascii="Segoe UI" w:eastAsia="Times New Roman" w:hAnsi="Segoe UI" w:cs="Segoe UI"/>
          <w:sz w:val="18"/>
          <w:szCs w:val="18"/>
        </w:rPr>
        <w:t xml:space="preserve">  Any restrictions on the use of data contained within a request, must be clearly stated in the bid/proposal itself.  Proprietary information submitted in response to a request will be handled in accordance with applicable State of Wisconsin procurement regulations and the Wisconsin public records law.  Proprie</w:t>
      </w:r>
      <w:r w:rsidRPr="00C27178">
        <w:rPr>
          <w:rFonts w:ascii="Segoe UI" w:eastAsia="Times New Roman" w:hAnsi="Segoe UI" w:cs="Segoe UI"/>
          <w:sz w:val="18"/>
          <w:szCs w:val="18"/>
        </w:rPr>
        <w:softHyphen/>
        <w:t>tary restrictions normally are not accepted.  However, when accepted, it is the vendor's responsibility to defend the determination in the event of an appeal or litigation.</w:t>
      </w:r>
    </w:p>
    <w:p w14:paraId="1EA9283D"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A7969D3"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27.1</w:t>
      </w:r>
      <w:r w:rsidRPr="00C27178">
        <w:rPr>
          <w:rFonts w:ascii="Segoe UI" w:eastAsia="Times New Roman" w:hAnsi="Segoe UI" w:cs="Segoe UI"/>
          <w:sz w:val="18"/>
          <w:szCs w:val="18"/>
        </w:rPr>
        <w:tab/>
        <w:t xml:space="preserve">Data contained in a bid/proposal, all documentation provided therein, and innovations developed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the contracted commodities or services cannot be copyrighted or patented.  All data, docu</w:t>
      </w:r>
      <w:r w:rsidRPr="00C27178">
        <w:rPr>
          <w:rFonts w:ascii="Segoe UI" w:eastAsia="Times New Roman" w:hAnsi="Segoe UI" w:cs="Segoe UI"/>
          <w:sz w:val="18"/>
          <w:szCs w:val="18"/>
        </w:rPr>
        <w:softHyphen/>
        <w:t xml:space="preserve">mentation, and innovations become the property of the State of Wisconsin. </w:t>
      </w:r>
    </w:p>
    <w:p w14:paraId="7EDDB04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9C13BFD"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27.2</w:t>
      </w:r>
      <w:r w:rsidRPr="00C27178">
        <w:rPr>
          <w:rFonts w:ascii="Segoe UI" w:eastAsia="Times New Roman" w:hAnsi="Segoe UI" w:cs="Segoe UI"/>
          <w:sz w:val="18"/>
          <w:szCs w:val="18"/>
        </w:rPr>
        <w:tab/>
        <w:t xml:space="preserve">Any material submitted by the vendor in response to this request that the vendor considers confidential and proprietary </w:t>
      </w:r>
      <w:proofErr w:type="gramStart"/>
      <w:r w:rsidRPr="00C27178">
        <w:rPr>
          <w:rFonts w:ascii="Segoe UI" w:eastAsia="Times New Roman" w:hAnsi="Segoe UI" w:cs="Segoe UI"/>
          <w:sz w:val="18"/>
          <w:szCs w:val="18"/>
        </w:rPr>
        <w:t>information</w:t>
      </w:r>
      <w:proofErr w:type="gramEnd"/>
      <w:r w:rsidRPr="00C27178">
        <w:rPr>
          <w:rFonts w:ascii="Segoe UI" w:eastAsia="Times New Roman" w:hAnsi="Segoe UI" w:cs="Segoe UI"/>
          <w:sz w:val="18"/>
          <w:szCs w:val="18"/>
        </w:rPr>
        <w:t xml:space="preserve"> and which qualifies as a trade secret, as provided in s. 19.36(5), Wis. Stats., or material which can be kept confidential under the Wisconsin public records law, must be identified on a Designation of Confidential and Proprietary Informa</w:t>
      </w:r>
      <w:r w:rsidRPr="00C27178">
        <w:rPr>
          <w:rFonts w:ascii="Segoe UI" w:eastAsia="Times New Roman" w:hAnsi="Segoe UI" w:cs="Segoe UI"/>
          <w:sz w:val="18"/>
          <w:szCs w:val="18"/>
        </w:rPr>
        <w:softHyphen/>
        <w:t>tion form (DOA-3027).  Bidders/proposers may request the form if it is not part of the Request for Bid/Request for Proposal package.  Bid/proposal prices cannot be held confidential.</w:t>
      </w:r>
    </w:p>
    <w:p w14:paraId="25270D7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63B41D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28.0</w:t>
      </w:r>
      <w:r w:rsidRPr="00C27178">
        <w:rPr>
          <w:rFonts w:ascii="Segoe UI" w:eastAsia="Times New Roman" w:hAnsi="Segoe UI" w:cs="Segoe UI"/>
          <w:b/>
          <w:sz w:val="18"/>
          <w:szCs w:val="18"/>
        </w:rPr>
        <w:tab/>
        <w:t>DISCLOSURE:</w:t>
      </w:r>
      <w:r w:rsidRPr="00C27178">
        <w:rPr>
          <w:rFonts w:ascii="Segoe UI" w:eastAsia="Times New Roman" w:hAnsi="Segoe UI" w:cs="Segoe UI"/>
          <w:sz w:val="18"/>
          <w:szCs w:val="18"/>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C27178">
        <w:rPr>
          <w:rFonts w:ascii="Segoe UI" w:eastAsia="Times New Roman" w:hAnsi="Segoe UI" w:cs="Segoe UI"/>
          <w:sz w:val="18"/>
          <w:szCs w:val="18"/>
        </w:rPr>
        <w:softHyphen/>
        <w:t>priate disclosure is made according to s. 19.45(6), Wis. Stats., before signing the contract.  Disclosure must be made to the State of Wisconsin Ethics Board, 44 East Mifflin Street, Suite 601, Madison, Wisconsin 53703 (Telephone 608-266-8123).</w:t>
      </w:r>
    </w:p>
    <w:p w14:paraId="0A59281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963346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State classified and former employees and certain University of Wisconsin faculty/staff are subject to separate disclosure requirements, s. 16.417, Wis. Stats.</w:t>
      </w:r>
    </w:p>
    <w:p w14:paraId="0DDD07B1"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37CC95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29.0</w:t>
      </w:r>
      <w:r w:rsidRPr="00C27178">
        <w:rPr>
          <w:rFonts w:ascii="Segoe UI" w:eastAsia="Times New Roman" w:hAnsi="Segoe UI" w:cs="Segoe UI"/>
          <w:b/>
          <w:sz w:val="18"/>
          <w:szCs w:val="18"/>
        </w:rPr>
        <w:tab/>
        <w:t>RECYCLED MATERIALS:</w:t>
      </w:r>
      <w:r w:rsidRPr="00C27178">
        <w:rPr>
          <w:rFonts w:ascii="Segoe UI" w:eastAsia="Times New Roman" w:hAnsi="Segoe UI" w:cs="Segoe UI"/>
          <w:sz w:val="18"/>
          <w:szCs w:val="18"/>
        </w:rPr>
        <w:t xml:space="preserve">  The State of Wisconsin is required to purchase products incorporating recycled mate</w:t>
      </w:r>
      <w:r w:rsidRPr="00C27178">
        <w:rPr>
          <w:rFonts w:ascii="Segoe UI" w:eastAsia="Times New Roman" w:hAnsi="Segoe UI" w:cs="Segoe UI"/>
          <w:sz w:val="18"/>
          <w:szCs w:val="18"/>
        </w:rPr>
        <w:softHyphen/>
        <w:t>rials whenever technically and economically feasible.  Bidders are encouraged to bid products with recycled content which meet specifications.</w:t>
      </w:r>
    </w:p>
    <w:p w14:paraId="1545301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A52338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30.0</w:t>
      </w:r>
      <w:r w:rsidRPr="00C27178">
        <w:rPr>
          <w:rFonts w:ascii="Segoe UI" w:eastAsia="Times New Roman" w:hAnsi="Segoe UI" w:cs="Segoe UI"/>
          <w:b/>
          <w:sz w:val="18"/>
          <w:szCs w:val="18"/>
        </w:rPr>
        <w:tab/>
        <w:t>MATERIAL SAFETY DATA SHEET:</w:t>
      </w:r>
      <w:r w:rsidRPr="00C27178">
        <w:rPr>
          <w:rFonts w:ascii="Segoe UI" w:eastAsia="Times New Roman" w:hAnsi="Segoe UI" w:cs="Segoe UI"/>
          <w:sz w:val="18"/>
          <w:szCs w:val="18"/>
        </w:rPr>
        <w:t xml:space="preserve">  If any item(s) on an order(s) resulting from this award(s) is a hazardous chemi</w:t>
      </w:r>
      <w:r w:rsidRPr="00C27178">
        <w:rPr>
          <w:rFonts w:ascii="Segoe UI" w:eastAsia="Times New Roman" w:hAnsi="Segoe UI" w:cs="Segoe UI"/>
          <w:sz w:val="18"/>
          <w:szCs w:val="18"/>
        </w:rPr>
        <w:softHyphen/>
        <w:t>cal, as defined under 29CFR 1910.1200, provide one (1) copy of a Material Safety Data Sheet for each item with the shipped container(s) and one (1) copy with the invoice(s).</w:t>
      </w:r>
    </w:p>
    <w:p w14:paraId="5E8F87B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356C19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31.0</w:t>
      </w:r>
      <w:r w:rsidRPr="00C27178">
        <w:rPr>
          <w:rFonts w:ascii="Segoe UI" w:eastAsia="Times New Roman" w:hAnsi="Segoe UI" w:cs="Segoe UI"/>
          <w:b/>
          <w:sz w:val="18"/>
          <w:szCs w:val="18"/>
        </w:rPr>
        <w:tab/>
        <w:t>PROMOTIONAL ADVERTISING / NEWS RELEASES:</w:t>
      </w:r>
      <w:r w:rsidRPr="00C27178">
        <w:rPr>
          <w:rFonts w:ascii="Segoe UI" w:eastAsia="Times New Roman" w:hAnsi="Segoe UI" w:cs="Segoe UI"/>
          <w:sz w:val="18"/>
          <w:szCs w:val="18"/>
        </w:rPr>
        <w:t xml:space="preserve">  Reference to or use of the State of Wisconsin, any of its departments, agencies or other subunits, or any state offi</w:t>
      </w:r>
      <w:r w:rsidRPr="00C27178">
        <w:rPr>
          <w:rFonts w:ascii="Segoe UI" w:eastAsia="Times New Roman" w:hAnsi="Segoe UI" w:cs="Segoe UI"/>
          <w:sz w:val="18"/>
          <w:szCs w:val="18"/>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724C86B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CD9907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32.0</w:t>
      </w:r>
      <w:r w:rsidRPr="00C27178">
        <w:rPr>
          <w:rFonts w:ascii="Segoe UI" w:eastAsia="Times New Roman" w:hAnsi="Segoe UI" w:cs="Segoe UI"/>
          <w:b/>
          <w:sz w:val="18"/>
          <w:szCs w:val="18"/>
        </w:rPr>
        <w:tab/>
        <w:t>HOLD HARMLESS:</w:t>
      </w:r>
      <w:r w:rsidRPr="00C27178">
        <w:rPr>
          <w:rFonts w:ascii="Segoe UI" w:eastAsia="Times New Roman" w:hAnsi="Segoe UI" w:cs="Segoe UI"/>
          <w:sz w:val="18"/>
          <w:szCs w:val="18"/>
        </w:rPr>
        <w:t xml:space="preserve">  The contractor will indemnify and save harmless the State of Wisconsin and </w:t>
      </w:r>
      <w:proofErr w:type="gramStart"/>
      <w:r w:rsidRPr="00C27178">
        <w:rPr>
          <w:rFonts w:ascii="Segoe UI" w:eastAsia="Times New Roman" w:hAnsi="Segoe UI" w:cs="Segoe UI"/>
          <w:sz w:val="18"/>
          <w:szCs w:val="18"/>
        </w:rPr>
        <w:t>all of</w:t>
      </w:r>
      <w:proofErr w:type="gramEnd"/>
      <w:r w:rsidRPr="00C27178">
        <w:rPr>
          <w:rFonts w:ascii="Segoe UI" w:eastAsia="Times New Roman" w:hAnsi="Segoe UI" w:cs="Segoe UI"/>
          <w:sz w:val="18"/>
          <w:szCs w:val="18"/>
        </w:rPr>
        <w:t xml:space="preserve"> its officers, agents and employees from all suits, actions, or claims of any character brought for or on account of any injuries or damages </w:t>
      </w:r>
      <w:r w:rsidRPr="00C27178">
        <w:rPr>
          <w:rFonts w:ascii="Segoe UI" w:eastAsia="Times New Roman" w:hAnsi="Segoe UI" w:cs="Segoe UI"/>
          <w:sz w:val="18"/>
          <w:szCs w:val="18"/>
        </w:rPr>
        <w:lastRenderedPageBreak/>
        <w:t>received by any persons or property resulting from the operations of the contractor, or of any of its contractors, in prosecuting work under this agreement.</w:t>
      </w:r>
    </w:p>
    <w:p w14:paraId="4188320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0F3CF59" w14:textId="77777777" w:rsidR="00E05C1A" w:rsidRPr="00C27178" w:rsidRDefault="00E05C1A" w:rsidP="00C27178">
      <w:pPr>
        <w:numPr>
          <w:ilvl w:val="0"/>
          <w:numId w:val="15"/>
        </w:num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caps/>
          <w:sz w:val="18"/>
          <w:szCs w:val="18"/>
        </w:rPr>
        <w:t>FOREIGN CORPORATION:</w:t>
      </w:r>
      <w:r w:rsidRPr="00C27178">
        <w:rPr>
          <w:rFonts w:ascii="Segoe UI" w:eastAsia="Times New Roman" w:hAnsi="Segoe UI" w:cs="Segoe UI"/>
          <w:sz w:val="18"/>
          <w:szCs w:val="18"/>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44664187" w14:textId="77777777" w:rsidR="00E05C1A" w:rsidRPr="00C27178" w:rsidRDefault="00E05C1A" w:rsidP="00C27178">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21ECBABA" w14:textId="77777777" w:rsidR="00E05C1A" w:rsidRPr="00C27178" w:rsidRDefault="00E05C1A" w:rsidP="00C27178">
      <w:pPr>
        <w:numPr>
          <w:ilvl w:val="0"/>
          <w:numId w:val="15"/>
        </w:numPr>
        <w:tabs>
          <w:tab w:val="left" w:pos="540"/>
        </w:tabs>
        <w:overflowPunct w:val="0"/>
        <w:autoSpaceDE w:val="0"/>
        <w:autoSpaceDN w:val="0"/>
        <w:adjustRightInd w:val="0"/>
        <w:spacing w:before="0" w:after="0" w:line="240" w:lineRule="auto"/>
        <w:ind w:left="547" w:right="72" w:hanging="547"/>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WORK CENTER PROGRAM</w:t>
      </w:r>
      <w:r w:rsidRPr="00C27178">
        <w:rPr>
          <w:rFonts w:ascii="Segoe UI" w:eastAsia="Times New Roman" w:hAnsi="Segoe UI" w:cs="Segoe UI"/>
          <w:sz w:val="18"/>
          <w:szCs w:val="18"/>
        </w:rPr>
        <w:t>:  The successful bidder/proposer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bidder/proposer to include products provided by work centers in its catalog for State agencies and campuses or to block the sale of comparable items to State agencies and campuses.</w:t>
      </w:r>
    </w:p>
    <w:p w14:paraId="11C42D84" w14:textId="77777777" w:rsidR="00E05C1A" w:rsidRPr="00C27178" w:rsidRDefault="00E05C1A" w:rsidP="00C27178">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2E12E06B" w14:textId="77777777" w:rsidR="00E05C1A" w:rsidRPr="00C27178" w:rsidRDefault="00E05C1A" w:rsidP="00C27178">
      <w:pPr>
        <w:numPr>
          <w:ilvl w:val="0"/>
          <w:numId w:val="15"/>
        </w:numPr>
        <w:tabs>
          <w:tab w:val="left" w:pos="672"/>
          <w:tab w:val="left" w:pos="1200"/>
          <w:tab w:val="left" w:pos="1488"/>
          <w:tab w:val="left" w:pos="1776"/>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bCs/>
          <w:sz w:val="18"/>
          <w:szCs w:val="18"/>
        </w:rPr>
        <w:t>FORCE MAJEURE</w:t>
      </w:r>
      <w:r w:rsidRPr="00C27178">
        <w:rPr>
          <w:rFonts w:ascii="Segoe UI" w:eastAsia="Times New Roman" w:hAnsi="Segoe UI" w:cs="Segoe UI"/>
          <w:sz w:val="18"/>
          <w:szCs w:val="18"/>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25383CF1" w14:textId="77777777" w:rsidR="00E05C1A" w:rsidRPr="00C27178" w:rsidRDefault="00E05C1A" w:rsidP="00C27178">
      <w:pPr>
        <w:overflowPunct w:val="0"/>
        <w:autoSpaceDE w:val="0"/>
        <w:autoSpaceDN w:val="0"/>
        <w:adjustRightInd w:val="0"/>
        <w:spacing w:before="0" w:after="0" w:line="240" w:lineRule="auto"/>
        <w:ind w:left="720"/>
        <w:textAlignment w:val="baseline"/>
        <w:rPr>
          <w:rFonts w:ascii="Segoe UI" w:eastAsia="Times New Roman" w:hAnsi="Segoe UI" w:cs="Segoe UI"/>
          <w:sz w:val="18"/>
          <w:szCs w:val="18"/>
        </w:rPr>
      </w:pPr>
    </w:p>
    <w:p w14:paraId="7986BBBE" w14:textId="77777777" w:rsidR="00E05C1A" w:rsidRPr="00C27178" w:rsidRDefault="00E05C1A" w:rsidP="00C27178">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40DD7231" w14:textId="77777777" w:rsidR="00E05C1A" w:rsidRPr="00C27178" w:rsidRDefault="00E05C1A" w:rsidP="00C27178">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0A72998C" w14:textId="77777777" w:rsidR="00E05C1A" w:rsidRPr="00C27178" w:rsidRDefault="00E05C1A" w:rsidP="00C27178">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697937DE" w14:textId="77777777" w:rsidR="00E05C1A" w:rsidRPr="00C27178" w:rsidRDefault="00E05C1A" w:rsidP="00C27178">
      <w:pPr>
        <w:spacing w:before="0" w:after="0" w:line="240" w:lineRule="auto"/>
        <w:rPr>
          <w:rFonts w:ascii="Segoe UI" w:eastAsia="Times New Roman" w:hAnsi="Segoe UI" w:cs="Segoe UI"/>
          <w:b/>
          <w:spacing w:val="-3"/>
          <w:sz w:val="18"/>
          <w:szCs w:val="18"/>
        </w:rPr>
      </w:pPr>
      <w:r w:rsidRPr="00C27178">
        <w:rPr>
          <w:rFonts w:ascii="Segoe UI" w:eastAsia="Times New Roman" w:hAnsi="Segoe UI" w:cs="Segoe UI"/>
          <w:b/>
          <w:spacing w:val="-3"/>
          <w:sz w:val="18"/>
          <w:szCs w:val="18"/>
        </w:rPr>
        <w:br w:type="page"/>
      </w:r>
    </w:p>
    <w:p w14:paraId="6A613FB3" w14:textId="5D9888D7" w:rsidR="00E05C1A" w:rsidRPr="00C27178" w:rsidRDefault="00E05C1A" w:rsidP="00C27178">
      <w:pPr>
        <w:tabs>
          <w:tab w:val="center" w:pos="4320"/>
          <w:tab w:val="right" w:pos="8640"/>
        </w:tabs>
        <w:overflowPunct w:val="0"/>
        <w:autoSpaceDE w:val="0"/>
        <w:autoSpaceDN w:val="0"/>
        <w:adjustRightInd w:val="0"/>
        <w:spacing w:before="0" w:after="0" w:line="240" w:lineRule="auto"/>
        <w:jc w:val="center"/>
        <w:textAlignment w:val="baseline"/>
        <w:rPr>
          <w:rFonts w:ascii="Segoe UI" w:eastAsia="Times New Roman" w:hAnsi="Segoe UI" w:cs="Segoe UI"/>
          <w:b/>
          <w:sz w:val="28"/>
          <w:szCs w:val="28"/>
        </w:rPr>
      </w:pPr>
      <w:r w:rsidRPr="00C27178">
        <w:rPr>
          <w:rFonts w:ascii="Segoe UI" w:eastAsia="Times New Roman" w:hAnsi="Segoe UI" w:cs="Segoe UI"/>
          <w:b/>
          <w:spacing w:val="-3"/>
          <w:sz w:val="28"/>
          <w:szCs w:val="28"/>
        </w:rPr>
        <w:lastRenderedPageBreak/>
        <w:t xml:space="preserve">APPENDIX </w:t>
      </w:r>
      <w:r w:rsidR="001A2790">
        <w:rPr>
          <w:rFonts w:ascii="Segoe UI" w:eastAsia="Times New Roman" w:hAnsi="Segoe UI" w:cs="Segoe UI"/>
          <w:b/>
          <w:spacing w:val="-3"/>
          <w:sz w:val="28"/>
          <w:szCs w:val="28"/>
        </w:rPr>
        <w:t>H</w:t>
      </w:r>
    </w:p>
    <w:p w14:paraId="2FD5A021" w14:textId="77777777" w:rsidR="00E05C1A" w:rsidRPr="00C27178" w:rsidRDefault="00E05C1A" w:rsidP="00C27178">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28"/>
          <w:szCs w:val="28"/>
        </w:rPr>
      </w:pPr>
      <w:r w:rsidRPr="00C27178">
        <w:rPr>
          <w:rFonts w:ascii="Segoe UI" w:eastAsia="Times New Roman" w:hAnsi="Segoe UI" w:cs="Segoe UI"/>
          <w:b/>
          <w:sz w:val="28"/>
          <w:szCs w:val="28"/>
        </w:rPr>
        <w:t>Supplemental Standard Terms and Conditions for Procurements for Services (DOA-3681 (R01/2022))</w:t>
      </w:r>
    </w:p>
    <w:p w14:paraId="316CCD42" w14:textId="77777777" w:rsidR="00E05C1A" w:rsidRPr="00C27178" w:rsidRDefault="00E05C1A" w:rsidP="00C27178">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18"/>
          <w:szCs w:val="18"/>
        </w:rPr>
      </w:pPr>
    </w:p>
    <w:p w14:paraId="360B2A7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w:t>
      </w:r>
      <w:r w:rsidRPr="00C27178">
        <w:rPr>
          <w:rFonts w:ascii="Segoe UI" w:eastAsia="Times New Roman" w:hAnsi="Segoe UI" w:cs="Segoe UI"/>
          <w:b/>
          <w:sz w:val="18"/>
          <w:szCs w:val="18"/>
        </w:rPr>
        <w:tab/>
        <w:t>ACCEPTANCE OF BID/PROPOSAL CONTENT:</w:t>
      </w:r>
      <w:r w:rsidRPr="00C27178">
        <w:rPr>
          <w:rFonts w:ascii="Segoe UI" w:eastAsia="Times New Roman" w:hAnsi="Segoe UI" w:cs="Segoe UI"/>
          <w:sz w:val="18"/>
          <w:szCs w:val="18"/>
        </w:rPr>
        <w:t xml:space="preserve">  The con</w:t>
      </w:r>
      <w:r w:rsidRPr="00C27178">
        <w:rPr>
          <w:rFonts w:ascii="Segoe UI" w:eastAsia="Times New Roman" w:hAnsi="Segoe UI" w:cs="Segoe UI"/>
          <w:sz w:val="18"/>
          <w:szCs w:val="18"/>
        </w:rPr>
        <w:softHyphen/>
        <w:t xml:space="preserve">tents of the bid/proposal of the successful contractor will become contractual obligations if procurement action ensues.  </w:t>
      </w:r>
    </w:p>
    <w:p w14:paraId="656876EF"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3A7A402"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CERTIFICATION OF INDEPENDENT PRICE DETERMINATION:</w:t>
      </w:r>
      <w:r w:rsidRPr="00C27178">
        <w:rPr>
          <w:rFonts w:ascii="Segoe UI" w:eastAsia="Times New Roman" w:hAnsi="Segoe UI" w:cs="Segoe UI"/>
          <w:sz w:val="18"/>
          <w:szCs w:val="18"/>
        </w:rPr>
        <w:t xml:space="preserve">  By signing this bid/proposal, the bidder/proposer certifies, and in the case of a joint bid/proposal, each party thereto certifies as to its own organi</w:t>
      </w:r>
      <w:r w:rsidRPr="00C27178">
        <w:rPr>
          <w:rFonts w:ascii="Segoe UI" w:eastAsia="Times New Roman" w:hAnsi="Segoe UI" w:cs="Segoe UI"/>
          <w:sz w:val="18"/>
          <w:szCs w:val="18"/>
        </w:rPr>
        <w:softHyphen/>
        <w:t>zation, that in connection with this procurement:</w:t>
      </w:r>
    </w:p>
    <w:p w14:paraId="014BE43B"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577F568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w:t>
      </w:r>
      <w:r w:rsidRPr="00C27178">
        <w:rPr>
          <w:rFonts w:ascii="Segoe UI" w:eastAsia="Times New Roman" w:hAnsi="Segoe UI" w:cs="Segoe UI"/>
          <w:sz w:val="18"/>
          <w:szCs w:val="18"/>
        </w:rPr>
        <w:tab/>
        <w:t>The prices in this bid/proposal have been arrived at independently, without consultation, communication, or agreement, for the purpose of restricting competi</w:t>
      </w:r>
      <w:r w:rsidRPr="00C27178">
        <w:rPr>
          <w:rFonts w:ascii="Segoe UI" w:eastAsia="Times New Roman" w:hAnsi="Segoe UI" w:cs="Segoe UI"/>
          <w:sz w:val="18"/>
          <w:szCs w:val="18"/>
        </w:rPr>
        <w:softHyphen/>
        <w:t xml:space="preserve">tion, as to any matter relating to such prices with any other bidder/proposer or with any </w:t>
      </w:r>
      <w:proofErr w:type="gramStart"/>
      <w:r w:rsidRPr="00C27178">
        <w:rPr>
          <w:rFonts w:ascii="Segoe UI" w:eastAsia="Times New Roman" w:hAnsi="Segoe UI" w:cs="Segoe UI"/>
          <w:sz w:val="18"/>
          <w:szCs w:val="18"/>
        </w:rPr>
        <w:t>competitor;</w:t>
      </w:r>
      <w:proofErr w:type="gramEnd"/>
    </w:p>
    <w:p w14:paraId="4B26F0CD"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FF0CE87"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w:t>
      </w:r>
      <w:r w:rsidRPr="00C27178">
        <w:rPr>
          <w:rFonts w:ascii="Segoe UI" w:eastAsia="Times New Roman" w:hAnsi="Segoe UI" w:cs="Segoe UI"/>
          <w:sz w:val="18"/>
          <w:szCs w:val="18"/>
        </w:rPr>
        <w:tab/>
        <w:t>Unless otherwise required by law, the prices which have been quoted in this bid/proposal have not been knowingly disclosed by the bidder/proposer and will not knowingly be disclosed by the bidder/proposer prior to opening in the case of an advertised procure</w:t>
      </w:r>
      <w:r w:rsidRPr="00C27178">
        <w:rPr>
          <w:rFonts w:ascii="Segoe UI" w:eastAsia="Times New Roman" w:hAnsi="Segoe UI" w:cs="Segoe UI"/>
          <w:sz w:val="18"/>
          <w:szCs w:val="18"/>
        </w:rPr>
        <w:softHyphen/>
        <w:t>ment or prior to award in the case of a negotiated procurement, directly or indirectly to any other bidder/proposer or to any competitor; and</w:t>
      </w:r>
    </w:p>
    <w:p w14:paraId="442FD3A7"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9D799DC"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w:t>
      </w:r>
      <w:r w:rsidRPr="00C27178">
        <w:rPr>
          <w:rFonts w:ascii="Segoe UI" w:eastAsia="Times New Roman" w:hAnsi="Segoe UI" w:cs="Segoe UI"/>
          <w:sz w:val="18"/>
          <w:szCs w:val="18"/>
        </w:rPr>
        <w:tab/>
        <w:t xml:space="preserve">No attempt has been made or will be made by the bidder/proposer to induce any other person or firm to submit or not to submit a bid/proposal for the purpose of restricting competition. </w:t>
      </w:r>
    </w:p>
    <w:p w14:paraId="5F369836"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C7A433B"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w:t>
      </w:r>
      <w:r w:rsidRPr="00C27178">
        <w:rPr>
          <w:rFonts w:ascii="Segoe UI" w:eastAsia="Times New Roman" w:hAnsi="Segoe UI" w:cs="Segoe UI"/>
          <w:sz w:val="18"/>
          <w:szCs w:val="18"/>
        </w:rPr>
        <w:tab/>
        <w:t>Each person signing this bid/proposal certifies that:  He/she is the person in the bidder's/proposer's organi</w:t>
      </w:r>
      <w:r w:rsidRPr="00C27178">
        <w:rPr>
          <w:rFonts w:ascii="Segoe UI" w:eastAsia="Times New Roman" w:hAnsi="Segoe UI" w:cs="Segoe UI"/>
          <w:sz w:val="18"/>
          <w:szCs w:val="18"/>
        </w:rPr>
        <w:softHyphen/>
        <w:t>zation responsible within that organization for the decision as to the prices being offered herein and that he/she has not participated, and will not participate, in any action contrary to 2.1 through 2.3 above; (or)</w:t>
      </w:r>
    </w:p>
    <w:p w14:paraId="097212B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843C51F" w14:textId="77777777" w:rsidR="00E05C1A" w:rsidRPr="00C27178" w:rsidRDefault="00E05C1A" w:rsidP="00C27178">
      <w:pPr>
        <w:tabs>
          <w:tab w:val="left" w:pos="14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He/she is not the person in the bidder's/proposer's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C27178">
        <w:rPr>
          <w:rFonts w:ascii="Segoe UI" w:eastAsia="Times New Roman" w:hAnsi="Segoe UI" w:cs="Segoe UI"/>
          <w:sz w:val="18"/>
          <w:szCs w:val="18"/>
        </w:rPr>
        <w:softHyphen/>
        <w:t xml:space="preserve">pate, in any action contrary to 2.1 through 2.3 above. </w:t>
      </w:r>
    </w:p>
    <w:p w14:paraId="5AEE38A3"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FFFA126"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b/>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DISCLOSURE OF INDEPENDENCE AND RELATIONSHIP:</w:t>
      </w:r>
    </w:p>
    <w:p w14:paraId="0CD62A2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0F1B59F5"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w:t>
      </w:r>
      <w:r w:rsidRPr="00C27178">
        <w:rPr>
          <w:rFonts w:ascii="Segoe UI" w:eastAsia="Times New Roman" w:hAnsi="Segoe UI" w:cs="Segoe UI"/>
          <w:sz w:val="18"/>
          <w:szCs w:val="18"/>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C27178">
        <w:rPr>
          <w:rFonts w:ascii="Segoe UI" w:eastAsia="Times New Roman" w:hAnsi="Segoe UI" w:cs="Segoe UI"/>
          <w:sz w:val="18"/>
          <w:szCs w:val="18"/>
        </w:rPr>
        <w:softHyphen/>
        <w:t>sion, in writing, if those activities of the potential con</w:t>
      </w:r>
      <w:r w:rsidRPr="00C27178">
        <w:rPr>
          <w:rFonts w:ascii="Segoe UI" w:eastAsia="Times New Roman" w:hAnsi="Segoe UI" w:cs="Segoe UI"/>
          <w:sz w:val="18"/>
          <w:szCs w:val="18"/>
        </w:rPr>
        <w:softHyphen/>
        <w:t xml:space="preserve">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w:t>
      </w:r>
    </w:p>
    <w:p w14:paraId="2756CC4B"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w:t>
      </w:r>
      <w:r w:rsidRPr="00C27178">
        <w:rPr>
          <w:rFonts w:ascii="Segoe UI" w:eastAsia="Times New Roman" w:hAnsi="Segoe UI" w:cs="Segoe UI"/>
          <w:sz w:val="18"/>
          <w:szCs w:val="18"/>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contracting agency.  The Department of Administration may waive this provision, in writing, if those activities of the contractor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 </w:t>
      </w:r>
    </w:p>
    <w:p w14:paraId="47E82D3E"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311C6EC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DUAL EMPLOYMENT:</w:t>
      </w:r>
      <w:r w:rsidRPr="00C27178">
        <w:rPr>
          <w:rFonts w:ascii="Segoe UI" w:eastAsia="Times New Roman" w:hAnsi="Segoe UI" w:cs="Segoe UI"/>
          <w:sz w:val="18"/>
          <w:szCs w:val="18"/>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w:t>
      </w:r>
      <w:r w:rsidRPr="00C27178">
        <w:rPr>
          <w:rFonts w:ascii="Segoe UI" w:eastAsia="Times New Roman" w:hAnsi="Segoe UI" w:cs="Segoe UI"/>
          <w:sz w:val="18"/>
          <w:szCs w:val="18"/>
        </w:rPr>
        <w:lastRenderedPageBreak/>
        <w:t xml:space="preserve">than twelve (12) months during any </w:t>
      </w:r>
      <w:proofErr w:type="gramStart"/>
      <w:r w:rsidRPr="00C27178">
        <w:rPr>
          <w:rFonts w:ascii="Segoe UI" w:eastAsia="Times New Roman" w:hAnsi="Segoe UI" w:cs="Segoe UI"/>
          <w:sz w:val="18"/>
          <w:szCs w:val="18"/>
        </w:rPr>
        <w:t>period of time</w:t>
      </w:r>
      <w:proofErr w:type="gramEnd"/>
      <w:r w:rsidRPr="00C27178">
        <w:rPr>
          <w:rFonts w:ascii="Segoe UI" w:eastAsia="Times New Roman" w:hAnsi="Segoe UI" w:cs="Segoe UI"/>
          <w:sz w:val="18"/>
          <w:szCs w:val="18"/>
        </w:rPr>
        <w:t xml:space="preserve"> that is not included in the appointment.  It does not include corporations or partnerships.</w:t>
      </w:r>
    </w:p>
    <w:p w14:paraId="2AD1A3AD"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780FB37"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EMPLOYMENT:</w:t>
      </w:r>
      <w:r w:rsidRPr="00C27178">
        <w:rPr>
          <w:rFonts w:ascii="Segoe UI" w:eastAsia="Times New Roman" w:hAnsi="Segoe UI" w:cs="Segoe UI"/>
          <w:sz w:val="18"/>
          <w:szCs w:val="18"/>
        </w:rPr>
        <w:t xml:space="preserve">  The contractor will not engage the services of any person or persons now employed by the State of Wisconsin, including any department, </w:t>
      </w:r>
      <w:proofErr w:type="gramStart"/>
      <w:r w:rsidRPr="00C27178">
        <w:rPr>
          <w:rFonts w:ascii="Segoe UI" w:eastAsia="Times New Roman" w:hAnsi="Segoe UI" w:cs="Segoe UI"/>
          <w:sz w:val="18"/>
          <w:szCs w:val="18"/>
        </w:rPr>
        <w:t>commission</w:t>
      </w:r>
      <w:proofErr w:type="gramEnd"/>
      <w:r w:rsidRPr="00C27178">
        <w:rPr>
          <w:rFonts w:ascii="Segoe UI" w:eastAsia="Times New Roman" w:hAnsi="Segoe UI" w:cs="Segoe UI"/>
          <w:sz w:val="18"/>
          <w:szCs w:val="18"/>
        </w:rPr>
        <w:t xml:space="preserve"> or board thereof, to provide services relating to this agreement without the written consent of the employing agency of such person or persons and of the contracting agency.</w:t>
      </w:r>
    </w:p>
    <w:p w14:paraId="3A323EE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34A305AC"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CONFLICT OF INTEREST:</w:t>
      </w:r>
      <w:r w:rsidRPr="00C27178">
        <w:rPr>
          <w:rFonts w:ascii="Segoe UI" w:eastAsia="Times New Roman" w:hAnsi="Segoe UI" w:cs="Segoe UI"/>
          <w:sz w:val="18"/>
          <w:szCs w:val="18"/>
        </w:rPr>
        <w:t xml:space="preserve">  Private and non</w:t>
      </w:r>
      <w:r w:rsidRPr="00C27178">
        <w:rPr>
          <w:rFonts w:ascii="Segoe UI" w:eastAsia="Times New Roman" w:hAnsi="Segoe UI" w:cs="Segoe UI"/>
          <w:sz w:val="18"/>
          <w:szCs w:val="18"/>
        </w:rPr>
        <w:noBreakHyphen/>
        <w:t>profit corpora</w:t>
      </w:r>
      <w:r w:rsidRPr="00C27178">
        <w:rPr>
          <w:rFonts w:ascii="Segoe UI" w:eastAsia="Times New Roman" w:hAnsi="Segoe UI" w:cs="Segoe UI"/>
          <w:sz w:val="18"/>
          <w:szCs w:val="18"/>
        </w:rPr>
        <w:softHyphen/>
        <w:t xml:space="preserve">tions are bound by ss. 180.0831, 180.1911(1), and </w:t>
      </w:r>
      <w:r w:rsidRPr="00C27178">
        <w:rPr>
          <w:rFonts w:ascii="Segoe UI" w:eastAsia="Times New Roman" w:hAnsi="Segoe UI" w:cs="Segoe UI"/>
          <w:snapToGrid w:val="0"/>
          <w:sz w:val="18"/>
          <w:szCs w:val="18"/>
        </w:rPr>
        <w:t>181.0831</w:t>
      </w:r>
      <w:r w:rsidRPr="00C27178">
        <w:rPr>
          <w:rFonts w:ascii="Segoe UI" w:eastAsia="Times New Roman" w:hAnsi="Segoe UI" w:cs="Segoe UI"/>
          <w:sz w:val="18"/>
          <w:szCs w:val="18"/>
        </w:rPr>
        <w:t xml:space="preserve"> Wis. Stats., regarding conflicts of interests by directors in the conduct of state contracts.</w:t>
      </w:r>
    </w:p>
    <w:p w14:paraId="6D1D5958"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19F97836"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RECORDKEEPING AND RECORD RETENTION:</w:t>
      </w:r>
      <w:r w:rsidRPr="00C27178">
        <w:rPr>
          <w:rFonts w:ascii="Segoe UI" w:eastAsia="Times New Roman" w:hAnsi="Segoe UI" w:cs="Segoe UI"/>
          <w:sz w:val="18"/>
          <w:szCs w:val="18"/>
        </w:rPr>
        <w:t xml:space="preserve">  The contractor shall establish and maintain adequate records of all expenditures incurred under the contract.  All records must be kept in accordance with generally accepted accounting procedures.  All procedures must be in accordance with federal, </w:t>
      </w:r>
      <w:proofErr w:type="gramStart"/>
      <w:r w:rsidRPr="00C27178">
        <w:rPr>
          <w:rFonts w:ascii="Segoe UI" w:eastAsia="Times New Roman" w:hAnsi="Segoe UI" w:cs="Segoe UI"/>
          <w:sz w:val="18"/>
          <w:szCs w:val="18"/>
        </w:rPr>
        <w:t>state</w:t>
      </w:r>
      <w:proofErr w:type="gramEnd"/>
      <w:r w:rsidRPr="00C27178">
        <w:rPr>
          <w:rFonts w:ascii="Segoe UI" w:eastAsia="Times New Roman" w:hAnsi="Segoe UI" w:cs="Segoe UI"/>
          <w:sz w:val="18"/>
          <w:szCs w:val="18"/>
        </w:rPr>
        <w:t xml:space="preserve"> and local ordinances.</w:t>
      </w:r>
    </w:p>
    <w:p w14:paraId="1285712F" w14:textId="77777777" w:rsidR="00E05C1A" w:rsidRPr="00C27178" w:rsidRDefault="00E05C1A" w:rsidP="00C27178">
      <w:pPr>
        <w:tabs>
          <w:tab w:val="left" w:pos="1080"/>
          <w:tab w:val="left" w:pos="24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453C91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 xml:space="preserve">The contracting agency shall have the right to audit, review, examine, copy, and transcribe any pertinent records or documents relating to any contract resulting from this bid/proposal held by the contractor. </w:t>
      </w:r>
    </w:p>
    <w:p w14:paraId="3D55D62A"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2105D13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Bid/proposal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773706A9"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307D251E" w14:textId="4180B95C" w:rsidR="00EC7406"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INDEPENDENT CAPACITY OF CONTRACTOR:</w:t>
      </w:r>
      <w:r w:rsidRPr="00C27178">
        <w:rPr>
          <w:rFonts w:ascii="Segoe UI" w:eastAsia="Times New Roman" w:hAnsi="Segoe UI" w:cs="Segoe UI"/>
          <w:sz w:val="18"/>
          <w:szCs w:val="18"/>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w:t>
      </w:r>
      <w:proofErr w:type="spellStart"/>
      <w:r w:rsidRPr="00C27178">
        <w:rPr>
          <w:rFonts w:ascii="Segoe UI" w:eastAsia="Times New Roman" w:hAnsi="Segoe UI" w:cs="Segoe UI"/>
          <w:sz w:val="18"/>
          <w:szCs w:val="18"/>
        </w:rPr>
        <w:t>venturer</w:t>
      </w:r>
      <w:proofErr w:type="spellEnd"/>
      <w:r w:rsidRPr="00C27178">
        <w:rPr>
          <w:rFonts w:ascii="Segoe UI" w:eastAsia="Times New Roman" w:hAnsi="Segoe UI" w:cs="Segoe UI"/>
          <w:sz w:val="18"/>
          <w:szCs w:val="18"/>
        </w:rPr>
        <w:t>, or partner of the state.</w:t>
      </w:r>
    </w:p>
    <w:p w14:paraId="4C05C012" w14:textId="77777777" w:rsidR="00EC7406" w:rsidRPr="0026668F" w:rsidRDefault="00EC7406" w:rsidP="009041E3">
      <w:pPr>
        <w:overflowPunct w:val="0"/>
        <w:autoSpaceDE w:val="0"/>
        <w:autoSpaceDN w:val="0"/>
        <w:adjustRightInd w:val="0"/>
        <w:textAlignment w:val="baseline"/>
        <w:rPr>
          <w:rFonts w:ascii="Segoe UI" w:eastAsia="Times New Roman" w:hAnsi="Segoe UI" w:cs="Segoe UI"/>
          <w:b/>
          <w:sz w:val="20"/>
        </w:rPr>
      </w:pPr>
    </w:p>
    <w:p w14:paraId="13A65A05" w14:textId="77777777" w:rsidR="00EC7406" w:rsidRPr="0026668F" w:rsidRDefault="00EC7406" w:rsidP="009041E3">
      <w:pPr>
        <w:overflowPunct w:val="0"/>
        <w:autoSpaceDE w:val="0"/>
        <w:autoSpaceDN w:val="0"/>
        <w:adjustRightInd w:val="0"/>
        <w:textAlignment w:val="baseline"/>
        <w:rPr>
          <w:rFonts w:ascii="Segoe UI" w:eastAsia="Times New Roman" w:hAnsi="Segoe UI" w:cs="Segoe UI"/>
          <w:sz w:val="20"/>
        </w:rPr>
      </w:pPr>
      <w:r w:rsidRPr="0026668F">
        <w:rPr>
          <w:rFonts w:ascii="Segoe UI" w:eastAsia="Times New Roman" w:hAnsi="Segoe UI" w:cs="Segoe UI"/>
          <w:sz w:val="20"/>
        </w:rPr>
        <w:t>Failure to include this form in the bid/proposal response may mean that all information provided as part of the bid/proposal response will be open to examination and copying. The state considers other markings of “confidential” in the bid/proposal response to be insufficient. The undersigned agrees to hold the state harmless for any damages arising out of the release of any materials unless they are specifically identified above.</w:t>
      </w:r>
    </w:p>
    <w:tbl>
      <w:tblPr>
        <w:tblW w:w="10487" w:type="dxa"/>
        <w:tblLayout w:type="fixed"/>
        <w:tblLook w:val="0000" w:firstRow="0" w:lastRow="0" w:firstColumn="0" w:lastColumn="0" w:noHBand="0" w:noVBand="0"/>
      </w:tblPr>
      <w:tblGrid>
        <w:gridCol w:w="4562"/>
        <w:gridCol w:w="1573"/>
        <w:gridCol w:w="1398"/>
        <w:gridCol w:w="2954"/>
      </w:tblGrid>
      <w:tr w:rsidR="002578A6" w:rsidRPr="002578A6" w14:paraId="61E29694" w14:textId="77777777" w:rsidTr="00D7713A">
        <w:trPr>
          <w:cantSplit/>
          <w:trHeight w:val="630"/>
        </w:trPr>
        <w:tc>
          <w:tcPr>
            <w:tcW w:w="4562" w:type="dxa"/>
            <w:tcBorders>
              <w:bottom w:val="single" w:sz="4" w:space="0" w:color="auto"/>
            </w:tcBorders>
            <w:vAlign w:val="center"/>
          </w:tcPr>
          <w:p w14:paraId="5759E8FF"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Name of Authorized Company Representative</w:t>
            </w:r>
          </w:p>
        </w:tc>
        <w:tc>
          <w:tcPr>
            <w:tcW w:w="2971" w:type="dxa"/>
            <w:gridSpan w:val="2"/>
            <w:tcBorders>
              <w:bottom w:val="single" w:sz="4" w:space="0" w:color="auto"/>
            </w:tcBorders>
            <w:vAlign w:val="center"/>
          </w:tcPr>
          <w:p w14:paraId="2F4C7134"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Title</w:t>
            </w:r>
          </w:p>
        </w:tc>
        <w:tc>
          <w:tcPr>
            <w:tcW w:w="2954" w:type="dxa"/>
            <w:tcBorders>
              <w:bottom w:val="single" w:sz="4" w:space="0" w:color="auto"/>
            </w:tcBorders>
            <w:vAlign w:val="center"/>
          </w:tcPr>
          <w:p w14:paraId="229FA751"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Phone</w:t>
            </w:r>
          </w:p>
        </w:tc>
      </w:tr>
      <w:tr w:rsidR="002578A6" w:rsidRPr="002578A6" w14:paraId="2A4C7F22" w14:textId="77777777" w:rsidTr="00D7713A">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4CB7A8E5"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3CD74012"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p>
        </w:tc>
        <w:tc>
          <w:tcPr>
            <w:tcW w:w="2954" w:type="dxa"/>
            <w:tcBorders>
              <w:top w:val="single" w:sz="4" w:space="0" w:color="auto"/>
              <w:left w:val="single" w:sz="6" w:space="0" w:color="auto"/>
              <w:bottom w:val="single" w:sz="6" w:space="0" w:color="auto"/>
            </w:tcBorders>
            <w:shd w:val="clear" w:color="auto" w:fill="FFEECD"/>
            <w:vAlign w:val="center"/>
          </w:tcPr>
          <w:p w14:paraId="28C1B514"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p>
        </w:tc>
      </w:tr>
      <w:tr w:rsidR="002578A6" w:rsidRPr="002578A6" w14:paraId="01901EE8" w14:textId="77777777" w:rsidTr="00D7713A">
        <w:trPr>
          <w:cantSplit/>
          <w:trHeight w:val="541"/>
        </w:trPr>
        <w:tc>
          <w:tcPr>
            <w:tcW w:w="4562" w:type="dxa"/>
            <w:tcBorders>
              <w:top w:val="single" w:sz="6" w:space="0" w:color="auto"/>
              <w:bottom w:val="single" w:sz="4" w:space="0" w:color="auto"/>
            </w:tcBorders>
            <w:vAlign w:val="center"/>
          </w:tcPr>
          <w:p w14:paraId="53B5FE09"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Signature of Above</w:t>
            </w:r>
          </w:p>
        </w:tc>
        <w:tc>
          <w:tcPr>
            <w:tcW w:w="1573" w:type="dxa"/>
            <w:tcBorders>
              <w:top w:val="single" w:sz="6" w:space="0" w:color="auto"/>
              <w:bottom w:val="single" w:sz="4" w:space="0" w:color="auto"/>
            </w:tcBorders>
            <w:vAlign w:val="center"/>
          </w:tcPr>
          <w:p w14:paraId="07DF9270"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Date</w:t>
            </w:r>
          </w:p>
        </w:tc>
        <w:tc>
          <w:tcPr>
            <w:tcW w:w="4352" w:type="dxa"/>
            <w:gridSpan w:val="2"/>
            <w:tcBorders>
              <w:top w:val="single" w:sz="6" w:space="0" w:color="auto"/>
              <w:bottom w:val="single" w:sz="4" w:space="0" w:color="auto"/>
            </w:tcBorders>
            <w:vAlign w:val="center"/>
          </w:tcPr>
          <w:p w14:paraId="27018D22"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Email</w:t>
            </w:r>
          </w:p>
        </w:tc>
      </w:tr>
      <w:tr w:rsidR="002578A6" w:rsidRPr="002578A6" w14:paraId="41B78C56" w14:textId="77777777" w:rsidTr="00D7713A">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10FE5DAF"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095CCD48"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483C05CE" w14:textId="77777777" w:rsidR="002578A6" w:rsidRPr="002578A6" w:rsidRDefault="002578A6" w:rsidP="002578A6">
            <w:pPr>
              <w:overflowPunct w:val="0"/>
              <w:autoSpaceDE w:val="0"/>
              <w:autoSpaceDN w:val="0"/>
              <w:adjustRightInd w:val="0"/>
              <w:textAlignment w:val="baseline"/>
              <w:rPr>
                <w:rFonts w:ascii="Segoe UI" w:eastAsia="Times New Roman" w:hAnsi="Segoe UI" w:cs="Segoe UI"/>
                <w:sz w:val="20"/>
              </w:rPr>
            </w:pPr>
          </w:p>
        </w:tc>
      </w:tr>
    </w:tbl>
    <w:p w14:paraId="083D53B6" w14:textId="33C12025" w:rsidR="00343AC2" w:rsidRDefault="00343AC2" w:rsidP="009041E3">
      <w:pPr>
        <w:rPr>
          <w:rFonts w:ascii="Segoe UI" w:eastAsia="Times New Roman" w:hAnsi="Segoe UI" w:cs="Segoe UI"/>
          <w:sz w:val="14"/>
          <w:szCs w:val="14"/>
        </w:rPr>
      </w:pPr>
    </w:p>
    <w:p w14:paraId="6893F025" w14:textId="00E2F48E" w:rsidR="00343AC2" w:rsidRPr="00343AC2" w:rsidRDefault="00343AC2" w:rsidP="00DE4A75">
      <w:pPr>
        <w:spacing w:before="0" w:after="160" w:line="259" w:lineRule="auto"/>
        <w:jc w:val="center"/>
        <w:rPr>
          <w:rFonts w:ascii="Segoe UI" w:eastAsia="Calibri" w:hAnsi="Segoe UI" w:cs="Segoe UI"/>
          <w:b/>
          <w:bCs/>
          <w:caps/>
          <w:sz w:val="32"/>
          <w:szCs w:val="32"/>
        </w:rPr>
      </w:pPr>
      <w:r w:rsidRPr="00343AC2">
        <w:rPr>
          <w:rFonts w:ascii="Segoe UI" w:eastAsia="Calibri" w:hAnsi="Segoe UI" w:cs="Segoe UI"/>
          <w:b/>
          <w:bCs/>
          <w:caps/>
          <w:sz w:val="32"/>
          <w:szCs w:val="32"/>
        </w:rPr>
        <w:lastRenderedPageBreak/>
        <w:t xml:space="preserve">Appendix </w:t>
      </w:r>
      <w:r w:rsidR="001A2790">
        <w:rPr>
          <w:rFonts w:ascii="Segoe UI" w:eastAsia="Calibri" w:hAnsi="Segoe UI" w:cs="Segoe UI"/>
          <w:b/>
          <w:bCs/>
          <w:caps/>
          <w:sz w:val="32"/>
          <w:szCs w:val="32"/>
        </w:rPr>
        <w:t>K</w:t>
      </w:r>
    </w:p>
    <w:p w14:paraId="0E70B5CD" w14:textId="77777777" w:rsidR="00343AC2" w:rsidRPr="00343AC2" w:rsidRDefault="00343AC2" w:rsidP="00343AC2">
      <w:pPr>
        <w:spacing w:before="0" w:after="160" w:line="259" w:lineRule="auto"/>
        <w:rPr>
          <w:rFonts w:ascii="Segoe UI" w:eastAsia="Calibri" w:hAnsi="Segoe UI" w:cs="Segoe UI"/>
          <w:b/>
          <w:bCs/>
          <w:sz w:val="28"/>
          <w:szCs w:val="28"/>
        </w:rPr>
      </w:pPr>
      <w:r w:rsidRPr="00343AC2">
        <w:rPr>
          <w:rFonts w:ascii="Segoe UI" w:eastAsia="Calibri" w:hAnsi="Segoe UI" w:cs="Segoe UI"/>
          <w:b/>
          <w:bCs/>
          <w:sz w:val="28"/>
          <w:szCs w:val="28"/>
        </w:rPr>
        <w:t>Drug and Alcohol Testing</w:t>
      </w:r>
    </w:p>
    <w:p w14:paraId="14FB44B4" w14:textId="77777777" w:rsidR="00343AC2" w:rsidRPr="00343AC2" w:rsidRDefault="00343AC2" w:rsidP="00343AC2">
      <w:pPr>
        <w:spacing w:before="0" w:after="160" w:line="259" w:lineRule="auto"/>
        <w:rPr>
          <w:rFonts w:ascii="Segoe UI" w:eastAsia="Calibri" w:hAnsi="Segoe UI" w:cs="Segoe UI"/>
          <w:sz w:val="22"/>
          <w:szCs w:val="22"/>
        </w:rPr>
      </w:pPr>
      <w:r w:rsidRPr="00343AC2">
        <w:rPr>
          <w:rFonts w:ascii="Segoe UI" w:eastAsia="Calibri" w:hAnsi="Segoe UI" w:cs="Segoe UI"/>
          <w:sz w:val="22"/>
          <w:szCs w:val="22"/>
        </w:rPr>
        <w:t>Offeror shall c</w:t>
      </w:r>
      <w:r w:rsidRPr="00343AC2">
        <w:rPr>
          <w:rFonts w:ascii="Segoe UI" w:eastAsia="Calibri" w:hAnsi="Segoe UI" w:cs="Segoe UI"/>
          <w:sz w:val="22"/>
          <w:szCs w:val="24"/>
        </w:rPr>
        <w:t>omply with the following federal substance abuse regulations:</w:t>
      </w:r>
    </w:p>
    <w:p w14:paraId="06876EF5" w14:textId="7A4488AC" w:rsidR="00343AC2" w:rsidRPr="00343AC2" w:rsidRDefault="00343AC2" w:rsidP="007422BB">
      <w:pPr>
        <w:numPr>
          <w:ilvl w:val="0"/>
          <w:numId w:val="53"/>
        </w:numPr>
        <w:tabs>
          <w:tab w:val="clear" w:pos="3960"/>
          <w:tab w:val="num" w:pos="1440"/>
        </w:tabs>
        <w:overflowPunct w:val="0"/>
        <w:autoSpaceDE w:val="0"/>
        <w:autoSpaceDN w:val="0"/>
        <w:adjustRightInd w:val="0"/>
        <w:spacing w:before="0" w:after="160" w:line="259" w:lineRule="auto"/>
        <w:ind w:left="1440" w:hanging="720"/>
        <w:textAlignment w:val="baseline"/>
        <w:rPr>
          <w:rFonts w:ascii="Segoe UI" w:eastAsia="Calibri" w:hAnsi="Segoe UI" w:cs="Segoe UI"/>
          <w:sz w:val="22"/>
          <w:szCs w:val="24"/>
        </w:rPr>
      </w:pPr>
      <w:r w:rsidRPr="00343AC2">
        <w:rPr>
          <w:rFonts w:ascii="Segoe UI" w:eastAsia="Calibri" w:hAnsi="Segoe UI" w:cs="Segoe UI"/>
          <w:sz w:val="22"/>
          <w:szCs w:val="24"/>
        </w:rPr>
        <w:t>Federal Transit Administration (FTA) regulation, 49 CFR Part</w:t>
      </w:r>
      <w:r w:rsidR="00664541">
        <w:rPr>
          <w:rFonts w:ascii="Segoe UI" w:eastAsia="Calibri" w:hAnsi="Segoe UI" w:cs="Segoe UI"/>
          <w:sz w:val="22"/>
          <w:szCs w:val="24"/>
        </w:rPr>
        <w:t>s 40 and</w:t>
      </w:r>
      <w:r w:rsidRPr="00343AC2">
        <w:rPr>
          <w:rFonts w:ascii="Segoe UI" w:eastAsia="Calibri" w:hAnsi="Segoe UI" w:cs="Segoe UI"/>
          <w:sz w:val="22"/>
          <w:szCs w:val="24"/>
        </w:rPr>
        <w:t xml:space="preserve"> 655</w:t>
      </w:r>
      <w:r w:rsidR="00664541">
        <w:rPr>
          <w:rFonts w:ascii="Segoe UI" w:eastAsia="Calibri" w:hAnsi="Segoe UI" w:cs="Segoe UI"/>
          <w:sz w:val="22"/>
          <w:szCs w:val="24"/>
        </w:rPr>
        <w:t xml:space="preserve"> as amended.</w:t>
      </w:r>
      <w:r w:rsidRPr="00343AC2">
        <w:rPr>
          <w:rFonts w:ascii="Segoe UI" w:eastAsia="Calibri" w:hAnsi="Segoe UI" w:cs="Segoe UI"/>
          <w:sz w:val="22"/>
          <w:szCs w:val="24"/>
        </w:rPr>
        <w:t xml:space="preserve"> “Prevention of Alcohol Misuse and Prohibited Drug Use in Transit Operations”. </w:t>
      </w:r>
    </w:p>
    <w:p w14:paraId="14B85E03" w14:textId="77777777" w:rsidR="00343AC2" w:rsidRPr="00343AC2" w:rsidRDefault="00343AC2" w:rsidP="007422BB">
      <w:pPr>
        <w:numPr>
          <w:ilvl w:val="0"/>
          <w:numId w:val="53"/>
        </w:numPr>
        <w:tabs>
          <w:tab w:val="clear" w:pos="3960"/>
          <w:tab w:val="num" w:pos="1440"/>
          <w:tab w:val="num" w:pos="3240"/>
        </w:tabs>
        <w:overflowPunct w:val="0"/>
        <w:autoSpaceDE w:val="0"/>
        <w:autoSpaceDN w:val="0"/>
        <w:adjustRightInd w:val="0"/>
        <w:spacing w:before="0" w:after="160" w:line="259" w:lineRule="auto"/>
        <w:ind w:left="1440" w:hanging="720"/>
        <w:textAlignment w:val="baseline"/>
        <w:rPr>
          <w:rFonts w:ascii="Segoe UI" w:eastAsia="Calibri" w:hAnsi="Segoe UI" w:cs="Segoe UI"/>
          <w:sz w:val="22"/>
          <w:szCs w:val="24"/>
        </w:rPr>
      </w:pPr>
      <w:r w:rsidRPr="00343AC2">
        <w:rPr>
          <w:rFonts w:ascii="Segoe UI" w:eastAsia="Calibri" w:hAnsi="Segoe UI" w:cs="Segoe UI"/>
          <w:sz w:val="22"/>
          <w:szCs w:val="24"/>
        </w:rPr>
        <w:t>U.S. DOT Regulation, 49 CFR Part 40 “Procedures for Transportation Workplace Drug and Alcohol Testing Program”.</w:t>
      </w:r>
    </w:p>
    <w:p w14:paraId="7FFB449F" w14:textId="77777777" w:rsidR="00343AC2" w:rsidRPr="00343AC2" w:rsidRDefault="00343AC2" w:rsidP="00343AC2">
      <w:pPr>
        <w:spacing w:before="0" w:after="160" w:line="259" w:lineRule="auto"/>
        <w:rPr>
          <w:rFonts w:ascii="Segoe UI" w:eastAsia="Calibri" w:hAnsi="Segoe UI" w:cs="Segoe UI"/>
          <w:b/>
          <w:bCs/>
          <w:sz w:val="22"/>
          <w:szCs w:val="22"/>
        </w:rPr>
      </w:pPr>
    </w:p>
    <w:p w14:paraId="6584760E" w14:textId="77777777" w:rsidR="00343AC2" w:rsidRPr="00343AC2" w:rsidRDefault="00343AC2" w:rsidP="00343AC2">
      <w:pPr>
        <w:spacing w:before="0" w:after="160" w:line="259" w:lineRule="auto"/>
        <w:ind w:hanging="90"/>
        <w:rPr>
          <w:rFonts w:ascii="Segoe UI" w:eastAsia="Calibri" w:hAnsi="Segoe UI" w:cs="Segoe UI"/>
          <w:b/>
          <w:bCs/>
          <w:sz w:val="22"/>
          <w:szCs w:val="22"/>
        </w:rPr>
      </w:pPr>
      <w:r w:rsidRPr="00343AC2">
        <w:rPr>
          <w:rFonts w:ascii="Segoe UI" w:eastAsia="Calibri" w:hAnsi="Segoe UI" w:cs="Segoe UI"/>
          <w:b/>
          <w:bCs/>
          <w:sz w:val="22"/>
          <w:szCs w:val="22"/>
        </w:rPr>
        <w:t>Complete the following:</w:t>
      </w:r>
    </w:p>
    <w:tbl>
      <w:tblPr>
        <w:tblStyle w:val="TableGrid1"/>
        <w:tblW w:w="0" w:type="auto"/>
        <w:tblInd w:w="-180" w:type="dxa"/>
        <w:tblLook w:val="04A0" w:firstRow="1" w:lastRow="0" w:firstColumn="1" w:lastColumn="0" w:noHBand="0" w:noVBand="1"/>
      </w:tblPr>
      <w:tblGrid>
        <w:gridCol w:w="2081"/>
        <w:gridCol w:w="1854"/>
        <w:gridCol w:w="1849"/>
        <w:gridCol w:w="1916"/>
        <w:gridCol w:w="1840"/>
      </w:tblGrid>
      <w:tr w:rsidR="00343AC2" w:rsidRPr="00343AC2" w14:paraId="33D0CCF1" w14:textId="77777777" w:rsidTr="00870B30">
        <w:trPr>
          <w:trHeight w:val="756"/>
        </w:trPr>
        <w:tc>
          <w:tcPr>
            <w:tcW w:w="9540" w:type="dxa"/>
            <w:gridSpan w:val="5"/>
            <w:tcBorders>
              <w:top w:val="nil"/>
              <w:left w:val="nil"/>
              <w:bottom w:val="nil"/>
              <w:right w:val="nil"/>
            </w:tcBorders>
          </w:tcPr>
          <w:p w14:paraId="25B1DF50" w14:textId="77777777" w:rsidR="00343AC2" w:rsidRPr="00343AC2" w:rsidRDefault="00343AC2" w:rsidP="00343AC2">
            <w:pPr>
              <w:tabs>
                <w:tab w:val="left" w:pos="1836"/>
              </w:tabs>
              <w:spacing w:before="0" w:after="0" w:line="240" w:lineRule="auto"/>
              <w:rPr>
                <w:rFonts w:eastAsia="Calibri" w:cs="Segoe UI"/>
                <w:sz w:val="22"/>
              </w:rPr>
            </w:pPr>
            <w:r w:rsidRPr="00343AC2">
              <w:rPr>
                <w:rFonts w:eastAsia="Calibri" w:cs="Segoe UI"/>
                <w:sz w:val="22"/>
              </w:rPr>
              <w:t>Does the Offeror currently have a Drug and Alcohol testing program that complies with FTA requirements?</w:t>
            </w:r>
            <w:r w:rsidRPr="00343AC2">
              <w:rPr>
                <w:rFonts w:eastAsia="Calibri" w:cs="Segoe UI"/>
                <w:sz w:val="22"/>
              </w:rPr>
              <w:tab/>
            </w:r>
          </w:p>
        </w:tc>
      </w:tr>
      <w:tr w:rsidR="00343AC2" w:rsidRPr="00343AC2" w14:paraId="08412516" w14:textId="77777777" w:rsidTr="008D0727">
        <w:tc>
          <w:tcPr>
            <w:tcW w:w="2081" w:type="dxa"/>
            <w:tcBorders>
              <w:top w:val="nil"/>
              <w:left w:val="nil"/>
              <w:bottom w:val="nil"/>
              <w:right w:val="single" w:sz="4" w:space="0" w:color="auto"/>
            </w:tcBorders>
          </w:tcPr>
          <w:p w14:paraId="6C52FAF6" w14:textId="77777777" w:rsidR="00343AC2" w:rsidRPr="00343AC2" w:rsidRDefault="00343AC2" w:rsidP="00343AC2">
            <w:pPr>
              <w:spacing w:before="0" w:after="0" w:line="240" w:lineRule="auto"/>
              <w:rPr>
                <w:rFonts w:eastAsia="Calibri" w:cs="Segoe UI"/>
                <w:sz w:val="22"/>
              </w:rPr>
            </w:pPr>
            <w:r w:rsidRPr="00343AC2">
              <w:rPr>
                <w:rFonts w:eastAsia="Calibri" w:cs="Segoe UI"/>
                <w:sz w:val="22"/>
              </w:rPr>
              <w:t>Yes</w:t>
            </w:r>
          </w:p>
        </w:tc>
        <w:tc>
          <w:tcPr>
            <w:tcW w:w="1854" w:type="dxa"/>
            <w:tcBorders>
              <w:top w:val="single" w:sz="4" w:space="0" w:color="auto"/>
              <w:left w:val="single" w:sz="4" w:space="0" w:color="auto"/>
              <w:bottom w:val="single" w:sz="4" w:space="0" w:color="auto"/>
              <w:right w:val="single" w:sz="4" w:space="0" w:color="auto"/>
            </w:tcBorders>
            <w:shd w:val="clear" w:color="auto" w:fill="FFEECD"/>
          </w:tcPr>
          <w:p w14:paraId="46729F29" w14:textId="77777777" w:rsidR="00343AC2" w:rsidRPr="00343AC2" w:rsidRDefault="00343AC2" w:rsidP="00343AC2">
            <w:pPr>
              <w:spacing w:before="0" w:after="0" w:line="240" w:lineRule="auto"/>
              <w:rPr>
                <w:rFonts w:eastAsia="Calibri" w:cs="Segoe UI"/>
                <w:sz w:val="22"/>
              </w:rPr>
            </w:pPr>
          </w:p>
        </w:tc>
        <w:tc>
          <w:tcPr>
            <w:tcW w:w="1849" w:type="dxa"/>
            <w:tcBorders>
              <w:top w:val="nil"/>
              <w:left w:val="single" w:sz="4" w:space="0" w:color="auto"/>
              <w:bottom w:val="nil"/>
              <w:right w:val="nil"/>
            </w:tcBorders>
          </w:tcPr>
          <w:p w14:paraId="3650C209" w14:textId="77777777" w:rsidR="00343AC2" w:rsidRPr="00343AC2" w:rsidRDefault="00343AC2" w:rsidP="00343AC2">
            <w:pPr>
              <w:spacing w:before="0" w:after="0" w:line="240" w:lineRule="auto"/>
              <w:rPr>
                <w:rFonts w:eastAsia="Calibri" w:cs="Segoe UI"/>
                <w:sz w:val="22"/>
              </w:rPr>
            </w:pPr>
          </w:p>
        </w:tc>
        <w:tc>
          <w:tcPr>
            <w:tcW w:w="1916" w:type="dxa"/>
            <w:tcBorders>
              <w:top w:val="nil"/>
              <w:left w:val="nil"/>
              <w:bottom w:val="nil"/>
              <w:right w:val="single" w:sz="4" w:space="0" w:color="auto"/>
            </w:tcBorders>
          </w:tcPr>
          <w:p w14:paraId="53309A73" w14:textId="77777777" w:rsidR="00343AC2" w:rsidRPr="00343AC2" w:rsidRDefault="00343AC2" w:rsidP="00343AC2">
            <w:pPr>
              <w:spacing w:before="0" w:after="0" w:line="240" w:lineRule="auto"/>
              <w:rPr>
                <w:rFonts w:eastAsia="Calibri" w:cs="Segoe UI"/>
                <w:sz w:val="22"/>
              </w:rPr>
            </w:pPr>
            <w:r w:rsidRPr="00343AC2">
              <w:rPr>
                <w:rFonts w:eastAsia="Calibri" w:cs="Segoe UI"/>
                <w:sz w:val="22"/>
              </w:rPr>
              <w:t>No</w:t>
            </w:r>
          </w:p>
        </w:tc>
        <w:tc>
          <w:tcPr>
            <w:tcW w:w="1840" w:type="dxa"/>
            <w:tcBorders>
              <w:top w:val="single" w:sz="4" w:space="0" w:color="auto"/>
              <w:left w:val="single" w:sz="4" w:space="0" w:color="auto"/>
              <w:bottom w:val="single" w:sz="4" w:space="0" w:color="auto"/>
              <w:right w:val="single" w:sz="4" w:space="0" w:color="auto"/>
            </w:tcBorders>
            <w:shd w:val="clear" w:color="auto" w:fill="FFEECD"/>
          </w:tcPr>
          <w:p w14:paraId="0AA21D0D" w14:textId="77777777" w:rsidR="00343AC2" w:rsidRPr="00343AC2" w:rsidRDefault="00343AC2" w:rsidP="00343AC2">
            <w:pPr>
              <w:spacing w:before="0" w:after="0" w:line="240" w:lineRule="auto"/>
              <w:rPr>
                <w:rFonts w:eastAsia="Calibri" w:cs="Segoe UI"/>
                <w:sz w:val="22"/>
              </w:rPr>
            </w:pPr>
          </w:p>
        </w:tc>
      </w:tr>
    </w:tbl>
    <w:p w14:paraId="46387AA8" w14:textId="77777777" w:rsidR="00343AC2" w:rsidRPr="00343AC2" w:rsidRDefault="00343AC2" w:rsidP="00343AC2">
      <w:pPr>
        <w:spacing w:before="0" w:after="160" w:line="259" w:lineRule="auto"/>
        <w:rPr>
          <w:rFonts w:ascii="Segoe UI" w:eastAsia="Calibri" w:hAnsi="Segoe UI" w:cs="Segoe UI"/>
          <w:sz w:val="22"/>
          <w:szCs w:val="22"/>
        </w:rPr>
      </w:pPr>
    </w:p>
    <w:p w14:paraId="7FC66BAC" w14:textId="77777777" w:rsidR="00343AC2" w:rsidRPr="00343AC2" w:rsidRDefault="00343AC2" w:rsidP="00343AC2">
      <w:pPr>
        <w:spacing w:before="0" w:after="160" w:line="259" w:lineRule="auto"/>
        <w:rPr>
          <w:rFonts w:ascii="Segoe UI" w:eastAsia="Calibri" w:hAnsi="Segoe UI" w:cs="Segoe UI"/>
          <w:sz w:val="22"/>
          <w:szCs w:val="22"/>
        </w:rPr>
      </w:pPr>
      <w:r w:rsidRPr="00343AC2">
        <w:rPr>
          <w:rFonts w:ascii="Segoe UI" w:eastAsia="Calibri" w:hAnsi="Segoe UI" w:cs="Segoe UI"/>
          <w:sz w:val="22"/>
          <w:szCs w:val="22"/>
        </w:rPr>
        <w:t xml:space="preserve">If “Yes”, describe the existing drug and alcohol control program for Safety Sensitive personnel and provide current policies regarding drug and alcohol testing below. </w:t>
      </w:r>
    </w:p>
    <w:p w14:paraId="7A1DB438" w14:textId="2D3DD21B" w:rsidR="00343AC2" w:rsidRDefault="009A4506" w:rsidP="00CE07B2">
      <w:pPr>
        <w:pStyle w:val="ListParagraph"/>
        <w:numPr>
          <w:ilvl w:val="0"/>
          <w:numId w:val="65"/>
        </w:numPr>
        <w:spacing w:before="0" w:after="160" w:line="259" w:lineRule="auto"/>
        <w:rPr>
          <w:rFonts w:ascii="Segoe UI" w:eastAsia="Calibri" w:hAnsi="Segoe UI" w:cs="Segoe UI"/>
          <w:sz w:val="22"/>
          <w:szCs w:val="22"/>
        </w:rPr>
      </w:pPr>
      <w:r w:rsidRPr="00CE07B2">
        <w:rPr>
          <w:rFonts w:ascii="Segoe UI" w:eastAsia="Calibri" w:hAnsi="Segoe UI" w:cs="Segoe UI"/>
          <w:sz w:val="22"/>
          <w:szCs w:val="22"/>
        </w:rPr>
        <w:t>Be sure to d</w:t>
      </w:r>
      <w:r w:rsidR="00343AC2" w:rsidRPr="00CE07B2">
        <w:rPr>
          <w:rFonts w:ascii="Segoe UI" w:eastAsia="Calibri" w:hAnsi="Segoe UI" w:cs="Segoe UI"/>
          <w:sz w:val="22"/>
          <w:szCs w:val="22"/>
        </w:rPr>
        <w:t xml:space="preserve">iscuss how the program currently meets or will meet the requirements of the Federal Transit Administration’s Drug and Alcohol Testing Regulations. </w:t>
      </w:r>
    </w:p>
    <w:p w14:paraId="37B214AD" w14:textId="77203A4C" w:rsidR="00CE07B2" w:rsidRDefault="00301533" w:rsidP="00CE07B2">
      <w:pPr>
        <w:pStyle w:val="ListParagraph"/>
        <w:numPr>
          <w:ilvl w:val="0"/>
          <w:numId w:val="65"/>
        </w:numPr>
        <w:spacing w:before="0" w:after="160" w:line="259" w:lineRule="auto"/>
        <w:rPr>
          <w:rFonts w:ascii="Segoe UI" w:eastAsia="Calibri" w:hAnsi="Segoe UI" w:cs="Segoe UI"/>
          <w:sz w:val="22"/>
          <w:szCs w:val="22"/>
        </w:rPr>
      </w:pPr>
      <w:r>
        <w:rPr>
          <w:rFonts w:ascii="Segoe UI" w:eastAsia="Calibri" w:hAnsi="Segoe UI" w:cs="Segoe UI"/>
          <w:sz w:val="22"/>
          <w:szCs w:val="22"/>
        </w:rPr>
        <w:t>A</w:t>
      </w:r>
      <w:r w:rsidR="00CE07B2">
        <w:rPr>
          <w:rFonts w:ascii="Segoe UI" w:eastAsia="Calibri" w:hAnsi="Segoe UI" w:cs="Segoe UI"/>
          <w:sz w:val="22"/>
          <w:szCs w:val="22"/>
        </w:rPr>
        <w:t xml:space="preserve"> Drug and Alcohol policy</w:t>
      </w:r>
      <w:r>
        <w:rPr>
          <w:rFonts w:ascii="Segoe UI" w:eastAsia="Calibri" w:hAnsi="Segoe UI" w:cs="Segoe UI"/>
          <w:sz w:val="22"/>
          <w:szCs w:val="22"/>
        </w:rPr>
        <w:t xml:space="preserve"> </w:t>
      </w:r>
      <w:r>
        <w:rPr>
          <w:rFonts w:ascii="Segoe UI" w:eastAsia="Calibri" w:hAnsi="Segoe UI" w:cs="Segoe UI"/>
          <w:b/>
          <w:bCs/>
          <w:sz w:val="22"/>
          <w:szCs w:val="22"/>
        </w:rPr>
        <w:t>must</w:t>
      </w:r>
      <w:r>
        <w:rPr>
          <w:rFonts w:ascii="Segoe UI" w:eastAsia="Calibri" w:hAnsi="Segoe UI" w:cs="Segoe UI"/>
          <w:sz w:val="22"/>
          <w:szCs w:val="22"/>
        </w:rPr>
        <w:t xml:space="preserve"> be attached</w:t>
      </w:r>
    </w:p>
    <w:tbl>
      <w:tblPr>
        <w:tblStyle w:val="TableGrid"/>
        <w:tblW w:w="0" w:type="auto"/>
        <w:tblLook w:val="04A0" w:firstRow="1" w:lastRow="0" w:firstColumn="1" w:lastColumn="0" w:noHBand="0" w:noVBand="1"/>
      </w:tblPr>
      <w:tblGrid>
        <w:gridCol w:w="10070"/>
      </w:tblGrid>
      <w:tr w:rsidR="0095116D" w14:paraId="3D7A7A0F" w14:textId="77777777" w:rsidTr="009B55B6">
        <w:tc>
          <w:tcPr>
            <w:tcW w:w="10070" w:type="dxa"/>
            <w:shd w:val="clear" w:color="auto" w:fill="FFEECD"/>
            <w:vAlign w:val="center"/>
          </w:tcPr>
          <w:p w14:paraId="68469131" w14:textId="77777777" w:rsidR="0095116D" w:rsidRDefault="0095116D" w:rsidP="0095116D">
            <w:pPr>
              <w:spacing w:before="0" w:after="160" w:line="259" w:lineRule="auto"/>
              <w:rPr>
                <w:rFonts w:ascii="Segoe UI" w:eastAsia="Calibri" w:hAnsi="Segoe UI" w:cs="Segoe UI"/>
                <w:i/>
                <w:iCs/>
                <w:color w:val="262626" w:themeColor="text1" w:themeTint="D9"/>
                <w:sz w:val="22"/>
                <w:szCs w:val="22"/>
              </w:rPr>
            </w:pPr>
            <w:bookmarkStart w:id="241" w:name="_Hlk125380507"/>
            <w:r>
              <w:rPr>
                <w:rFonts w:ascii="Segoe UI" w:eastAsia="Calibri" w:hAnsi="Segoe UI" w:cs="Segoe UI"/>
                <w:i/>
                <w:iCs/>
                <w:color w:val="262626" w:themeColor="text1" w:themeTint="D9"/>
                <w:sz w:val="22"/>
                <w:szCs w:val="22"/>
              </w:rPr>
              <w:t xml:space="preserve">Insert text here: </w:t>
            </w:r>
          </w:p>
          <w:p w14:paraId="5893E9BA" w14:textId="28BFFC80" w:rsidR="0095116D" w:rsidRPr="0095116D" w:rsidRDefault="0095116D" w:rsidP="0095116D">
            <w:pPr>
              <w:spacing w:before="0" w:after="160" w:line="259" w:lineRule="auto"/>
              <w:rPr>
                <w:rFonts w:ascii="Segoe UI" w:eastAsia="Calibri" w:hAnsi="Segoe UI" w:cs="Segoe UI"/>
                <w:i/>
                <w:iCs/>
                <w:color w:val="262626" w:themeColor="text1" w:themeTint="D9"/>
                <w:sz w:val="22"/>
                <w:szCs w:val="22"/>
              </w:rPr>
            </w:pPr>
          </w:p>
        </w:tc>
      </w:tr>
      <w:bookmarkEnd w:id="241"/>
    </w:tbl>
    <w:p w14:paraId="5DEFF4A9" w14:textId="77777777" w:rsidR="0095116D" w:rsidRPr="0095116D" w:rsidRDefault="0095116D" w:rsidP="0095116D">
      <w:pPr>
        <w:spacing w:before="0" w:after="160" w:line="259" w:lineRule="auto"/>
        <w:rPr>
          <w:rFonts w:ascii="Segoe UI" w:eastAsia="Calibri" w:hAnsi="Segoe UI" w:cs="Segoe UI"/>
          <w:sz w:val="22"/>
          <w:szCs w:val="22"/>
        </w:rPr>
      </w:pPr>
    </w:p>
    <w:p w14:paraId="46B6F243" w14:textId="77777777" w:rsidR="00CE07B2" w:rsidRPr="00343AC2" w:rsidRDefault="00CE07B2" w:rsidP="00343AC2">
      <w:pPr>
        <w:spacing w:before="0" w:after="160" w:line="259" w:lineRule="auto"/>
        <w:rPr>
          <w:rFonts w:ascii="Segoe UI" w:eastAsia="Calibri" w:hAnsi="Segoe UI" w:cs="Segoe UI"/>
          <w:sz w:val="22"/>
          <w:szCs w:val="22"/>
        </w:rPr>
      </w:pPr>
    </w:p>
    <w:p w14:paraId="12FAF9AB" w14:textId="0154730A" w:rsidR="00343AC2" w:rsidRDefault="00343AC2" w:rsidP="009041E3">
      <w:pPr>
        <w:rPr>
          <w:rFonts w:ascii="Segoe UI" w:eastAsia="Times New Roman" w:hAnsi="Segoe UI" w:cs="Segoe UI"/>
          <w:sz w:val="14"/>
          <w:szCs w:val="14"/>
        </w:rPr>
      </w:pPr>
    </w:p>
    <w:p w14:paraId="1FCE0367" w14:textId="3D6545CF" w:rsidR="004A0DE3" w:rsidRDefault="004A0DE3" w:rsidP="009041E3">
      <w:pPr>
        <w:rPr>
          <w:rFonts w:ascii="Segoe UI" w:eastAsia="Times New Roman" w:hAnsi="Segoe UI" w:cs="Segoe UI"/>
          <w:sz w:val="14"/>
          <w:szCs w:val="14"/>
        </w:rPr>
      </w:pPr>
    </w:p>
    <w:p w14:paraId="7133EECD" w14:textId="705D1379" w:rsidR="004A0DE3" w:rsidRDefault="004A0DE3" w:rsidP="009041E3">
      <w:pPr>
        <w:rPr>
          <w:rFonts w:ascii="Segoe UI" w:eastAsia="Times New Roman" w:hAnsi="Segoe UI" w:cs="Segoe UI"/>
          <w:sz w:val="14"/>
          <w:szCs w:val="14"/>
        </w:rPr>
      </w:pPr>
    </w:p>
    <w:p w14:paraId="3DC10377" w14:textId="30AEC579" w:rsidR="004A0DE3" w:rsidRDefault="004A0DE3" w:rsidP="009041E3">
      <w:pPr>
        <w:rPr>
          <w:rFonts w:ascii="Segoe UI" w:eastAsia="Times New Roman" w:hAnsi="Segoe UI" w:cs="Segoe UI"/>
          <w:sz w:val="14"/>
          <w:szCs w:val="14"/>
        </w:rPr>
      </w:pPr>
    </w:p>
    <w:p w14:paraId="3BDA733F" w14:textId="46840BE2" w:rsidR="004A0DE3" w:rsidRDefault="004A0DE3" w:rsidP="009041E3">
      <w:pPr>
        <w:rPr>
          <w:rFonts w:ascii="Segoe UI" w:eastAsia="Times New Roman" w:hAnsi="Segoe UI" w:cs="Segoe UI"/>
          <w:sz w:val="14"/>
          <w:szCs w:val="14"/>
        </w:rPr>
      </w:pPr>
    </w:p>
    <w:p w14:paraId="52C8A854" w14:textId="76EE8670" w:rsidR="004A0DE3" w:rsidRDefault="004A0DE3" w:rsidP="009041E3">
      <w:pPr>
        <w:rPr>
          <w:rFonts w:ascii="Segoe UI" w:eastAsia="Times New Roman" w:hAnsi="Segoe UI" w:cs="Segoe UI"/>
          <w:sz w:val="14"/>
          <w:szCs w:val="14"/>
        </w:rPr>
      </w:pPr>
    </w:p>
    <w:p w14:paraId="37A8746B" w14:textId="5486FEEB" w:rsidR="004A0DE3" w:rsidRDefault="004A0DE3" w:rsidP="009041E3">
      <w:pPr>
        <w:rPr>
          <w:rFonts w:ascii="Segoe UI" w:eastAsia="Times New Roman" w:hAnsi="Segoe UI" w:cs="Segoe UI"/>
          <w:sz w:val="14"/>
          <w:szCs w:val="14"/>
        </w:rPr>
      </w:pPr>
    </w:p>
    <w:p w14:paraId="59EE533D" w14:textId="26FC2B25" w:rsidR="004A0DE3" w:rsidRDefault="004A0DE3" w:rsidP="009041E3">
      <w:pPr>
        <w:rPr>
          <w:rFonts w:ascii="Segoe UI" w:eastAsia="Times New Roman" w:hAnsi="Segoe UI" w:cs="Segoe UI"/>
          <w:sz w:val="14"/>
          <w:szCs w:val="14"/>
        </w:rPr>
      </w:pPr>
    </w:p>
    <w:p w14:paraId="3E7D521E" w14:textId="77777777" w:rsidR="0082385B" w:rsidRDefault="0082385B" w:rsidP="009041E3">
      <w:pPr>
        <w:rPr>
          <w:rFonts w:ascii="Segoe UI" w:eastAsia="Times New Roman" w:hAnsi="Segoe UI" w:cs="Segoe UI"/>
          <w:sz w:val="14"/>
          <w:szCs w:val="14"/>
        </w:rPr>
        <w:sectPr w:rsidR="0082385B" w:rsidSect="002372A1">
          <w:headerReference w:type="default" r:id="rId16"/>
          <w:footerReference w:type="default" r:id="rId17"/>
          <w:headerReference w:type="first" r:id="rId18"/>
          <w:footerReference w:type="first" r:id="rId19"/>
          <w:pgSz w:w="12240" w:h="15840"/>
          <w:pgMar w:top="1440" w:right="1080" w:bottom="1440" w:left="1080" w:header="720" w:footer="720" w:gutter="0"/>
          <w:cols w:space="720"/>
          <w:docGrid w:linePitch="360"/>
        </w:sectPr>
      </w:pPr>
    </w:p>
    <w:p w14:paraId="55C6522D" w14:textId="4D5E01BA" w:rsidR="004A0DE3" w:rsidRPr="00151D6F" w:rsidRDefault="00DE4A75" w:rsidP="00486AE9">
      <w:pPr>
        <w:jc w:val="center"/>
        <w:rPr>
          <w:rFonts w:ascii="Segoe UI" w:eastAsia="Times New Roman" w:hAnsi="Segoe UI" w:cs="Segoe UI"/>
          <w:b/>
          <w:bCs/>
          <w:caps/>
          <w:sz w:val="32"/>
          <w:szCs w:val="32"/>
        </w:rPr>
      </w:pPr>
      <w:r w:rsidRPr="00151D6F">
        <w:rPr>
          <w:rFonts w:ascii="Segoe UI" w:eastAsia="Times New Roman" w:hAnsi="Segoe UI" w:cs="Segoe UI"/>
          <w:b/>
          <w:bCs/>
          <w:caps/>
          <w:sz w:val="32"/>
          <w:szCs w:val="32"/>
        </w:rPr>
        <w:lastRenderedPageBreak/>
        <w:t xml:space="preserve">APPENDIX </w:t>
      </w:r>
      <w:r w:rsidR="001A2790">
        <w:rPr>
          <w:rFonts w:ascii="Segoe UI" w:eastAsia="Times New Roman" w:hAnsi="Segoe UI" w:cs="Segoe UI"/>
          <w:b/>
          <w:bCs/>
          <w:caps/>
          <w:sz w:val="32"/>
          <w:szCs w:val="32"/>
        </w:rPr>
        <w:t>L</w:t>
      </w:r>
    </w:p>
    <w:p w14:paraId="18D948DD" w14:textId="7E591FAA" w:rsidR="005141D8" w:rsidRPr="001A6D97" w:rsidRDefault="00151D6F" w:rsidP="00486AE9">
      <w:pPr>
        <w:rPr>
          <w:rFonts w:ascii="Segoe UI" w:eastAsia="Times New Roman" w:hAnsi="Segoe UI" w:cs="Segoe UI"/>
          <w:b/>
          <w:bCs/>
          <w:sz w:val="28"/>
          <w:szCs w:val="28"/>
        </w:rPr>
      </w:pPr>
      <w:r w:rsidRPr="001A6D97">
        <w:rPr>
          <w:rFonts w:ascii="Segoe UI" w:eastAsia="Times New Roman" w:hAnsi="Segoe UI" w:cs="Segoe UI"/>
          <w:b/>
          <w:bCs/>
          <w:sz w:val="32"/>
          <w:szCs w:val="32"/>
        </w:rPr>
        <w:t xml:space="preserve">Vehicle </w:t>
      </w:r>
      <w:r w:rsidR="005141D8" w:rsidRPr="001A6D97">
        <w:rPr>
          <w:rFonts w:ascii="Segoe UI" w:eastAsia="Times New Roman" w:hAnsi="Segoe UI" w:cs="Segoe UI"/>
          <w:b/>
          <w:bCs/>
          <w:sz w:val="32"/>
          <w:szCs w:val="32"/>
        </w:rPr>
        <w:t>Inventory</w:t>
      </w:r>
      <w:r w:rsidR="005141D8" w:rsidRPr="001A6D97">
        <w:rPr>
          <w:rFonts w:ascii="Segoe UI" w:eastAsia="Times New Roman" w:hAnsi="Segoe UI" w:cs="Segoe UI"/>
          <w:b/>
          <w:bCs/>
          <w:sz w:val="28"/>
          <w:szCs w:val="28"/>
        </w:rPr>
        <w:t xml:space="preserve"> </w:t>
      </w:r>
    </w:p>
    <w:tbl>
      <w:tblPr>
        <w:tblStyle w:val="TableGrid"/>
        <w:tblW w:w="15300" w:type="dxa"/>
        <w:tblInd w:w="-185" w:type="dxa"/>
        <w:tblLook w:val="04A0" w:firstRow="1" w:lastRow="0" w:firstColumn="1" w:lastColumn="0" w:noHBand="0" w:noVBand="1"/>
      </w:tblPr>
      <w:tblGrid>
        <w:gridCol w:w="1588"/>
        <w:gridCol w:w="1652"/>
        <w:gridCol w:w="810"/>
        <w:gridCol w:w="1707"/>
        <w:gridCol w:w="1640"/>
        <w:gridCol w:w="1305"/>
        <w:gridCol w:w="1468"/>
        <w:gridCol w:w="1260"/>
        <w:gridCol w:w="1710"/>
        <w:gridCol w:w="2160"/>
      </w:tblGrid>
      <w:tr w:rsidR="00486AE9" w:rsidRPr="0082385B" w14:paraId="4E3224F3" w14:textId="5A9B46D8" w:rsidTr="00D42EF3">
        <w:tc>
          <w:tcPr>
            <w:tcW w:w="1588" w:type="dxa"/>
            <w:shd w:val="clear" w:color="auto" w:fill="000000" w:themeFill="text1"/>
            <w:vAlign w:val="center"/>
          </w:tcPr>
          <w:p w14:paraId="147D13F3" w14:textId="171849FF"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Make</w:t>
            </w:r>
          </w:p>
        </w:tc>
        <w:tc>
          <w:tcPr>
            <w:tcW w:w="1652" w:type="dxa"/>
            <w:shd w:val="clear" w:color="auto" w:fill="000000" w:themeFill="text1"/>
            <w:vAlign w:val="center"/>
          </w:tcPr>
          <w:p w14:paraId="1D73068E" w14:textId="7FD654D4"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Model</w:t>
            </w:r>
          </w:p>
        </w:tc>
        <w:tc>
          <w:tcPr>
            <w:tcW w:w="810" w:type="dxa"/>
            <w:shd w:val="clear" w:color="auto" w:fill="000000" w:themeFill="text1"/>
            <w:vAlign w:val="center"/>
          </w:tcPr>
          <w:p w14:paraId="60CF2EAE" w14:textId="5F54A968"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Year</w:t>
            </w:r>
          </w:p>
        </w:tc>
        <w:tc>
          <w:tcPr>
            <w:tcW w:w="1707" w:type="dxa"/>
            <w:shd w:val="clear" w:color="auto" w:fill="000000" w:themeFill="text1"/>
            <w:vAlign w:val="center"/>
          </w:tcPr>
          <w:p w14:paraId="073EB2CA" w14:textId="6FC195DE"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Mileage</w:t>
            </w:r>
          </w:p>
        </w:tc>
        <w:tc>
          <w:tcPr>
            <w:tcW w:w="1640" w:type="dxa"/>
            <w:shd w:val="clear" w:color="auto" w:fill="000000" w:themeFill="text1"/>
            <w:vAlign w:val="center"/>
          </w:tcPr>
          <w:p w14:paraId="0B5DA03D" w14:textId="2E309DBD"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Communications Equipment (Y/N)</w:t>
            </w:r>
          </w:p>
        </w:tc>
        <w:tc>
          <w:tcPr>
            <w:tcW w:w="1305" w:type="dxa"/>
            <w:shd w:val="clear" w:color="auto" w:fill="000000" w:themeFill="text1"/>
            <w:vAlign w:val="center"/>
          </w:tcPr>
          <w:p w14:paraId="21D9081F" w14:textId="35276028"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ADA Lift, Ramp, or Non-ADA?</w:t>
            </w:r>
          </w:p>
        </w:tc>
        <w:tc>
          <w:tcPr>
            <w:tcW w:w="1468" w:type="dxa"/>
            <w:shd w:val="clear" w:color="auto" w:fill="000000" w:themeFill="text1"/>
            <w:vAlign w:val="center"/>
          </w:tcPr>
          <w:p w14:paraId="1E195D70" w14:textId="639C2009"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xml:space="preserve"># </w:t>
            </w:r>
            <w:proofErr w:type="gramStart"/>
            <w:r w:rsidRPr="0000492A">
              <w:rPr>
                <w:rFonts w:ascii="Segoe UI" w:eastAsia="Times New Roman" w:hAnsi="Segoe UI" w:cs="Segoe UI"/>
                <w:b/>
                <w:bCs/>
                <w:color w:val="FFFFFF" w:themeColor="background1"/>
                <w:sz w:val="18"/>
                <w:szCs w:val="18"/>
              </w:rPr>
              <w:t>of</w:t>
            </w:r>
            <w:proofErr w:type="gramEnd"/>
            <w:r w:rsidRPr="0000492A">
              <w:rPr>
                <w:rFonts w:ascii="Segoe UI" w:eastAsia="Times New Roman" w:hAnsi="Segoe UI" w:cs="Segoe UI"/>
                <w:b/>
                <w:bCs/>
                <w:color w:val="FFFFFF" w:themeColor="background1"/>
                <w:sz w:val="18"/>
                <w:szCs w:val="18"/>
              </w:rPr>
              <w:t xml:space="preserve"> Wheelchair positions</w:t>
            </w:r>
          </w:p>
        </w:tc>
        <w:tc>
          <w:tcPr>
            <w:tcW w:w="1260" w:type="dxa"/>
            <w:shd w:val="clear" w:color="auto" w:fill="000000" w:themeFill="text1"/>
            <w:vAlign w:val="center"/>
          </w:tcPr>
          <w:p w14:paraId="4E2252CD" w14:textId="684D994F"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xml:space="preserve"># </w:t>
            </w:r>
            <w:proofErr w:type="gramStart"/>
            <w:r w:rsidRPr="0000492A">
              <w:rPr>
                <w:rFonts w:ascii="Segoe UI" w:eastAsia="Times New Roman" w:hAnsi="Segoe UI" w:cs="Segoe UI"/>
                <w:b/>
                <w:bCs/>
                <w:color w:val="FFFFFF" w:themeColor="background1"/>
                <w:sz w:val="18"/>
                <w:szCs w:val="18"/>
              </w:rPr>
              <w:t>of</w:t>
            </w:r>
            <w:proofErr w:type="gramEnd"/>
            <w:r w:rsidRPr="0000492A">
              <w:rPr>
                <w:rFonts w:ascii="Segoe UI" w:eastAsia="Times New Roman" w:hAnsi="Segoe UI" w:cs="Segoe UI"/>
                <w:b/>
                <w:bCs/>
                <w:color w:val="FFFFFF" w:themeColor="background1"/>
                <w:sz w:val="18"/>
                <w:szCs w:val="18"/>
              </w:rPr>
              <w:t xml:space="preserve"> Ambulatory Seats</w:t>
            </w:r>
          </w:p>
        </w:tc>
        <w:tc>
          <w:tcPr>
            <w:tcW w:w="1710" w:type="dxa"/>
            <w:shd w:val="clear" w:color="auto" w:fill="000000" w:themeFill="text1"/>
            <w:vAlign w:val="center"/>
          </w:tcPr>
          <w:p w14:paraId="15CF5665" w14:textId="77FB18AD"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Condition (Excellent, Good, Fair, Poor)</w:t>
            </w:r>
          </w:p>
        </w:tc>
        <w:tc>
          <w:tcPr>
            <w:tcW w:w="2160" w:type="dxa"/>
            <w:shd w:val="clear" w:color="auto" w:fill="000000" w:themeFill="text1"/>
            <w:vAlign w:val="center"/>
          </w:tcPr>
          <w:p w14:paraId="11F9C03C" w14:textId="28CFF9A6"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Notes</w:t>
            </w:r>
          </w:p>
        </w:tc>
      </w:tr>
      <w:tr w:rsidR="00486AE9" w:rsidRPr="0082385B" w14:paraId="593C3726" w14:textId="355089A0" w:rsidTr="00D42EF3">
        <w:tc>
          <w:tcPr>
            <w:tcW w:w="1588" w:type="dxa"/>
            <w:vAlign w:val="center"/>
          </w:tcPr>
          <w:p w14:paraId="74C06A52"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14BBC926"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032065F0" w14:textId="32474872"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CF36555"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708329B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2E57A3D"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688F5C6F"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5EDA0C47"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6E15E698"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6DBC9211"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2D0F1DD" w14:textId="763C994C" w:rsidTr="00D42EF3">
        <w:tc>
          <w:tcPr>
            <w:tcW w:w="1588" w:type="dxa"/>
            <w:vAlign w:val="center"/>
          </w:tcPr>
          <w:p w14:paraId="761C963A"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41BC1EB7"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8F31ED5"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1F2AEBD"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6266EE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6B7AC4B4"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FD90D39"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24DD29D6"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539AC052"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0DD1F40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688A65D" w14:textId="4A8B1D96" w:rsidTr="00D42EF3">
        <w:tc>
          <w:tcPr>
            <w:tcW w:w="1588" w:type="dxa"/>
            <w:vAlign w:val="center"/>
          </w:tcPr>
          <w:p w14:paraId="54DB9096"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646BA84"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26DFC45"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073C440"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43C9547"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0337B05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A73E002"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A655245"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3C11EB9C"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55FADF0E"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3FDA15C" w14:textId="144BF494" w:rsidTr="00D42EF3">
        <w:tc>
          <w:tcPr>
            <w:tcW w:w="1588" w:type="dxa"/>
            <w:vAlign w:val="center"/>
          </w:tcPr>
          <w:p w14:paraId="1363021F"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58552BEA"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568282E1"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7E3C787"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286A856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198D51FC"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D8EEA8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EC8A099"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01C60014"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0F29919"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31DCEFB" w14:textId="35E82AED" w:rsidTr="00D42EF3">
        <w:tc>
          <w:tcPr>
            <w:tcW w:w="1588" w:type="dxa"/>
            <w:vAlign w:val="center"/>
          </w:tcPr>
          <w:p w14:paraId="542412B3"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6EE4A6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EA9F290"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8CB7CA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1798303"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DA3BEFC"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DE2D2E5"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51C14CB8"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7FA90B27"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6C38D9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508893F" w14:textId="371B4B8C" w:rsidTr="00D42EF3">
        <w:tc>
          <w:tcPr>
            <w:tcW w:w="1588" w:type="dxa"/>
            <w:vAlign w:val="center"/>
          </w:tcPr>
          <w:p w14:paraId="799A37BD"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2C595595"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A34FBC8"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DAC32D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22881B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5705D247"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560C47D"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3C5EA8F5"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168485AA"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D2DF91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524D4D6D" w14:textId="57BA199C" w:rsidTr="00D42EF3">
        <w:tc>
          <w:tcPr>
            <w:tcW w:w="1588" w:type="dxa"/>
            <w:vAlign w:val="center"/>
          </w:tcPr>
          <w:p w14:paraId="63862275"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2BE4C3F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023F8074"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92F96D0"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1B99E02"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18EF612F"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270133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09E7908"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A95DD08"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975543C"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5887AEBB" w14:textId="77777777" w:rsidTr="00D42EF3">
        <w:tc>
          <w:tcPr>
            <w:tcW w:w="1588" w:type="dxa"/>
            <w:vAlign w:val="center"/>
          </w:tcPr>
          <w:p w14:paraId="0D23E155"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34883AB1"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94076B5"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916F8DC"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155FA79"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4A76B2AC"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46B14B99"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AAE01A1"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081372F"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82EDAAC"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B92D38D" w14:textId="77777777" w:rsidTr="00D42EF3">
        <w:tc>
          <w:tcPr>
            <w:tcW w:w="1588" w:type="dxa"/>
            <w:vAlign w:val="center"/>
          </w:tcPr>
          <w:p w14:paraId="68472940"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D067CFB"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4CF55EE8"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7C46CD2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33A7B49"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598790F"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569109D"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AAF1A8C"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A9A3996"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9A0095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0FE0DD5E" w14:textId="77777777" w:rsidTr="00D42EF3">
        <w:tc>
          <w:tcPr>
            <w:tcW w:w="1588" w:type="dxa"/>
            <w:vAlign w:val="center"/>
          </w:tcPr>
          <w:p w14:paraId="3ACAA19D"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AA6D244"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CDD2018"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A2504B3"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932018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1E722C6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D1D5AE2"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A345B2F"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159ACDB4"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6ED22BA2"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012F9823" w14:textId="77777777" w:rsidTr="00D42EF3">
        <w:tc>
          <w:tcPr>
            <w:tcW w:w="1588" w:type="dxa"/>
            <w:vAlign w:val="center"/>
          </w:tcPr>
          <w:p w14:paraId="76BE6020"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07AB1C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E01CB9E"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25ED676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FA5D615"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812A56B"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E60BFC8"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20AA2131"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39C81DDB"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D2E3838"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88B0170" w14:textId="77777777" w:rsidTr="00D42EF3">
        <w:tc>
          <w:tcPr>
            <w:tcW w:w="1588" w:type="dxa"/>
            <w:vAlign w:val="center"/>
          </w:tcPr>
          <w:p w14:paraId="19EC1763"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1149EBF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5BED134A"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109EFD0"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541CC56"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2848EDEA"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0DBE85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5F6D7CF7"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065FF962"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AEEDC6D" w14:textId="77777777" w:rsidR="00486AE9" w:rsidRPr="00486AE9" w:rsidRDefault="00486AE9" w:rsidP="0000492A">
            <w:pPr>
              <w:jc w:val="center"/>
              <w:rPr>
                <w:rFonts w:ascii="Segoe UI" w:eastAsia="Times New Roman" w:hAnsi="Segoe UI" w:cs="Segoe UI"/>
                <w:b/>
                <w:bCs/>
                <w:caps/>
                <w:sz w:val="18"/>
                <w:szCs w:val="18"/>
              </w:rPr>
            </w:pPr>
          </w:p>
        </w:tc>
      </w:tr>
    </w:tbl>
    <w:p w14:paraId="59702511" w14:textId="3E4AE09B" w:rsidR="003670B0" w:rsidRDefault="003670B0" w:rsidP="00DE4A75">
      <w:pPr>
        <w:jc w:val="center"/>
        <w:rPr>
          <w:rFonts w:ascii="Segoe UI" w:eastAsia="Times New Roman" w:hAnsi="Segoe UI" w:cs="Segoe UI"/>
          <w:b/>
          <w:bCs/>
          <w:caps/>
          <w:sz w:val="28"/>
          <w:szCs w:val="28"/>
        </w:rPr>
      </w:pPr>
    </w:p>
    <w:tbl>
      <w:tblPr>
        <w:tblStyle w:val="TableGrid"/>
        <w:tblW w:w="15390" w:type="dxa"/>
        <w:tblInd w:w="-275" w:type="dxa"/>
        <w:tblLook w:val="04A0" w:firstRow="1" w:lastRow="0" w:firstColumn="1" w:lastColumn="0" w:noHBand="0" w:noVBand="1"/>
      </w:tblPr>
      <w:tblGrid>
        <w:gridCol w:w="1678"/>
        <w:gridCol w:w="1652"/>
        <w:gridCol w:w="810"/>
        <w:gridCol w:w="1707"/>
        <w:gridCol w:w="1640"/>
        <w:gridCol w:w="1305"/>
        <w:gridCol w:w="1468"/>
        <w:gridCol w:w="1260"/>
        <w:gridCol w:w="1710"/>
        <w:gridCol w:w="2160"/>
      </w:tblGrid>
      <w:tr w:rsidR="0000492A" w:rsidRPr="0082385B" w14:paraId="49FB7CAC" w14:textId="77777777" w:rsidTr="00D42EF3">
        <w:tc>
          <w:tcPr>
            <w:tcW w:w="1678" w:type="dxa"/>
            <w:shd w:val="clear" w:color="auto" w:fill="000000" w:themeFill="text1"/>
            <w:vAlign w:val="center"/>
          </w:tcPr>
          <w:p w14:paraId="739BF1F4"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Make</w:t>
            </w:r>
          </w:p>
        </w:tc>
        <w:tc>
          <w:tcPr>
            <w:tcW w:w="1652" w:type="dxa"/>
            <w:shd w:val="clear" w:color="auto" w:fill="000000" w:themeFill="text1"/>
            <w:vAlign w:val="center"/>
          </w:tcPr>
          <w:p w14:paraId="409E1A52"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Model</w:t>
            </w:r>
          </w:p>
        </w:tc>
        <w:tc>
          <w:tcPr>
            <w:tcW w:w="810" w:type="dxa"/>
            <w:shd w:val="clear" w:color="auto" w:fill="000000" w:themeFill="text1"/>
            <w:vAlign w:val="center"/>
          </w:tcPr>
          <w:p w14:paraId="0C649F39"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Year</w:t>
            </w:r>
          </w:p>
        </w:tc>
        <w:tc>
          <w:tcPr>
            <w:tcW w:w="1707" w:type="dxa"/>
            <w:shd w:val="clear" w:color="auto" w:fill="000000" w:themeFill="text1"/>
            <w:vAlign w:val="center"/>
          </w:tcPr>
          <w:p w14:paraId="0B3D029C"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Mileage</w:t>
            </w:r>
          </w:p>
        </w:tc>
        <w:tc>
          <w:tcPr>
            <w:tcW w:w="1640" w:type="dxa"/>
            <w:shd w:val="clear" w:color="auto" w:fill="000000" w:themeFill="text1"/>
            <w:vAlign w:val="center"/>
          </w:tcPr>
          <w:p w14:paraId="3E99D74A"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Communications Equipment (Y/N)</w:t>
            </w:r>
          </w:p>
        </w:tc>
        <w:tc>
          <w:tcPr>
            <w:tcW w:w="1305" w:type="dxa"/>
            <w:shd w:val="clear" w:color="auto" w:fill="000000" w:themeFill="text1"/>
            <w:vAlign w:val="center"/>
          </w:tcPr>
          <w:p w14:paraId="2EE509B3"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ADA Lift, Ramp, or Non-ADA?</w:t>
            </w:r>
          </w:p>
        </w:tc>
        <w:tc>
          <w:tcPr>
            <w:tcW w:w="1468" w:type="dxa"/>
            <w:shd w:val="clear" w:color="auto" w:fill="000000" w:themeFill="text1"/>
            <w:vAlign w:val="center"/>
          </w:tcPr>
          <w:p w14:paraId="23B1ED5F"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xml:space="preserve"># </w:t>
            </w:r>
            <w:proofErr w:type="gramStart"/>
            <w:r w:rsidRPr="0000492A">
              <w:rPr>
                <w:rFonts w:ascii="Segoe UI" w:eastAsia="Times New Roman" w:hAnsi="Segoe UI" w:cs="Segoe UI"/>
                <w:b/>
                <w:bCs/>
                <w:color w:val="FFFFFF" w:themeColor="background1"/>
                <w:sz w:val="18"/>
                <w:szCs w:val="18"/>
              </w:rPr>
              <w:t>of</w:t>
            </w:r>
            <w:proofErr w:type="gramEnd"/>
            <w:r w:rsidRPr="0000492A">
              <w:rPr>
                <w:rFonts w:ascii="Segoe UI" w:eastAsia="Times New Roman" w:hAnsi="Segoe UI" w:cs="Segoe UI"/>
                <w:b/>
                <w:bCs/>
                <w:color w:val="FFFFFF" w:themeColor="background1"/>
                <w:sz w:val="18"/>
                <w:szCs w:val="18"/>
              </w:rPr>
              <w:t xml:space="preserve"> Wheelchair positions</w:t>
            </w:r>
          </w:p>
        </w:tc>
        <w:tc>
          <w:tcPr>
            <w:tcW w:w="1260" w:type="dxa"/>
            <w:shd w:val="clear" w:color="auto" w:fill="000000" w:themeFill="text1"/>
            <w:vAlign w:val="center"/>
          </w:tcPr>
          <w:p w14:paraId="7BEC2B14"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xml:space="preserve"># </w:t>
            </w:r>
            <w:proofErr w:type="gramStart"/>
            <w:r w:rsidRPr="0000492A">
              <w:rPr>
                <w:rFonts w:ascii="Segoe UI" w:eastAsia="Times New Roman" w:hAnsi="Segoe UI" w:cs="Segoe UI"/>
                <w:b/>
                <w:bCs/>
                <w:color w:val="FFFFFF" w:themeColor="background1"/>
                <w:sz w:val="18"/>
                <w:szCs w:val="18"/>
              </w:rPr>
              <w:t>of</w:t>
            </w:r>
            <w:proofErr w:type="gramEnd"/>
            <w:r w:rsidRPr="0000492A">
              <w:rPr>
                <w:rFonts w:ascii="Segoe UI" w:eastAsia="Times New Roman" w:hAnsi="Segoe UI" w:cs="Segoe UI"/>
                <w:b/>
                <w:bCs/>
                <w:color w:val="FFFFFF" w:themeColor="background1"/>
                <w:sz w:val="18"/>
                <w:szCs w:val="18"/>
              </w:rPr>
              <w:t xml:space="preserve"> Ambulatory Seats</w:t>
            </w:r>
          </w:p>
        </w:tc>
        <w:tc>
          <w:tcPr>
            <w:tcW w:w="1710" w:type="dxa"/>
            <w:shd w:val="clear" w:color="auto" w:fill="000000" w:themeFill="text1"/>
            <w:vAlign w:val="center"/>
          </w:tcPr>
          <w:p w14:paraId="2E3D88BD"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Condition (Excellent, Good, Fair, Poor)</w:t>
            </w:r>
          </w:p>
        </w:tc>
        <w:tc>
          <w:tcPr>
            <w:tcW w:w="2160" w:type="dxa"/>
            <w:shd w:val="clear" w:color="auto" w:fill="000000" w:themeFill="text1"/>
            <w:vAlign w:val="center"/>
          </w:tcPr>
          <w:p w14:paraId="09B398D9"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Notes</w:t>
            </w:r>
          </w:p>
        </w:tc>
      </w:tr>
      <w:tr w:rsidR="00486AE9" w:rsidRPr="0082385B" w14:paraId="59EF520A" w14:textId="77777777" w:rsidTr="00D42EF3">
        <w:tc>
          <w:tcPr>
            <w:tcW w:w="1678" w:type="dxa"/>
            <w:vAlign w:val="center"/>
          </w:tcPr>
          <w:p w14:paraId="4FEAA308"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777D4DDC"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1D20D69A"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FD59828"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03AF194"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40527356"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61F8967"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72E7021E"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349209A"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7747668"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0698660E" w14:textId="77777777" w:rsidTr="00D42EF3">
        <w:tc>
          <w:tcPr>
            <w:tcW w:w="1678" w:type="dxa"/>
            <w:vAlign w:val="center"/>
          </w:tcPr>
          <w:p w14:paraId="4D2B36CE"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DE24944"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D2173AB"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475F4947"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2D8B00A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48A615E3"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26A276E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1B8B37E"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65CAC35C"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EB5916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79FDE68" w14:textId="77777777" w:rsidTr="00D42EF3">
        <w:tc>
          <w:tcPr>
            <w:tcW w:w="1678" w:type="dxa"/>
            <w:vAlign w:val="center"/>
          </w:tcPr>
          <w:p w14:paraId="1F8FD2B2"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6B92C59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8B2096A"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1201B1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27BD5898"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25FC7B03"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6207F9FB"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670DEE7E"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1C834F96"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7490F1F9"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10881CE" w14:textId="77777777" w:rsidTr="00D42EF3">
        <w:tc>
          <w:tcPr>
            <w:tcW w:w="1678" w:type="dxa"/>
            <w:vAlign w:val="center"/>
          </w:tcPr>
          <w:p w14:paraId="4B242CD9"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45D95E6B"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F0803B1"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182687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72EE0B18"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12C999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70C47A4"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D250AA3"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115E190"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5F7B1CB0"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4F8BCB2D" w14:textId="77777777" w:rsidTr="00D42EF3">
        <w:tc>
          <w:tcPr>
            <w:tcW w:w="1678" w:type="dxa"/>
            <w:vAlign w:val="center"/>
          </w:tcPr>
          <w:p w14:paraId="0E68649A"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55E8143A"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435CDC52"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C7D1B2A"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688113E"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6D0A627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426F90F9"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D19671D"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6295A863"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269CA8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3951BEF7" w14:textId="77777777" w:rsidTr="00D42EF3">
        <w:tc>
          <w:tcPr>
            <w:tcW w:w="1678" w:type="dxa"/>
            <w:vAlign w:val="center"/>
          </w:tcPr>
          <w:p w14:paraId="40FE5C48"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7927155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B699220"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4C17BD66"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5C9E1E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6CECFBD7"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A865087"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6DCC3AC2"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EF71E02"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7947248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699A8BA6" w14:textId="77777777" w:rsidTr="00D42EF3">
        <w:tc>
          <w:tcPr>
            <w:tcW w:w="1678" w:type="dxa"/>
            <w:vAlign w:val="center"/>
          </w:tcPr>
          <w:p w14:paraId="1017D4E3"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7D4EC30E"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519DF1F0"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35755C9"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882D271"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0DD00B66"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1521370"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4C058D3"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21C65C8"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36796167"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4C40569" w14:textId="77777777" w:rsidTr="00D42EF3">
        <w:tc>
          <w:tcPr>
            <w:tcW w:w="1678" w:type="dxa"/>
            <w:vAlign w:val="center"/>
          </w:tcPr>
          <w:p w14:paraId="68EC5A56"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4E5278D2"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4CF1F97D"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79FD0B25"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7BA1895E"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F1FCFF5"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279F11B"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B23391B"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31527F4D"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4EA8A2F"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3D00CFDA" w14:textId="77777777" w:rsidTr="00D42EF3">
        <w:tc>
          <w:tcPr>
            <w:tcW w:w="1678" w:type="dxa"/>
            <w:vAlign w:val="center"/>
          </w:tcPr>
          <w:p w14:paraId="1F109345"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59EE76F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2C55A9DC"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D621A23"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79199E9"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57CA80BF"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EB9F7F5"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F6A19F2"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74720545"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55411649"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175A061" w14:textId="77777777" w:rsidTr="00D42EF3">
        <w:tc>
          <w:tcPr>
            <w:tcW w:w="1678" w:type="dxa"/>
            <w:vAlign w:val="center"/>
          </w:tcPr>
          <w:p w14:paraId="6332B629"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2B83262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15C59AC"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2EE906B5"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CB324D2"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F9868AD"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4F48D43"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4DC2A11"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D46A923"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AD39130"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D39869C" w14:textId="77777777" w:rsidTr="00D42EF3">
        <w:tc>
          <w:tcPr>
            <w:tcW w:w="1678" w:type="dxa"/>
            <w:vAlign w:val="center"/>
          </w:tcPr>
          <w:p w14:paraId="689656B8"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6A89B47F"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FDE5C4E"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087F2F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0A805396"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81345E7"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66DB9C3"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A7C37A6"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5A6F8B8F"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0449C5E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301A28D" w14:textId="77777777" w:rsidTr="00D42EF3">
        <w:tc>
          <w:tcPr>
            <w:tcW w:w="1678" w:type="dxa"/>
            <w:vAlign w:val="center"/>
          </w:tcPr>
          <w:p w14:paraId="42EDCCCA"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37D62B1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2E40C72F"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626332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0284901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299B6E6"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4E0A73E4"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20CD69C"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191DDE9"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3FB192D" w14:textId="77777777" w:rsidR="00486AE9" w:rsidRPr="00486AE9" w:rsidRDefault="00486AE9" w:rsidP="0000492A">
            <w:pPr>
              <w:jc w:val="center"/>
              <w:rPr>
                <w:rFonts w:ascii="Segoe UI" w:eastAsia="Times New Roman" w:hAnsi="Segoe UI" w:cs="Segoe UI"/>
                <w:b/>
                <w:bCs/>
                <w:caps/>
                <w:sz w:val="18"/>
                <w:szCs w:val="18"/>
              </w:rPr>
            </w:pPr>
          </w:p>
        </w:tc>
      </w:tr>
      <w:tr w:rsidR="0000492A" w:rsidRPr="0082385B" w14:paraId="2BD67409" w14:textId="77777777" w:rsidTr="00D42EF3">
        <w:tc>
          <w:tcPr>
            <w:tcW w:w="1678" w:type="dxa"/>
            <w:vAlign w:val="center"/>
          </w:tcPr>
          <w:p w14:paraId="1C5D0C74" w14:textId="77777777" w:rsidR="0000492A" w:rsidRPr="00486AE9" w:rsidRDefault="0000492A" w:rsidP="0000492A">
            <w:pPr>
              <w:jc w:val="center"/>
              <w:rPr>
                <w:rFonts w:ascii="Segoe UI" w:eastAsia="Times New Roman" w:hAnsi="Segoe UI" w:cs="Segoe UI"/>
                <w:b/>
                <w:bCs/>
                <w:caps/>
                <w:sz w:val="18"/>
                <w:szCs w:val="18"/>
              </w:rPr>
            </w:pPr>
          </w:p>
        </w:tc>
        <w:tc>
          <w:tcPr>
            <w:tcW w:w="1652" w:type="dxa"/>
            <w:vAlign w:val="center"/>
          </w:tcPr>
          <w:p w14:paraId="38B378CF" w14:textId="77777777" w:rsidR="0000492A" w:rsidRPr="00486AE9" w:rsidRDefault="0000492A" w:rsidP="0000492A">
            <w:pPr>
              <w:jc w:val="center"/>
              <w:rPr>
                <w:rFonts w:ascii="Segoe UI" w:eastAsia="Times New Roman" w:hAnsi="Segoe UI" w:cs="Segoe UI"/>
                <w:b/>
                <w:bCs/>
                <w:caps/>
                <w:sz w:val="18"/>
                <w:szCs w:val="18"/>
              </w:rPr>
            </w:pPr>
          </w:p>
        </w:tc>
        <w:tc>
          <w:tcPr>
            <w:tcW w:w="810" w:type="dxa"/>
            <w:vAlign w:val="center"/>
          </w:tcPr>
          <w:p w14:paraId="582E7FA7" w14:textId="77777777" w:rsidR="0000492A" w:rsidRPr="00486AE9" w:rsidRDefault="0000492A" w:rsidP="0000492A">
            <w:pPr>
              <w:jc w:val="center"/>
              <w:rPr>
                <w:rFonts w:ascii="Segoe UI" w:eastAsia="Times New Roman" w:hAnsi="Segoe UI" w:cs="Segoe UI"/>
                <w:b/>
                <w:bCs/>
                <w:caps/>
                <w:sz w:val="18"/>
                <w:szCs w:val="18"/>
              </w:rPr>
            </w:pPr>
          </w:p>
        </w:tc>
        <w:tc>
          <w:tcPr>
            <w:tcW w:w="1707" w:type="dxa"/>
            <w:vAlign w:val="center"/>
          </w:tcPr>
          <w:p w14:paraId="0AE41D70" w14:textId="77777777" w:rsidR="0000492A" w:rsidRPr="00486AE9" w:rsidRDefault="0000492A" w:rsidP="0000492A">
            <w:pPr>
              <w:jc w:val="center"/>
              <w:rPr>
                <w:rFonts w:ascii="Segoe UI" w:eastAsia="Times New Roman" w:hAnsi="Segoe UI" w:cs="Segoe UI"/>
                <w:b/>
                <w:bCs/>
                <w:caps/>
                <w:sz w:val="18"/>
                <w:szCs w:val="18"/>
              </w:rPr>
            </w:pPr>
          </w:p>
        </w:tc>
        <w:tc>
          <w:tcPr>
            <w:tcW w:w="1640" w:type="dxa"/>
            <w:vAlign w:val="center"/>
          </w:tcPr>
          <w:p w14:paraId="6C49F726" w14:textId="77777777" w:rsidR="0000492A" w:rsidRPr="00486AE9" w:rsidRDefault="0000492A" w:rsidP="0000492A">
            <w:pPr>
              <w:jc w:val="center"/>
              <w:rPr>
                <w:rFonts w:ascii="Segoe UI" w:eastAsia="Times New Roman" w:hAnsi="Segoe UI" w:cs="Segoe UI"/>
                <w:b/>
                <w:bCs/>
                <w:caps/>
                <w:sz w:val="18"/>
                <w:szCs w:val="18"/>
              </w:rPr>
            </w:pPr>
          </w:p>
        </w:tc>
        <w:tc>
          <w:tcPr>
            <w:tcW w:w="1305" w:type="dxa"/>
            <w:vAlign w:val="center"/>
          </w:tcPr>
          <w:p w14:paraId="6C9B661C" w14:textId="77777777" w:rsidR="0000492A" w:rsidRPr="00486AE9" w:rsidRDefault="0000492A" w:rsidP="0000492A">
            <w:pPr>
              <w:jc w:val="center"/>
              <w:rPr>
                <w:rFonts w:ascii="Segoe UI" w:eastAsia="Times New Roman" w:hAnsi="Segoe UI" w:cs="Segoe UI"/>
                <w:b/>
                <w:bCs/>
                <w:caps/>
                <w:sz w:val="18"/>
                <w:szCs w:val="18"/>
              </w:rPr>
            </w:pPr>
          </w:p>
        </w:tc>
        <w:tc>
          <w:tcPr>
            <w:tcW w:w="1468" w:type="dxa"/>
            <w:vAlign w:val="center"/>
          </w:tcPr>
          <w:p w14:paraId="20A94360" w14:textId="77777777" w:rsidR="0000492A" w:rsidRPr="00486AE9" w:rsidRDefault="0000492A" w:rsidP="0000492A">
            <w:pPr>
              <w:jc w:val="center"/>
              <w:rPr>
                <w:rFonts w:ascii="Segoe UI" w:eastAsia="Times New Roman" w:hAnsi="Segoe UI" w:cs="Segoe UI"/>
                <w:b/>
                <w:bCs/>
                <w:caps/>
                <w:sz w:val="18"/>
                <w:szCs w:val="18"/>
              </w:rPr>
            </w:pPr>
          </w:p>
        </w:tc>
        <w:tc>
          <w:tcPr>
            <w:tcW w:w="1260" w:type="dxa"/>
            <w:vAlign w:val="center"/>
          </w:tcPr>
          <w:p w14:paraId="188A6F74" w14:textId="77777777" w:rsidR="0000492A" w:rsidRPr="00486AE9" w:rsidRDefault="0000492A" w:rsidP="0000492A">
            <w:pPr>
              <w:jc w:val="center"/>
              <w:rPr>
                <w:rFonts w:ascii="Segoe UI" w:eastAsia="Times New Roman" w:hAnsi="Segoe UI" w:cs="Segoe UI"/>
                <w:b/>
                <w:bCs/>
                <w:caps/>
                <w:sz w:val="18"/>
                <w:szCs w:val="18"/>
              </w:rPr>
            </w:pPr>
          </w:p>
        </w:tc>
        <w:tc>
          <w:tcPr>
            <w:tcW w:w="1710" w:type="dxa"/>
            <w:vAlign w:val="center"/>
          </w:tcPr>
          <w:p w14:paraId="11E263C0" w14:textId="77777777" w:rsidR="0000492A" w:rsidRPr="00486AE9" w:rsidRDefault="0000492A" w:rsidP="0000492A">
            <w:pPr>
              <w:jc w:val="center"/>
              <w:rPr>
                <w:rFonts w:ascii="Segoe UI" w:eastAsia="Times New Roman" w:hAnsi="Segoe UI" w:cs="Segoe UI"/>
                <w:b/>
                <w:bCs/>
                <w:caps/>
                <w:sz w:val="18"/>
                <w:szCs w:val="18"/>
              </w:rPr>
            </w:pPr>
          </w:p>
        </w:tc>
        <w:tc>
          <w:tcPr>
            <w:tcW w:w="2160" w:type="dxa"/>
            <w:vAlign w:val="center"/>
          </w:tcPr>
          <w:p w14:paraId="35196F7A" w14:textId="77777777" w:rsidR="0000492A" w:rsidRPr="00486AE9" w:rsidRDefault="0000492A" w:rsidP="0000492A">
            <w:pPr>
              <w:jc w:val="center"/>
              <w:rPr>
                <w:rFonts w:ascii="Segoe UI" w:eastAsia="Times New Roman" w:hAnsi="Segoe UI" w:cs="Segoe UI"/>
                <w:b/>
                <w:bCs/>
                <w:caps/>
                <w:sz w:val="18"/>
                <w:szCs w:val="18"/>
              </w:rPr>
            </w:pPr>
          </w:p>
        </w:tc>
      </w:tr>
      <w:tr w:rsidR="0000492A" w:rsidRPr="0082385B" w14:paraId="345FB985" w14:textId="77777777" w:rsidTr="00D42EF3">
        <w:tc>
          <w:tcPr>
            <w:tcW w:w="1678" w:type="dxa"/>
            <w:vAlign w:val="center"/>
          </w:tcPr>
          <w:p w14:paraId="5D2E5981" w14:textId="77777777" w:rsidR="0000492A" w:rsidRPr="00486AE9" w:rsidRDefault="0000492A" w:rsidP="0000492A">
            <w:pPr>
              <w:jc w:val="center"/>
              <w:rPr>
                <w:rFonts w:ascii="Segoe UI" w:eastAsia="Times New Roman" w:hAnsi="Segoe UI" w:cs="Segoe UI"/>
                <w:b/>
                <w:bCs/>
                <w:caps/>
                <w:sz w:val="18"/>
                <w:szCs w:val="18"/>
              </w:rPr>
            </w:pPr>
          </w:p>
        </w:tc>
        <w:tc>
          <w:tcPr>
            <w:tcW w:w="1652" w:type="dxa"/>
            <w:vAlign w:val="center"/>
          </w:tcPr>
          <w:p w14:paraId="562C9AB4" w14:textId="77777777" w:rsidR="0000492A" w:rsidRPr="00486AE9" w:rsidRDefault="0000492A" w:rsidP="0000492A">
            <w:pPr>
              <w:jc w:val="center"/>
              <w:rPr>
                <w:rFonts w:ascii="Segoe UI" w:eastAsia="Times New Roman" w:hAnsi="Segoe UI" w:cs="Segoe UI"/>
                <w:b/>
                <w:bCs/>
                <w:caps/>
                <w:sz w:val="18"/>
                <w:szCs w:val="18"/>
              </w:rPr>
            </w:pPr>
          </w:p>
        </w:tc>
        <w:tc>
          <w:tcPr>
            <w:tcW w:w="810" w:type="dxa"/>
            <w:vAlign w:val="center"/>
          </w:tcPr>
          <w:p w14:paraId="0837DA5D" w14:textId="77777777" w:rsidR="0000492A" w:rsidRPr="00486AE9" w:rsidRDefault="0000492A" w:rsidP="0000492A">
            <w:pPr>
              <w:jc w:val="center"/>
              <w:rPr>
                <w:rFonts w:ascii="Segoe UI" w:eastAsia="Times New Roman" w:hAnsi="Segoe UI" w:cs="Segoe UI"/>
                <w:b/>
                <w:bCs/>
                <w:caps/>
                <w:sz w:val="18"/>
                <w:szCs w:val="18"/>
              </w:rPr>
            </w:pPr>
          </w:p>
        </w:tc>
        <w:tc>
          <w:tcPr>
            <w:tcW w:w="1707" w:type="dxa"/>
            <w:vAlign w:val="center"/>
          </w:tcPr>
          <w:p w14:paraId="61C0D5A2" w14:textId="77777777" w:rsidR="0000492A" w:rsidRPr="00486AE9" w:rsidRDefault="0000492A" w:rsidP="0000492A">
            <w:pPr>
              <w:jc w:val="center"/>
              <w:rPr>
                <w:rFonts w:ascii="Segoe UI" w:eastAsia="Times New Roman" w:hAnsi="Segoe UI" w:cs="Segoe UI"/>
                <w:b/>
                <w:bCs/>
                <w:caps/>
                <w:sz w:val="18"/>
                <w:szCs w:val="18"/>
              </w:rPr>
            </w:pPr>
          </w:p>
        </w:tc>
        <w:tc>
          <w:tcPr>
            <w:tcW w:w="1640" w:type="dxa"/>
            <w:vAlign w:val="center"/>
          </w:tcPr>
          <w:p w14:paraId="3DD09C5E" w14:textId="77777777" w:rsidR="0000492A" w:rsidRPr="00486AE9" w:rsidRDefault="0000492A" w:rsidP="0000492A">
            <w:pPr>
              <w:jc w:val="center"/>
              <w:rPr>
                <w:rFonts w:ascii="Segoe UI" w:eastAsia="Times New Roman" w:hAnsi="Segoe UI" w:cs="Segoe UI"/>
                <w:b/>
                <w:bCs/>
                <w:caps/>
                <w:sz w:val="18"/>
                <w:szCs w:val="18"/>
              </w:rPr>
            </w:pPr>
          </w:p>
        </w:tc>
        <w:tc>
          <w:tcPr>
            <w:tcW w:w="1305" w:type="dxa"/>
            <w:vAlign w:val="center"/>
          </w:tcPr>
          <w:p w14:paraId="070B86F0" w14:textId="77777777" w:rsidR="0000492A" w:rsidRPr="00486AE9" w:rsidRDefault="0000492A" w:rsidP="0000492A">
            <w:pPr>
              <w:jc w:val="center"/>
              <w:rPr>
                <w:rFonts w:ascii="Segoe UI" w:eastAsia="Times New Roman" w:hAnsi="Segoe UI" w:cs="Segoe UI"/>
                <w:b/>
                <w:bCs/>
                <w:caps/>
                <w:sz w:val="18"/>
                <w:szCs w:val="18"/>
              </w:rPr>
            </w:pPr>
          </w:p>
        </w:tc>
        <w:tc>
          <w:tcPr>
            <w:tcW w:w="1468" w:type="dxa"/>
            <w:vAlign w:val="center"/>
          </w:tcPr>
          <w:p w14:paraId="60444EEC" w14:textId="77777777" w:rsidR="0000492A" w:rsidRPr="00486AE9" w:rsidRDefault="0000492A" w:rsidP="0000492A">
            <w:pPr>
              <w:jc w:val="center"/>
              <w:rPr>
                <w:rFonts w:ascii="Segoe UI" w:eastAsia="Times New Roman" w:hAnsi="Segoe UI" w:cs="Segoe UI"/>
                <w:b/>
                <w:bCs/>
                <w:caps/>
                <w:sz w:val="18"/>
                <w:szCs w:val="18"/>
              </w:rPr>
            </w:pPr>
          </w:p>
        </w:tc>
        <w:tc>
          <w:tcPr>
            <w:tcW w:w="1260" w:type="dxa"/>
            <w:vAlign w:val="center"/>
          </w:tcPr>
          <w:p w14:paraId="3794943E" w14:textId="77777777" w:rsidR="0000492A" w:rsidRPr="00486AE9" w:rsidRDefault="0000492A" w:rsidP="0000492A">
            <w:pPr>
              <w:jc w:val="center"/>
              <w:rPr>
                <w:rFonts w:ascii="Segoe UI" w:eastAsia="Times New Roman" w:hAnsi="Segoe UI" w:cs="Segoe UI"/>
                <w:b/>
                <w:bCs/>
                <w:caps/>
                <w:sz w:val="18"/>
                <w:szCs w:val="18"/>
              </w:rPr>
            </w:pPr>
          </w:p>
        </w:tc>
        <w:tc>
          <w:tcPr>
            <w:tcW w:w="1710" w:type="dxa"/>
            <w:vAlign w:val="center"/>
          </w:tcPr>
          <w:p w14:paraId="5A07E690" w14:textId="77777777" w:rsidR="0000492A" w:rsidRPr="00486AE9" w:rsidRDefault="0000492A" w:rsidP="0000492A">
            <w:pPr>
              <w:jc w:val="center"/>
              <w:rPr>
                <w:rFonts w:ascii="Segoe UI" w:eastAsia="Times New Roman" w:hAnsi="Segoe UI" w:cs="Segoe UI"/>
                <w:b/>
                <w:bCs/>
                <w:caps/>
                <w:sz w:val="18"/>
                <w:szCs w:val="18"/>
              </w:rPr>
            </w:pPr>
          </w:p>
        </w:tc>
        <w:tc>
          <w:tcPr>
            <w:tcW w:w="2160" w:type="dxa"/>
            <w:vAlign w:val="center"/>
          </w:tcPr>
          <w:p w14:paraId="7C250C8F" w14:textId="77777777" w:rsidR="0000492A" w:rsidRPr="00486AE9" w:rsidRDefault="0000492A" w:rsidP="0000492A">
            <w:pPr>
              <w:jc w:val="center"/>
              <w:rPr>
                <w:rFonts w:ascii="Segoe UI" w:eastAsia="Times New Roman" w:hAnsi="Segoe UI" w:cs="Segoe UI"/>
                <w:b/>
                <w:bCs/>
                <w:caps/>
                <w:sz w:val="18"/>
                <w:szCs w:val="18"/>
              </w:rPr>
            </w:pPr>
          </w:p>
        </w:tc>
      </w:tr>
    </w:tbl>
    <w:p w14:paraId="6361C596" w14:textId="77777777" w:rsidR="00486AE9" w:rsidRDefault="00486AE9" w:rsidP="0000492A">
      <w:pPr>
        <w:rPr>
          <w:rFonts w:ascii="Segoe UI" w:eastAsia="Times New Roman" w:hAnsi="Segoe UI" w:cs="Segoe UI"/>
          <w:b/>
          <w:bCs/>
          <w:caps/>
          <w:sz w:val="28"/>
          <w:szCs w:val="28"/>
        </w:rPr>
      </w:pPr>
    </w:p>
    <w:p w14:paraId="4BE04883" w14:textId="1CC18776" w:rsidR="00C737AE" w:rsidRPr="00C737AE" w:rsidRDefault="001A6D97" w:rsidP="00413C77">
      <w:pPr>
        <w:rPr>
          <w:rFonts w:ascii="Segoe UI" w:eastAsia="Times New Roman" w:hAnsi="Segoe UI" w:cs="Segoe UI"/>
          <w:b/>
          <w:bCs/>
          <w:sz w:val="32"/>
          <w:szCs w:val="32"/>
        </w:rPr>
      </w:pPr>
      <w:r>
        <w:rPr>
          <w:rFonts w:ascii="Segoe UI" w:eastAsia="Times New Roman" w:hAnsi="Segoe UI" w:cs="Segoe UI"/>
          <w:b/>
          <w:bCs/>
          <w:sz w:val="32"/>
          <w:szCs w:val="32"/>
        </w:rPr>
        <w:t xml:space="preserve">Fleet </w:t>
      </w:r>
      <w:r w:rsidR="00C737AE" w:rsidRPr="00C737AE">
        <w:rPr>
          <w:rFonts w:ascii="Segoe UI" w:eastAsia="Times New Roman" w:hAnsi="Segoe UI" w:cs="Segoe UI"/>
          <w:b/>
          <w:bCs/>
          <w:sz w:val="32"/>
          <w:szCs w:val="32"/>
        </w:rPr>
        <w:t xml:space="preserve">Maintenance </w:t>
      </w:r>
    </w:p>
    <w:p w14:paraId="56D1472C" w14:textId="15A090D0" w:rsidR="00413C77" w:rsidRPr="00413C77" w:rsidRDefault="00413C77" w:rsidP="00413C77">
      <w:pPr>
        <w:rPr>
          <w:rFonts w:ascii="Segoe UI" w:eastAsia="Times New Roman" w:hAnsi="Segoe UI" w:cs="Segoe UI"/>
          <w:b/>
          <w:bCs/>
          <w:szCs w:val="24"/>
        </w:rPr>
      </w:pPr>
      <w:r w:rsidRPr="00413C77">
        <w:rPr>
          <w:rFonts w:ascii="Segoe UI" w:eastAsia="Times New Roman" w:hAnsi="Segoe UI" w:cs="Segoe UI"/>
          <w:szCs w:val="24"/>
          <w:shd w:val="clear" w:color="auto" w:fill="FFEECD"/>
        </w:rPr>
        <w:t>Attach a copy of the Offeror’s current vehicle maintenance plan</w:t>
      </w:r>
      <w:r w:rsidRPr="00413C77">
        <w:rPr>
          <w:rFonts w:ascii="Segoe UI" w:eastAsia="Times New Roman" w:hAnsi="Segoe UI" w:cs="Segoe UI"/>
          <w:szCs w:val="24"/>
        </w:rPr>
        <w:t xml:space="preserve">.  </w:t>
      </w:r>
      <w:r w:rsidRPr="00413C77">
        <w:rPr>
          <w:rFonts w:ascii="Segoe UI" w:eastAsia="Times New Roman" w:hAnsi="Segoe UI" w:cs="Segoe UI"/>
          <w:b/>
          <w:bCs/>
          <w:szCs w:val="24"/>
          <w:shd w:val="clear" w:color="auto" w:fill="FFEECD"/>
        </w:rPr>
        <w:t>If no plan exists</w:t>
      </w:r>
      <w:r w:rsidRPr="00413C77">
        <w:rPr>
          <w:rFonts w:ascii="Segoe UI" w:eastAsia="Times New Roman" w:hAnsi="Segoe UI" w:cs="Segoe UI"/>
          <w:szCs w:val="24"/>
        </w:rPr>
        <w:t>,</w:t>
      </w:r>
      <w:r w:rsidRPr="00413C77">
        <w:rPr>
          <w:rFonts w:ascii="Segoe UI" w:eastAsia="Times New Roman" w:hAnsi="Segoe UI" w:cs="Segoe UI"/>
          <w:b/>
          <w:bCs/>
          <w:szCs w:val="24"/>
        </w:rPr>
        <w:t xml:space="preserve"> use </w:t>
      </w:r>
      <w:r w:rsidR="00B77652" w:rsidRPr="00FD014A">
        <w:rPr>
          <w:rFonts w:ascii="Segoe UI" w:eastAsia="Times New Roman" w:hAnsi="Segoe UI" w:cs="Segoe UI"/>
          <w:b/>
          <w:bCs/>
          <w:szCs w:val="24"/>
        </w:rPr>
        <w:t xml:space="preserve">the space below </w:t>
      </w:r>
      <w:r w:rsidRPr="00413C77">
        <w:rPr>
          <w:rFonts w:ascii="Segoe UI" w:eastAsia="Times New Roman" w:hAnsi="Segoe UI" w:cs="Segoe UI"/>
          <w:b/>
          <w:bCs/>
          <w:szCs w:val="24"/>
        </w:rPr>
        <w:t xml:space="preserve">to describe in complete and sufficient detail the Offeror’s </w:t>
      </w:r>
      <w:r w:rsidRPr="00413C77">
        <w:rPr>
          <w:rFonts w:ascii="Segoe UI" w:eastAsia="Times New Roman" w:hAnsi="Segoe UI" w:cs="Segoe UI"/>
          <w:b/>
          <w:bCs/>
          <w:szCs w:val="24"/>
          <w:u w:val="single"/>
        </w:rPr>
        <w:t>preventive</w:t>
      </w:r>
      <w:r w:rsidRPr="00413C77">
        <w:rPr>
          <w:rFonts w:ascii="Segoe UI" w:eastAsia="Times New Roman" w:hAnsi="Segoe UI" w:cs="Segoe UI"/>
          <w:b/>
          <w:bCs/>
          <w:szCs w:val="24"/>
        </w:rPr>
        <w:t xml:space="preserve"> and </w:t>
      </w:r>
      <w:r w:rsidRPr="00413C77">
        <w:rPr>
          <w:rFonts w:ascii="Segoe UI" w:eastAsia="Times New Roman" w:hAnsi="Segoe UI" w:cs="Segoe UI"/>
          <w:b/>
          <w:bCs/>
          <w:szCs w:val="24"/>
          <w:u w:val="single"/>
        </w:rPr>
        <w:t>corrective</w:t>
      </w:r>
      <w:r w:rsidRPr="00413C77">
        <w:rPr>
          <w:rFonts w:ascii="Segoe UI" w:eastAsia="Times New Roman" w:hAnsi="Segoe UI" w:cs="Segoe UI"/>
          <w:b/>
          <w:bCs/>
          <w:szCs w:val="24"/>
        </w:rPr>
        <w:t xml:space="preserve"> maintenance programs. </w:t>
      </w:r>
    </w:p>
    <w:p w14:paraId="35A4564D" w14:textId="77777777" w:rsidR="00413C77" w:rsidRPr="00413C77" w:rsidRDefault="00413C77" w:rsidP="007422BB">
      <w:pPr>
        <w:numPr>
          <w:ilvl w:val="0"/>
          <w:numId w:val="57"/>
        </w:numPr>
        <w:rPr>
          <w:rFonts w:ascii="Segoe UI" w:eastAsia="Times New Roman" w:hAnsi="Segoe UI" w:cs="Segoe UI"/>
          <w:szCs w:val="24"/>
        </w:rPr>
      </w:pPr>
      <w:r w:rsidRPr="00413C77">
        <w:rPr>
          <w:rFonts w:ascii="Segoe UI" w:eastAsia="Times New Roman" w:hAnsi="Segoe UI" w:cs="Segoe UI"/>
          <w:szCs w:val="24"/>
        </w:rPr>
        <w:t xml:space="preserve">Note which activities are performed directly by the Offeror and which activities are subcontracted to other entities.  </w:t>
      </w:r>
    </w:p>
    <w:p w14:paraId="0A9C3117" w14:textId="4A19417A" w:rsidR="00160CBF" w:rsidRPr="00FD014A" w:rsidRDefault="00413C77" w:rsidP="007422BB">
      <w:pPr>
        <w:numPr>
          <w:ilvl w:val="0"/>
          <w:numId w:val="57"/>
        </w:numPr>
        <w:rPr>
          <w:rFonts w:ascii="Segoe UI" w:eastAsia="Times New Roman" w:hAnsi="Segoe UI" w:cs="Segoe UI"/>
          <w:szCs w:val="24"/>
        </w:rPr>
      </w:pPr>
      <w:r w:rsidRPr="00413C77">
        <w:rPr>
          <w:rFonts w:ascii="Segoe UI" w:eastAsia="Times New Roman" w:hAnsi="Segoe UI" w:cs="Segoe UI"/>
          <w:szCs w:val="24"/>
        </w:rPr>
        <w:t>If the Offeror anticipates using a different maintenance program for the services being solicited here, describe that program in complete and sufficient detail.</w:t>
      </w:r>
    </w:p>
    <w:p w14:paraId="12F27EE0" w14:textId="4A20A03B" w:rsidR="00C737AE" w:rsidRPr="00C737AE" w:rsidRDefault="00C737AE" w:rsidP="0000492A">
      <w:pPr>
        <w:rPr>
          <w:rFonts w:ascii="Segoe UI" w:eastAsia="Times New Roman" w:hAnsi="Segoe UI" w:cs="Segoe UI"/>
          <w:b/>
          <w:bCs/>
          <w:sz w:val="28"/>
          <w:szCs w:val="28"/>
        </w:rPr>
      </w:pPr>
      <w:r w:rsidRPr="00C737AE">
        <w:rPr>
          <w:rFonts w:ascii="Segoe UI" w:eastAsia="Times New Roman" w:hAnsi="Segoe UI" w:cs="Segoe UI"/>
          <w:b/>
          <w:bCs/>
          <w:sz w:val="28"/>
          <w:szCs w:val="28"/>
        </w:rPr>
        <w:t>Be sure to include information about:</w:t>
      </w:r>
    </w:p>
    <w:p w14:paraId="60AFE594" w14:textId="594DF249"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Maintenance Oversight</w:t>
      </w:r>
    </w:p>
    <w:p w14:paraId="1E54B3FD" w14:textId="6EB568F0"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Maintenance Procedures for Vehicles</w:t>
      </w:r>
    </w:p>
    <w:p w14:paraId="4087A35E" w14:textId="2D347B08"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Maintenance Procedures for Accessibility Equipment</w:t>
      </w:r>
    </w:p>
    <w:p w14:paraId="5160B527" w14:textId="34BA9C38"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System to Identify and Recode Maintenance and Repair Activities</w:t>
      </w:r>
    </w:p>
    <w:p w14:paraId="7607E6CF" w14:textId="010A3A80"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Authorizing and Controlling Maintenance Activities and Costs</w:t>
      </w:r>
    </w:p>
    <w:p w14:paraId="0072F76D" w14:textId="36105DED"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Quality Control for Assets Maintained by a Service Contractor</w:t>
      </w:r>
    </w:p>
    <w:p w14:paraId="2CF02225" w14:textId="73E2B15E"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Warranty Recovery</w:t>
      </w:r>
    </w:p>
    <w:p w14:paraId="5ABB618D" w14:textId="385DAD3C"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Asset Inventory of State and/or Federally Funded Assets</w:t>
      </w:r>
    </w:p>
    <w:p w14:paraId="7CCBA3AB" w14:textId="34394226" w:rsidR="00C737AE" w:rsidRPr="00FD014A" w:rsidRDefault="00C737AE"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Insurance Standards</w:t>
      </w:r>
    </w:p>
    <w:p w14:paraId="13AB70D1" w14:textId="637B82E2" w:rsidR="00FD014A" w:rsidRPr="00FD014A" w:rsidRDefault="00FD014A"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An Example of a Maintenance Record</w:t>
      </w:r>
    </w:p>
    <w:p w14:paraId="1458F923" w14:textId="7378F277" w:rsidR="00FD014A" w:rsidRPr="00FD014A" w:rsidRDefault="00FD014A" w:rsidP="007422BB">
      <w:pPr>
        <w:pStyle w:val="ListParagraph"/>
        <w:numPr>
          <w:ilvl w:val="0"/>
          <w:numId w:val="58"/>
        </w:numPr>
        <w:rPr>
          <w:rFonts w:ascii="Segoe UI" w:eastAsia="Times New Roman" w:hAnsi="Segoe UI" w:cs="Segoe UI"/>
          <w:szCs w:val="24"/>
        </w:rPr>
      </w:pPr>
      <w:r w:rsidRPr="00FD014A">
        <w:rPr>
          <w:rFonts w:ascii="Segoe UI" w:eastAsia="Times New Roman" w:hAnsi="Segoe UI" w:cs="Segoe UI"/>
          <w:szCs w:val="24"/>
        </w:rPr>
        <w:t>Maintenance Schedules and Forms Used</w:t>
      </w:r>
    </w:p>
    <w:p w14:paraId="0491241F" w14:textId="77777777" w:rsidR="00C737AE" w:rsidRDefault="00C737AE" w:rsidP="0000492A">
      <w:pPr>
        <w:rPr>
          <w:rFonts w:ascii="Segoe UI" w:eastAsia="Times New Roman" w:hAnsi="Segoe UI" w:cs="Segoe UI"/>
          <w:b/>
          <w:bCs/>
          <w:caps/>
          <w:sz w:val="28"/>
          <w:szCs w:val="28"/>
        </w:rPr>
      </w:pPr>
    </w:p>
    <w:p w14:paraId="46260B27" w14:textId="44424612" w:rsidR="004253FE" w:rsidRDefault="004253FE" w:rsidP="0000492A">
      <w:pPr>
        <w:rPr>
          <w:rFonts w:ascii="Segoe UI" w:eastAsia="Times New Roman" w:hAnsi="Segoe UI" w:cs="Segoe UI"/>
          <w:b/>
          <w:bCs/>
          <w:caps/>
          <w:sz w:val="28"/>
          <w:szCs w:val="28"/>
        </w:rPr>
      </w:pPr>
      <w:r w:rsidRPr="004253FE">
        <w:rPr>
          <w:rFonts w:ascii="Segoe UI" w:eastAsia="Times New Roman" w:hAnsi="Segoe UI" w:cs="Segoe UI"/>
          <w:b/>
          <w:bCs/>
          <w:caps/>
          <w:sz w:val="28"/>
          <w:szCs w:val="28"/>
        </w:rPr>
        <w:lastRenderedPageBreak/>
        <w:t xml:space="preserve">Fleet Maintenance </w:t>
      </w:r>
    </w:p>
    <w:tbl>
      <w:tblPr>
        <w:tblStyle w:val="TableGrid"/>
        <w:tblW w:w="0" w:type="auto"/>
        <w:tblLook w:val="04A0" w:firstRow="1" w:lastRow="0" w:firstColumn="1" w:lastColumn="0" w:noHBand="0" w:noVBand="1"/>
      </w:tblPr>
      <w:tblGrid>
        <w:gridCol w:w="14755"/>
      </w:tblGrid>
      <w:tr w:rsidR="004253FE" w14:paraId="6E82E4AF" w14:textId="77777777" w:rsidTr="004253FE">
        <w:tc>
          <w:tcPr>
            <w:tcW w:w="14755" w:type="dxa"/>
            <w:shd w:val="clear" w:color="auto" w:fill="FFEECD"/>
            <w:vAlign w:val="center"/>
          </w:tcPr>
          <w:p w14:paraId="6B7B85BE" w14:textId="77777777" w:rsidR="004253FE" w:rsidRDefault="004253FE" w:rsidP="00085B41">
            <w:pPr>
              <w:spacing w:before="0"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7CC6B7B7" w14:textId="77777777" w:rsidR="004253FE" w:rsidRPr="0095116D" w:rsidRDefault="004253FE" w:rsidP="00085B41">
            <w:pPr>
              <w:spacing w:before="0" w:after="160" w:line="259" w:lineRule="auto"/>
              <w:rPr>
                <w:rFonts w:ascii="Segoe UI" w:eastAsia="Calibri" w:hAnsi="Segoe UI" w:cs="Segoe UI"/>
                <w:i/>
                <w:iCs/>
                <w:color w:val="262626" w:themeColor="text1" w:themeTint="D9"/>
                <w:sz w:val="22"/>
                <w:szCs w:val="22"/>
              </w:rPr>
            </w:pPr>
          </w:p>
        </w:tc>
      </w:tr>
    </w:tbl>
    <w:p w14:paraId="68C41FBD" w14:textId="1FD84043" w:rsidR="004253FE" w:rsidRDefault="004253FE" w:rsidP="0000492A">
      <w:pPr>
        <w:rPr>
          <w:rFonts w:ascii="Segoe UI" w:eastAsia="Times New Roman" w:hAnsi="Segoe UI" w:cs="Segoe UI"/>
          <w:b/>
          <w:bCs/>
          <w:caps/>
          <w:sz w:val="28"/>
          <w:szCs w:val="28"/>
        </w:rPr>
        <w:sectPr w:rsidR="004253FE" w:rsidSect="00486AE9">
          <w:pgSz w:w="15840" w:h="12240" w:orient="landscape"/>
          <w:pgMar w:top="432" w:right="576" w:bottom="576" w:left="432" w:header="720" w:footer="720" w:gutter="0"/>
          <w:cols w:space="720"/>
          <w:docGrid w:linePitch="360"/>
        </w:sectPr>
      </w:pPr>
    </w:p>
    <w:p w14:paraId="5E6F9199" w14:textId="6AA887BE" w:rsidR="003670B0" w:rsidRPr="003670B0" w:rsidRDefault="003670B0" w:rsidP="0000492A">
      <w:pPr>
        <w:jc w:val="center"/>
        <w:rPr>
          <w:rFonts w:ascii="Segoe UI" w:eastAsia="Times New Roman" w:hAnsi="Segoe UI" w:cs="Segoe UI"/>
          <w:b/>
          <w:bCs/>
          <w:caps/>
          <w:sz w:val="32"/>
          <w:szCs w:val="32"/>
        </w:rPr>
      </w:pPr>
      <w:r w:rsidRPr="003670B0">
        <w:rPr>
          <w:rFonts w:ascii="Segoe UI" w:eastAsia="Times New Roman" w:hAnsi="Segoe UI" w:cs="Segoe UI"/>
          <w:b/>
          <w:bCs/>
          <w:caps/>
          <w:sz w:val="32"/>
          <w:szCs w:val="32"/>
        </w:rPr>
        <w:lastRenderedPageBreak/>
        <w:t xml:space="preserve">APPENDIX </w:t>
      </w:r>
      <w:r w:rsidR="001A2790">
        <w:rPr>
          <w:rFonts w:ascii="Segoe UI" w:eastAsia="Times New Roman" w:hAnsi="Segoe UI" w:cs="Segoe UI"/>
          <w:b/>
          <w:bCs/>
          <w:caps/>
          <w:sz w:val="32"/>
          <w:szCs w:val="32"/>
        </w:rPr>
        <w:t>M</w:t>
      </w:r>
    </w:p>
    <w:p w14:paraId="27BA7F9C" w14:textId="7E84C235" w:rsidR="003670B0" w:rsidRPr="00F85325" w:rsidRDefault="00F85325" w:rsidP="00F85325">
      <w:pPr>
        <w:rPr>
          <w:rFonts w:ascii="Segoe UI" w:eastAsia="Times New Roman" w:hAnsi="Segoe UI" w:cs="Segoe UI"/>
          <w:b/>
          <w:bCs/>
          <w:sz w:val="28"/>
          <w:szCs w:val="28"/>
        </w:rPr>
      </w:pPr>
      <w:r>
        <w:rPr>
          <w:rFonts w:ascii="Segoe UI" w:eastAsia="Times New Roman" w:hAnsi="Segoe UI" w:cs="Segoe UI"/>
          <w:b/>
          <w:bCs/>
          <w:sz w:val="28"/>
          <w:szCs w:val="28"/>
        </w:rPr>
        <w:t>Insurance</w:t>
      </w:r>
    </w:p>
    <w:p w14:paraId="22A9DCF4" w14:textId="665A601A" w:rsidR="006F1FD4" w:rsidRDefault="00703EE8" w:rsidP="00703EE8">
      <w:pPr>
        <w:rPr>
          <w:rFonts w:ascii="Segoe UI" w:hAnsi="Segoe UI" w:cs="Segoe UI"/>
        </w:rPr>
      </w:pPr>
      <w:r w:rsidRPr="0026668F">
        <w:rPr>
          <w:rFonts w:ascii="Segoe UI" w:hAnsi="Segoe UI" w:cs="Segoe UI"/>
        </w:rPr>
        <w:t>Describe the Offeror’s current vehicle liability insurance program for transportation services by answering the following questions</w:t>
      </w:r>
      <w:r w:rsidR="006F1FD4">
        <w:rPr>
          <w:rFonts w:ascii="Segoe UI" w:hAnsi="Segoe UI" w:cs="Segoe UI"/>
        </w:rPr>
        <w:t>:</w:t>
      </w:r>
    </w:p>
    <w:tbl>
      <w:tblPr>
        <w:tblStyle w:val="TableGrid"/>
        <w:tblW w:w="0" w:type="auto"/>
        <w:tblLook w:val="04A0" w:firstRow="1" w:lastRow="0" w:firstColumn="1" w:lastColumn="0" w:noHBand="0" w:noVBand="1"/>
      </w:tblPr>
      <w:tblGrid>
        <w:gridCol w:w="270"/>
        <w:gridCol w:w="990"/>
        <w:gridCol w:w="1260"/>
        <w:gridCol w:w="4193"/>
        <w:gridCol w:w="397"/>
        <w:gridCol w:w="1075"/>
        <w:gridCol w:w="1885"/>
      </w:tblGrid>
      <w:tr w:rsidR="006F1FD4" w14:paraId="074038D9" w14:textId="77777777" w:rsidTr="000E2EDF">
        <w:tc>
          <w:tcPr>
            <w:tcW w:w="10070" w:type="dxa"/>
            <w:gridSpan w:val="7"/>
            <w:tcBorders>
              <w:top w:val="nil"/>
              <w:left w:val="nil"/>
              <w:bottom w:val="nil"/>
              <w:right w:val="nil"/>
            </w:tcBorders>
            <w:vAlign w:val="center"/>
          </w:tcPr>
          <w:p w14:paraId="61BC1360" w14:textId="10BA469F" w:rsidR="006F1FD4" w:rsidRDefault="006F1FD4" w:rsidP="00067ACD">
            <w:pPr>
              <w:spacing w:before="0" w:after="0"/>
              <w:rPr>
                <w:rFonts w:ascii="Segoe UI" w:hAnsi="Segoe UI" w:cs="Segoe UI"/>
              </w:rPr>
            </w:pPr>
            <w:r w:rsidRPr="006F1FD4">
              <w:rPr>
                <w:rFonts w:ascii="Segoe UI" w:hAnsi="Segoe UI" w:cs="Segoe UI"/>
              </w:rPr>
              <w:t>What are the current vehicle liability insurance program limits?</w:t>
            </w:r>
          </w:p>
        </w:tc>
      </w:tr>
      <w:tr w:rsidR="006F1FD4" w14:paraId="219D5629" w14:textId="77777777" w:rsidTr="000E2EDF">
        <w:tc>
          <w:tcPr>
            <w:tcW w:w="270" w:type="dxa"/>
            <w:tcBorders>
              <w:top w:val="nil"/>
              <w:left w:val="nil"/>
              <w:bottom w:val="nil"/>
              <w:right w:val="nil"/>
            </w:tcBorders>
            <w:vAlign w:val="center"/>
          </w:tcPr>
          <w:p w14:paraId="45D190AF" w14:textId="77777777" w:rsidR="006F1FD4" w:rsidRDefault="006F1FD4" w:rsidP="00067ACD">
            <w:pPr>
              <w:spacing w:before="0" w:after="0"/>
              <w:rPr>
                <w:rFonts w:ascii="Segoe UI" w:hAnsi="Segoe UI" w:cs="Segoe UI"/>
              </w:rPr>
            </w:pPr>
          </w:p>
        </w:tc>
        <w:tc>
          <w:tcPr>
            <w:tcW w:w="6443" w:type="dxa"/>
            <w:gridSpan w:val="3"/>
            <w:tcBorders>
              <w:top w:val="nil"/>
              <w:left w:val="nil"/>
              <w:bottom w:val="single" w:sz="4" w:space="0" w:color="auto"/>
              <w:right w:val="single" w:sz="4" w:space="0" w:color="auto"/>
            </w:tcBorders>
            <w:shd w:val="clear" w:color="auto" w:fill="FFEECD"/>
            <w:vAlign w:val="center"/>
          </w:tcPr>
          <w:p w14:paraId="13A857BA" w14:textId="489E30F0" w:rsidR="006F1FD4" w:rsidRDefault="006F1FD4" w:rsidP="00067ACD">
            <w:pPr>
              <w:spacing w:before="0" w:after="0"/>
              <w:rPr>
                <w:rFonts w:ascii="Segoe UI" w:hAnsi="Segoe UI" w:cs="Segoe UI"/>
              </w:rPr>
            </w:pPr>
            <w:r>
              <w:rPr>
                <w:rFonts w:ascii="Segoe UI" w:hAnsi="Segoe UI" w:cs="Segoe UI"/>
              </w:rPr>
              <w:t>$</w:t>
            </w:r>
          </w:p>
        </w:tc>
        <w:tc>
          <w:tcPr>
            <w:tcW w:w="3357" w:type="dxa"/>
            <w:gridSpan w:val="3"/>
            <w:tcBorders>
              <w:top w:val="nil"/>
              <w:left w:val="single" w:sz="4" w:space="0" w:color="auto"/>
              <w:bottom w:val="single" w:sz="4" w:space="0" w:color="auto"/>
              <w:right w:val="nil"/>
            </w:tcBorders>
            <w:vAlign w:val="center"/>
          </w:tcPr>
          <w:p w14:paraId="3C3A3F5B" w14:textId="3419B704" w:rsidR="006F1FD4" w:rsidRDefault="006F1FD4" w:rsidP="00067ACD">
            <w:pPr>
              <w:spacing w:before="0" w:after="0"/>
              <w:rPr>
                <w:rFonts w:ascii="Segoe UI" w:hAnsi="Segoe UI" w:cs="Segoe UI"/>
              </w:rPr>
            </w:pPr>
            <w:r w:rsidRPr="006F1FD4">
              <w:rPr>
                <w:rFonts w:ascii="Segoe UI" w:hAnsi="Segoe UI" w:cs="Segoe UI"/>
              </w:rPr>
              <w:t>Per Person</w:t>
            </w:r>
          </w:p>
        </w:tc>
      </w:tr>
      <w:tr w:rsidR="006F1FD4" w14:paraId="0577C5A8" w14:textId="77777777" w:rsidTr="000E2EDF">
        <w:tc>
          <w:tcPr>
            <w:tcW w:w="270" w:type="dxa"/>
            <w:tcBorders>
              <w:top w:val="nil"/>
              <w:left w:val="nil"/>
              <w:bottom w:val="nil"/>
              <w:right w:val="nil"/>
            </w:tcBorders>
            <w:vAlign w:val="center"/>
          </w:tcPr>
          <w:p w14:paraId="2BFF1D0A" w14:textId="77777777" w:rsidR="006F1FD4" w:rsidRDefault="006F1FD4" w:rsidP="00067ACD">
            <w:pPr>
              <w:spacing w:before="0" w:after="0"/>
              <w:rPr>
                <w:rFonts w:ascii="Segoe UI" w:hAnsi="Segoe UI" w:cs="Segoe UI"/>
              </w:rPr>
            </w:pPr>
          </w:p>
        </w:tc>
        <w:tc>
          <w:tcPr>
            <w:tcW w:w="6443" w:type="dxa"/>
            <w:gridSpan w:val="3"/>
            <w:tcBorders>
              <w:top w:val="single" w:sz="4" w:space="0" w:color="auto"/>
              <w:left w:val="nil"/>
              <w:bottom w:val="single" w:sz="4" w:space="0" w:color="auto"/>
              <w:right w:val="single" w:sz="4" w:space="0" w:color="auto"/>
            </w:tcBorders>
            <w:shd w:val="clear" w:color="auto" w:fill="FFEECD"/>
            <w:vAlign w:val="center"/>
          </w:tcPr>
          <w:p w14:paraId="7509E0AC" w14:textId="4E08875D" w:rsidR="006F1FD4" w:rsidRDefault="006F1FD4" w:rsidP="00067ACD">
            <w:pPr>
              <w:spacing w:before="0" w:after="0"/>
              <w:rPr>
                <w:rFonts w:ascii="Segoe UI" w:hAnsi="Segoe UI" w:cs="Segoe UI"/>
              </w:rPr>
            </w:pPr>
            <w:r w:rsidRPr="006F1FD4">
              <w:rPr>
                <w:rFonts w:ascii="Segoe UI" w:hAnsi="Segoe UI" w:cs="Segoe UI"/>
              </w:rPr>
              <w:t>$</w:t>
            </w:r>
          </w:p>
        </w:tc>
        <w:tc>
          <w:tcPr>
            <w:tcW w:w="3357" w:type="dxa"/>
            <w:gridSpan w:val="3"/>
            <w:tcBorders>
              <w:top w:val="single" w:sz="4" w:space="0" w:color="auto"/>
              <w:left w:val="single" w:sz="4" w:space="0" w:color="auto"/>
              <w:bottom w:val="single" w:sz="4" w:space="0" w:color="auto"/>
              <w:right w:val="nil"/>
            </w:tcBorders>
            <w:vAlign w:val="center"/>
          </w:tcPr>
          <w:p w14:paraId="16FD10BC" w14:textId="53791671" w:rsidR="006F1FD4" w:rsidRDefault="006F1FD4" w:rsidP="00067ACD">
            <w:pPr>
              <w:spacing w:before="0" w:after="0"/>
              <w:rPr>
                <w:rFonts w:ascii="Segoe UI" w:hAnsi="Segoe UI" w:cs="Segoe UI"/>
              </w:rPr>
            </w:pPr>
            <w:r w:rsidRPr="006F1FD4">
              <w:rPr>
                <w:rFonts w:ascii="Segoe UI" w:hAnsi="Segoe UI" w:cs="Segoe UI"/>
              </w:rPr>
              <w:t>Per Occurrence</w:t>
            </w:r>
          </w:p>
        </w:tc>
      </w:tr>
      <w:tr w:rsidR="006F1FD4" w14:paraId="39F92118" w14:textId="77777777" w:rsidTr="000E2EDF">
        <w:tc>
          <w:tcPr>
            <w:tcW w:w="270" w:type="dxa"/>
            <w:tcBorders>
              <w:top w:val="nil"/>
              <w:left w:val="nil"/>
              <w:bottom w:val="nil"/>
              <w:right w:val="nil"/>
            </w:tcBorders>
            <w:vAlign w:val="center"/>
          </w:tcPr>
          <w:p w14:paraId="5EE66AD6" w14:textId="77777777" w:rsidR="006F1FD4" w:rsidRDefault="006F1FD4" w:rsidP="00067ACD">
            <w:pPr>
              <w:spacing w:before="0" w:after="0"/>
              <w:rPr>
                <w:rFonts w:ascii="Segoe UI" w:hAnsi="Segoe UI" w:cs="Segoe UI"/>
              </w:rPr>
            </w:pPr>
          </w:p>
        </w:tc>
        <w:tc>
          <w:tcPr>
            <w:tcW w:w="6443" w:type="dxa"/>
            <w:gridSpan w:val="3"/>
            <w:tcBorders>
              <w:top w:val="single" w:sz="4" w:space="0" w:color="auto"/>
              <w:left w:val="nil"/>
              <w:bottom w:val="nil"/>
              <w:right w:val="single" w:sz="4" w:space="0" w:color="auto"/>
            </w:tcBorders>
            <w:shd w:val="clear" w:color="auto" w:fill="FFEECD"/>
            <w:vAlign w:val="center"/>
          </w:tcPr>
          <w:p w14:paraId="489D8569" w14:textId="0203996D" w:rsidR="006F1FD4" w:rsidRDefault="006F1FD4" w:rsidP="00067ACD">
            <w:pPr>
              <w:spacing w:before="0" w:after="0"/>
              <w:rPr>
                <w:rFonts w:ascii="Segoe UI" w:hAnsi="Segoe UI" w:cs="Segoe UI"/>
              </w:rPr>
            </w:pPr>
            <w:r w:rsidRPr="006F1FD4">
              <w:rPr>
                <w:rFonts w:ascii="Segoe UI" w:hAnsi="Segoe UI" w:cs="Segoe UI"/>
              </w:rPr>
              <w:t>$</w:t>
            </w:r>
          </w:p>
        </w:tc>
        <w:tc>
          <w:tcPr>
            <w:tcW w:w="3357" w:type="dxa"/>
            <w:gridSpan w:val="3"/>
            <w:tcBorders>
              <w:top w:val="single" w:sz="4" w:space="0" w:color="auto"/>
              <w:left w:val="single" w:sz="4" w:space="0" w:color="auto"/>
              <w:bottom w:val="nil"/>
              <w:right w:val="nil"/>
            </w:tcBorders>
            <w:vAlign w:val="center"/>
          </w:tcPr>
          <w:p w14:paraId="5E13D5AC" w14:textId="3D53ADD1" w:rsidR="006F1FD4" w:rsidRDefault="006F1FD4" w:rsidP="00067ACD">
            <w:pPr>
              <w:spacing w:before="0" w:after="0"/>
              <w:rPr>
                <w:rFonts w:ascii="Segoe UI" w:hAnsi="Segoe UI" w:cs="Segoe UI"/>
              </w:rPr>
            </w:pPr>
            <w:r w:rsidRPr="006F1FD4">
              <w:rPr>
                <w:rFonts w:ascii="Segoe UI" w:hAnsi="Segoe UI" w:cs="Segoe UI"/>
              </w:rPr>
              <w:t>Property Damage</w:t>
            </w:r>
          </w:p>
        </w:tc>
      </w:tr>
      <w:tr w:rsidR="006F1FD4" w14:paraId="3A6B7CEA" w14:textId="77777777" w:rsidTr="000E2EDF">
        <w:trPr>
          <w:trHeight w:val="585"/>
        </w:trPr>
        <w:tc>
          <w:tcPr>
            <w:tcW w:w="10070" w:type="dxa"/>
            <w:gridSpan w:val="7"/>
            <w:tcBorders>
              <w:top w:val="nil"/>
              <w:left w:val="nil"/>
              <w:bottom w:val="nil"/>
              <w:right w:val="nil"/>
            </w:tcBorders>
            <w:vAlign w:val="center"/>
          </w:tcPr>
          <w:p w14:paraId="72E0F031" w14:textId="22434E37" w:rsidR="006F1FD4" w:rsidRDefault="006F1FD4" w:rsidP="00067ACD">
            <w:pPr>
              <w:spacing w:before="0" w:after="0"/>
              <w:rPr>
                <w:rFonts w:ascii="Segoe UI" w:hAnsi="Segoe UI" w:cs="Segoe UI"/>
              </w:rPr>
            </w:pPr>
            <w:r w:rsidRPr="006F1FD4">
              <w:rPr>
                <w:rFonts w:ascii="Segoe UI" w:hAnsi="Segoe UI" w:cs="Segoe UI"/>
              </w:rPr>
              <w:t>Is the Offeror self-insured for any part of this cover</w:t>
            </w:r>
            <w:r w:rsidRPr="006F1FD4">
              <w:rPr>
                <w:rFonts w:ascii="Segoe UI" w:hAnsi="Segoe UI" w:cs="Segoe UI"/>
              </w:rPr>
              <w:softHyphen/>
              <w:t>age?</w:t>
            </w:r>
          </w:p>
        </w:tc>
      </w:tr>
      <w:tr w:rsidR="006F1FD4" w14:paraId="5CC68C1B" w14:textId="77777777" w:rsidTr="004E4638">
        <w:trPr>
          <w:trHeight w:val="260"/>
        </w:trPr>
        <w:tc>
          <w:tcPr>
            <w:tcW w:w="1260" w:type="dxa"/>
            <w:gridSpan w:val="2"/>
            <w:tcBorders>
              <w:top w:val="nil"/>
              <w:left w:val="nil"/>
              <w:bottom w:val="nil"/>
              <w:right w:val="single" w:sz="4" w:space="0" w:color="auto"/>
            </w:tcBorders>
            <w:vAlign w:val="center"/>
          </w:tcPr>
          <w:p w14:paraId="48A3F340" w14:textId="055D76AE" w:rsidR="006F1FD4" w:rsidRDefault="006F1FD4" w:rsidP="00067ACD">
            <w:pPr>
              <w:spacing w:before="0" w:after="0"/>
              <w:rPr>
                <w:rFonts w:ascii="Segoe UI" w:hAnsi="Segoe UI" w:cs="Segoe UI"/>
              </w:rPr>
            </w:pPr>
            <w:r>
              <w:rPr>
                <w:rFonts w:ascii="Segoe UI" w:hAnsi="Segoe UI" w:cs="Segoe UI"/>
              </w:rPr>
              <w:t>Yes</w:t>
            </w:r>
          </w:p>
        </w:tc>
        <w:tc>
          <w:tcPr>
            <w:tcW w:w="1260" w:type="dxa"/>
            <w:tcBorders>
              <w:top w:val="single" w:sz="4" w:space="0" w:color="auto"/>
              <w:left w:val="single" w:sz="4" w:space="0" w:color="auto"/>
              <w:bottom w:val="single" w:sz="4" w:space="0" w:color="auto"/>
              <w:right w:val="single" w:sz="4" w:space="0" w:color="auto"/>
            </w:tcBorders>
            <w:shd w:val="clear" w:color="auto" w:fill="FFEECD"/>
            <w:vAlign w:val="center"/>
          </w:tcPr>
          <w:p w14:paraId="678D8172" w14:textId="77777777" w:rsidR="006F1FD4" w:rsidRDefault="006F1FD4" w:rsidP="00067ACD">
            <w:pPr>
              <w:spacing w:before="0" w:after="0"/>
              <w:rPr>
                <w:rFonts w:ascii="Segoe UI" w:hAnsi="Segoe UI" w:cs="Segoe UI"/>
              </w:rPr>
            </w:pPr>
          </w:p>
        </w:tc>
        <w:tc>
          <w:tcPr>
            <w:tcW w:w="4590" w:type="dxa"/>
            <w:gridSpan w:val="2"/>
            <w:tcBorders>
              <w:top w:val="nil"/>
              <w:left w:val="single" w:sz="4" w:space="0" w:color="auto"/>
              <w:bottom w:val="nil"/>
              <w:right w:val="nil"/>
            </w:tcBorders>
            <w:vAlign w:val="center"/>
          </w:tcPr>
          <w:p w14:paraId="6397B7B6" w14:textId="77777777" w:rsidR="006F1FD4" w:rsidRDefault="006F1FD4" w:rsidP="00067ACD">
            <w:pPr>
              <w:spacing w:before="0" w:after="0"/>
              <w:rPr>
                <w:rFonts w:ascii="Segoe UI" w:hAnsi="Segoe UI" w:cs="Segoe UI"/>
              </w:rPr>
            </w:pPr>
          </w:p>
        </w:tc>
        <w:tc>
          <w:tcPr>
            <w:tcW w:w="1075" w:type="dxa"/>
            <w:tcBorders>
              <w:top w:val="nil"/>
              <w:left w:val="nil"/>
              <w:bottom w:val="nil"/>
              <w:right w:val="single" w:sz="4" w:space="0" w:color="auto"/>
            </w:tcBorders>
            <w:vAlign w:val="center"/>
          </w:tcPr>
          <w:p w14:paraId="54B7BAB6" w14:textId="7220AFD8" w:rsidR="006F1FD4" w:rsidRDefault="006F1FD4" w:rsidP="00067ACD">
            <w:pPr>
              <w:spacing w:before="0" w:after="0"/>
              <w:rPr>
                <w:rFonts w:ascii="Segoe UI" w:hAnsi="Segoe UI" w:cs="Segoe UI"/>
              </w:rPr>
            </w:pPr>
            <w:r>
              <w:rPr>
                <w:rFonts w:ascii="Segoe UI" w:hAnsi="Segoe UI" w:cs="Segoe UI"/>
              </w:rPr>
              <w:t>No</w:t>
            </w:r>
          </w:p>
        </w:tc>
        <w:tc>
          <w:tcPr>
            <w:tcW w:w="1885" w:type="dxa"/>
            <w:tcBorders>
              <w:top w:val="single" w:sz="4" w:space="0" w:color="auto"/>
              <w:left w:val="single" w:sz="4" w:space="0" w:color="auto"/>
              <w:bottom w:val="single" w:sz="4" w:space="0" w:color="auto"/>
              <w:right w:val="single" w:sz="4" w:space="0" w:color="auto"/>
            </w:tcBorders>
            <w:shd w:val="clear" w:color="auto" w:fill="FFEECD"/>
            <w:vAlign w:val="center"/>
          </w:tcPr>
          <w:p w14:paraId="2782B781" w14:textId="77777777" w:rsidR="006F1FD4" w:rsidRDefault="006F1FD4" w:rsidP="00067ACD">
            <w:pPr>
              <w:spacing w:before="0" w:after="0"/>
              <w:rPr>
                <w:rFonts w:ascii="Segoe UI" w:hAnsi="Segoe UI" w:cs="Segoe UI"/>
              </w:rPr>
            </w:pPr>
          </w:p>
        </w:tc>
      </w:tr>
      <w:tr w:rsidR="006F1FD4" w14:paraId="031FF7E7" w14:textId="77777777" w:rsidTr="000E2EDF">
        <w:trPr>
          <w:trHeight w:val="440"/>
        </w:trPr>
        <w:tc>
          <w:tcPr>
            <w:tcW w:w="10070" w:type="dxa"/>
            <w:gridSpan w:val="7"/>
            <w:tcBorders>
              <w:top w:val="nil"/>
              <w:left w:val="nil"/>
              <w:bottom w:val="single" w:sz="4" w:space="0" w:color="auto"/>
              <w:right w:val="nil"/>
            </w:tcBorders>
            <w:vAlign w:val="center"/>
          </w:tcPr>
          <w:p w14:paraId="133F6C07" w14:textId="08B74692" w:rsidR="006F1FD4" w:rsidRDefault="006F1FD4" w:rsidP="00067ACD">
            <w:pPr>
              <w:spacing w:before="0" w:after="0"/>
              <w:rPr>
                <w:rFonts w:ascii="Segoe UI" w:hAnsi="Segoe UI" w:cs="Segoe UI"/>
              </w:rPr>
            </w:pPr>
            <w:r w:rsidRPr="006F1FD4">
              <w:rPr>
                <w:rFonts w:ascii="Segoe UI" w:hAnsi="Segoe UI" w:cs="Segoe UI"/>
              </w:rPr>
              <w:t>If yes, describe the limits of self-insurance:</w:t>
            </w:r>
          </w:p>
        </w:tc>
      </w:tr>
      <w:tr w:rsidR="006F1FD4" w14:paraId="38EAF158" w14:textId="77777777" w:rsidTr="000E2EDF">
        <w:trPr>
          <w:trHeight w:val="1106"/>
        </w:trPr>
        <w:tc>
          <w:tcPr>
            <w:tcW w:w="1007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B20EB2C" w14:textId="77777777" w:rsidR="006F1FD4" w:rsidRDefault="006F1FD4" w:rsidP="00067ACD">
            <w:pPr>
              <w:spacing w:before="0" w:after="0"/>
              <w:rPr>
                <w:rFonts w:ascii="Segoe UI" w:hAnsi="Segoe UI" w:cs="Segoe UI"/>
              </w:rPr>
            </w:pPr>
          </w:p>
        </w:tc>
      </w:tr>
    </w:tbl>
    <w:p w14:paraId="10B8CAFA" w14:textId="05940A5F" w:rsidR="006F1FD4" w:rsidRDefault="006F1FD4" w:rsidP="00703EE8">
      <w:pPr>
        <w:rPr>
          <w:rFonts w:ascii="Segoe UI" w:hAnsi="Segoe UI" w:cs="Segoe UI"/>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5035"/>
        <w:gridCol w:w="270"/>
        <w:gridCol w:w="4765"/>
      </w:tblGrid>
      <w:tr w:rsidR="00B82454" w14:paraId="3BAB3A62" w14:textId="77777777" w:rsidTr="000E2EDF">
        <w:tc>
          <w:tcPr>
            <w:tcW w:w="10070" w:type="dxa"/>
            <w:gridSpan w:val="3"/>
            <w:tcBorders>
              <w:top w:val="nil"/>
              <w:bottom w:val="nil"/>
            </w:tcBorders>
            <w:vAlign w:val="center"/>
          </w:tcPr>
          <w:p w14:paraId="457BDBC7" w14:textId="1B15E1F1" w:rsidR="00B82454" w:rsidRDefault="00B82454" w:rsidP="00067ACD">
            <w:pPr>
              <w:tabs>
                <w:tab w:val="left" w:pos="3285"/>
              </w:tabs>
              <w:spacing w:before="0"/>
              <w:rPr>
                <w:rFonts w:ascii="Segoe UI" w:hAnsi="Segoe UI" w:cs="Segoe UI"/>
              </w:rPr>
            </w:pPr>
            <w:r w:rsidRPr="00B82454">
              <w:rPr>
                <w:rFonts w:ascii="Segoe UI" w:hAnsi="Segoe UI" w:cs="Segoe UI"/>
              </w:rPr>
              <w:t>Provide the name of all insurance companies which currently provide the Offeror with vehicle liability insurance</w:t>
            </w:r>
          </w:p>
        </w:tc>
      </w:tr>
      <w:tr w:rsidR="00842439" w14:paraId="1EE1D9C5" w14:textId="77777777" w:rsidTr="003316FD">
        <w:tc>
          <w:tcPr>
            <w:tcW w:w="5035" w:type="dxa"/>
            <w:tcBorders>
              <w:top w:val="nil"/>
              <w:bottom w:val="nil"/>
              <w:right w:val="nil"/>
            </w:tcBorders>
            <w:vAlign w:val="center"/>
          </w:tcPr>
          <w:p w14:paraId="32EB9A51" w14:textId="6E5D5B79" w:rsidR="00842439" w:rsidRDefault="00B82454" w:rsidP="00067ACD">
            <w:pPr>
              <w:spacing w:before="0"/>
              <w:rPr>
                <w:rFonts w:ascii="Segoe UI" w:hAnsi="Segoe UI" w:cs="Segoe UI"/>
              </w:rPr>
            </w:pPr>
            <w:r>
              <w:rPr>
                <w:rFonts w:ascii="Segoe UI" w:hAnsi="Segoe UI" w:cs="Segoe UI"/>
              </w:rPr>
              <w:t>Name of Company</w:t>
            </w:r>
          </w:p>
        </w:tc>
        <w:tc>
          <w:tcPr>
            <w:tcW w:w="270" w:type="dxa"/>
            <w:tcBorders>
              <w:top w:val="nil"/>
              <w:left w:val="nil"/>
              <w:bottom w:val="nil"/>
              <w:right w:val="nil"/>
            </w:tcBorders>
            <w:vAlign w:val="center"/>
          </w:tcPr>
          <w:p w14:paraId="138BF1AA" w14:textId="77777777" w:rsidR="00842439" w:rsidRDefault="00842439" w:rsidP="00067ACD">
            <w:pPr>
              <w:spacing w:before="0"/>
              <w:rPr>
                <w:rFonts w:ascii="Segoe UI" w:hAnsi="Segoe UI" w:cs="Segoe UI"/>
              </w:rPr>
            </w:pPr>
          </w:p>
        </w:tc>
        <w:tc>
          <w:tcPr>
            <w:tcW w:w="4765" w:type="dxa"/>
            <w:tcBorders>
              <w:top w:val="nil"/>
              <w:left w:val="nil"/>
              <w:bottom w:val="nil"/>
            </w:tcBorders>
            <w:vAlign w:val="center"/>
          </w:tcPr>
          <w:p w14:paraId="7AC2D13C" w14:textId="0241A00E" w:rsidR="00842439" w:rsidRDefault="00067ACD" w:rsidP="00067ACD">
            <w:pPr>
              <w:spacing w:before="0"/>
              <w:rPr>
                <w:rFonts w:ascii="Segoe UI" w:hAnsi="Segoe UI" w:cs="Segoe UI"/>
              </w:rPr>
            </w:pPr>
            <w:r>
              <w:rPr>
                <w:rFonts w:ascii="Segoe UI" w:hAnsi="Segoe UI" w:cs="Segoe UI"/>
              </w:rPr>
              <w:t>Type (</w:t>
            </w:r>
            <w:proofErr w:type="spellStart"/>
            <w:r>
              <w:rPr>
                <w:rFonts w:ascii="Segoe UI" w:hAnsi="Segoe UI" w:cs="Segoe UI"/>
              </w:rPr>
              <w:t>Primany</w:t>
            </w:r>
            <w:proofErr w:type="spellEnd"/>
            <w:r>
              <w:rPr>
                <w:rFonts w:ascii="Segoe UI" w:hAnsi="Segoe UI" w:cs="Segoe UI"/>
              </w:rPr>
              <w:t>, Excess, or Umbrella</w:t>
            </w:r>
          </w:p>
        </w:tc>
      </w:tr>
      <w:tr w:rsidR="00842439" w14:paraId="2B1CFB08" w14:textId="77777777" w:rsidTr="003316FD">
        <w:tc>
          <w:tcPr>
            <w:tcW w:w="5035" w:type="dxa"/>
            <w:tcBorders>
              <w:top w:val="nil"/>
              <w:bottom w:val="single" w:sz="4" w:space="0" w:color="auto"/>
              <w:right w:val="nil"/>
            </w:tcBorders>
            <w:shd w:val="clear" w:color="auto" w:fill="FFEECD"/>
            <w:vAlign w:val="center"/>
          </w:tcPr>
          <w:p w14:paraId="596C0E7E"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2174CCE5" w14:textId="77777777" w:rsidR="00842439" w:rsidRDefault="00842439" w:rsidP="00067ACD">
            <w:pPr>
              <w:spacing w:before="0"/>
              <w:rPr>
                <w:rFonts w:ascii="Segoe UI" w:hAnsi="Segoe UI" w:cs="Segoe UI"/>
              </w:rPr>
            </w:pPr>
          </w:p>
        </w:tc>
        <w:tc>
          <w:tcPr>
            <w:tcW w:w="4765" w:type="dxa"/>
            <w:tcBorders>
              <w:top w:val="nil"/>
              <w:left w:val="nil"/>
              <w:bottom w:val="single" w:sz="4" w:space="0" w:color="auto"/>
            </w:tcBorders>
            <w:shd w:val="clear" w:color="auto" w:fill="FFEECD"/>
            <w:vAlign w:val="center"/>
          </w:tcPr>
          <w:p w14:paraId="18E52DDB" w14:textId="77777777" w:rsidR="00842439" w:rsidRDefault="00842439" w:rsidP="00067ACD">
            <w:pPr>
              <w:spacing w:before="0"/>
              <w:rPr>
                <w:rFonts w:ascii="Segoe UI" w:hAnsi="Segoe UI" w:cs="Segoe UI"/>
              </w:rPr>
            </w:pPr>
          </w:p>
        </w:tc>
      </w:tr>
      <w:tr w:rsidR="00842439" w14:paraId="1300C6DA" w14:textId="77777777" w:rsidTr="003316FD">
        <w:tc>
          <w:tcPr>
            <w:tcW w:w="5035" w:type="dxa"/>
            <w:tcBorders>
              <w:top w:val="single" w:sz="4" w:space="0" w:color="auto"/>
              <w:bottom w:val="single" w:sz="4" w:space="0" w:color="auto"/>
              <w:right w:val="nil"/>
            </w:tcBorders>
            <w:shd w:val="clear" w:color="auto" w:fill="FFEECD"/>
            <w:vAlign w:val="center"/>
          </w:tcPr>
          <w:p w14:paraId="11D73EE5"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09949AA1" w14:textId="77777777" w:rsidR="00842439" w:rsidRDefault="00842439" w:rsidP="00067ACD">
            <w:pPr>
              <w:spacing w:before="0"/>
              <w:rPr>
                <w:rFonts w:ascii="Segoe UI" w:hAnsi="Segoe UI" w:cs="Segoe UI"/>
              </w:rPr>
            </w:pPr>
          </w:p>
        </w:tc>
        <w:tc>
          <w:tcPr>
            <w:tcW w:w="4765" w:type="dxa"/>
            <w:tcBorders>
              <w:top w:val="single" w:sz="4" w:space="0" w:color="auto"/>
              <w:left w:val="nil"/>
              <w:bottom w:val="single" w:sz="4" w:space="0" w:color="auto"/>
            </w:tcBorders>
            <w:shd w:val="clear" w:color="auto" w:fill="FFEECD"/>
            <w:vAlign w:val="center"/>
          </w:tcPr>
          <w:p w14:paraId="24FCD840" w14:textId="77777777" w:rsidR="00842439" w:rsidRDefault="00842439" w:rsidP="00067ACD">
            <w:pPr>
              <w:spacing w:before="0"/>
              <w:rPr>
                <w:rFonts w:ascii="Segoe UI" w:hAnsi="Segoe UI" w:cs="Segoe UI"/>
              </w:rPr>
            </w:pPr>
          </w:p>
        </w:tc>
      </w:tr>
      <w:tr w:rsidR="00842439" w14:paraId="031A63EC" w14:textId="77777777" w:rsidTr="003316FD">
        <w:tc>
          <w:tcPr>
            <w:tcW w:w="5035" w:type="dxa"/>
            <w:tcBorders>
              <w:top w:val="single" w:sz="4" w:space="0" w:color="auto"/>
              <w:bottom w:val="single" w:sz="4" w:space="0" w:color="auto"/>
              <w:right w:val="nil"/>
            </w:tcBorders>
            <w:shd w:val="clear" w:color="auto" w:fill="FFEECD"/>
            <w:vAlign w:val="center"/>
          </w:tcPr>
          <w:p w14:paraId="1FD94422"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6D1782E6" w14:textId="77777777" w:rsidR="00842439" w:rsidRDefault="00842439" w:rsidP="00067ACD">
            <w:pPr>
              <w:spacing w:before="0"/>
              <w:rPr>
                <w:rFonts w:ascii="Segoe UI" w:hAnsi="Segoe UI" w:cs="Segoe UI"/>
              </w:rPr>
            </w:pPr>
          </w:p>
        </w:tc>
        <w:tc>
          <w:tcPr>
            <w:tcW w:w="4765" w:type="dxa"/>
            <w:tcBorders>
              <w:top w:val="single" w:sz="4" w:space="0" w:color="auto"/>
              <w:left w:val="nil"/>
              <w:bottom w:val="single" w:sz="4" w:space="0" w:color="auto"/>
            </w:tcBorders>
            <w:shd w:val="clear" w:color="auto" w:fill="FFEECD"/>
            <w:vAlign w:val="center"/>
          </w:tcPr>
          <w:p w14:paraId="3A059463" w14:textId="77777777" w:rsidR="00842439" w:rsidRDefault="00842439" w:rsidP="00067ACD">
            <w:pPr>
              <w:spacing w:before="0"/>
              <w:rPr>
                <w:rFonts w:ascii="Segoe UI" w:hAnsi="Segoe UI" w:cs="Segoe UI"/>
              </w:rPr>
            </w:pPr>
          </w:p>
        </w:tc>
      </w:tr>
      <w:tr w:rsidR="00842439" w14:paraId="0484D9F4" w14:textId="77777777" w:rsidTr="003316FD">
        <w:tc>
          <w:tcPr>
            <w:tcW w:w="5035" w:type="dxa"/>
            <w:tcBorders>
              <w:top w:val="single" w:sz="4" w:space="0" w:color="auto"/>
              <w:bottom w:val="nil"/>
              <w:right w:val="nil"/>
            </w:tcBorders>
            <w:shd w:val="clear" w:color="auto" w:fill="FFEECD"/>
            <w:vAlign w:val="center"/>
          </w:tcPr>
          <w:p w14:paraId="267812ED"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677ADECC" w14:textId="77777777" w:rsidR="00842439" w:rsidRDefault="00842439" w:rsidP="00067ACD">
            <w:pPr>
              <w:spacing w:before="0"/>
              <w:rPr>
                <w:rFonts w:ascii="Segoe UI" w:hAnsi="Segoe UI" w:cs="Segoe UI"/>
              </w:rPr>
            </w:pPr>
          </w:p>
        </w:tc>
        <w:tc>
          <w:tcPr>
            <w:tcW w:w="4765" w:type="dxa"/>
            <w:tcBorders>
              <w:top w:val="single" w:sz="4" w:space="0" w:color="auto"/>
              <w:left w:val="nil"/>
              <w:bottom w:val="nil"/>
            </w:tcBorders>
            <w:shd w:val="clear" w:color="auto" w:fill="FFEECD"/>
            <w:vAlign w:val="center"/>
          </w:tcPr>
          <w:p w14:paraId="6FC21AA3" w14:textId="77777777" w:rsidR="00842439" w:rsidRDefault="00842439" w:rsidP="00067ACD">
            <w:pPr>
              <w:spacing w:before="0"/>
              <w:rPr>
                <w:rFonts w:ascii="Segoe UI" w:hAnsi="Segoe UI" w:cs="Segoe UI"/>
              </w:rPr>
            </w:pPr>
          </w:p>
        </w:tc>
      </w:tr>
    </w:tbl>
    <w:p w14:paraId="1B5E95F6" w14:textId="77777777" w:rsidR="006F1FD4" w:rsidRPr="0026668F" w:rsidRDefault="006F1FD4" w:rsidP="00703EE8">
      <w:pPr>
        <w:rPr>
          <w:rFonts w:ascii="Segoe UI" w:hAnsi="Segoe UI" w:cs="Segoe UI"/>
        </w:rPr>
      </w:pPr>
    </w:p>
    <w:tbl>
      <w:tblPr>
        <w:tblStyle w:val="TableGrid"/>
        <w:tblW w:w="10170" w:type="dxa"/>
        <w:tblInd w:w="-5"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085"/>
        <w:gridCol w:w="1530"/>
        <w:gridCol w:w="4950"/>
        <w:gridCol w:w="990"/>
        <w:gridCol w:w="1615"/>
      </w:tblGrid>
      <w:tr w:rsidR="00067ACD" w14:paraId="027083BB" w14:textId="77777777" w:rsidTr="000E2EDF">
        <w:tc>
          <w:tcPr>
            <w:tcW w:w="10170" w:type="dxa"/>
            <w:gridSpan w:val="5"/>
            <w:vAlign w:val="center"/>
          </w:tcPr>
          <w:p w14:paraId="51D8BA51" w14:textId="16F5C67B" w:rsidR="00067ACD" w:rsidRDefault="00067ACD" w:rsidP="00067ACD">
            <w:pPr>
              <w:tabs>
                <w:tab w:val="left" w:pos="5220"/>
              </w:tabs>
              <w:spacing w:before="0"/>
              <w:rPr>
                <w:rFonts w:ascii="Segoe UI" w:hAnsi="Segoe UI" w:cs="Segoe UI"/>
                <w:spacing w:val="-3"/>
              </w:rPr>
            </w:pPr>
            <w:r w:rsidRPr="00067ACD">
              <w:rPr>
                <w:rFonts w:ascii="Segoe UI" w:hAnsi="Segoe UI" w:cs="Segoe UI"/>
                <w:spacing w:val="-3"/>
              </w:rPr>
              <w:t xml:space="preserve">Does the Offeror anticipate any problem with meeting the minimum insurance requirements specified in </w:t>
            </w:r>
            <w:r w:rsidR="00D17F80" w:rsidRPr="00D17F80">
              <w:rPr>
                <w:rFonts w:ascii="Segoe UI" w:hAnsi="Segoe UI" w:cs="Segoe UI"/>
                <w:b/>
                <w:bCs/>
                <w:spacing w:val="-3"/>
              </w:rPr>
              <w:t>Section 6.15?</w:t>
            </w:r>
          </w:p>
        </w:tc>
      </w:tr>
      <w:tr w:rsidR="004E4638" w14:paraId="590E8AAF" w14:textId="77777777" w:rsidTr="004E4638">
        <w:tc>
          <w:tcPr>
            <w:tcW w:w="1085" w:type="dxa"/>
            <w:vAlign w:val="center"/>
          </w:tcPr>
          <w:p w14:paraId="317A494B" w14:textId="503B566C" w:rsidR="00067ACD" w:rsidRDefault="00067ACD" w:rsidP="00067ACD">
            <w:pPr>
              <w:spacing w:before="0"/>
              <w:rPr>
                <w:rFonts w:ascii="Segoe UI" w:hAnsi="Segoe UI" w:cs="Segoe UI"/>
                <w:spacing w:val="-3"/>
              </w:rPr>
            </w:pPr>
            <w:r>
              <w:rPr>
                <w:rFonts w:ascii="Segoe UI" w:hAnsi="Segoe UI" w:cs="Segoe UI"/>
                <w:spacing w:val="-3"/>
              </w:rPr>
              <w:t>Yes</w:t>
            </w:r>
          </w:p>
        </w:tc>
        <w:tc>
          <w:tcPr>
            <w:tcW w:w="1530" w:type="dxa"/>
            <w:tcBorders>
              <w:top w:val="single" w:sz="4" w:space="0" w:color="auto"/>
              <w:bottom w:val="single" w:sz="4" w:space="0" w:color="auto"/>
              <w:right w:val="single" w:sz="4" w:space="0" w:color="auto"/>
            </w:tcBorders>
            <w:shd w:val="clear" w:color="auto" w:fill="FFEECD"/>
            <w:vAlign w:val="center"/>
          </w:tcPr>
          <w:p w14:paraId="3B5A8A1B" w14:textId="77777777" w:rsidR="00067ACD" w:rsidRDefault="00067ACD" w:rsidP="00067ACD">
            <w:pPr>
              <w:spacing w:before="0"/>
              <w:rPr>
                <w:rFonts w:ascii="Segoe UI" w:hAnsi="Segoe UI" w:cs="Segoe UI"/>
                <w:spacing w:val="-3"/>
              </w:rPr>
            </w:pPr>
          </w:p>
        </w:tc>
        <w:tc>
          <w:tcPr>
            <w:tcW w:w="4950" w:type="dxa"/>
            <w:tcBorders>
              <w:left w:val="single" w:sz="4" w:space="0" w:color="auto"/>
              <w:right w:val="nil"/>
            </w:tcBorders>
            <w:vAlign w:val="center"/>
          </w:tcPr>
          <w:p w14:paraId="4D6F958A" w14:textId="77777777" w:rsidR="00067ACD" w:rsidRDefault="00067ACD" w:rsidP="00067ACD">
            <w:pPr>
              <w:spacing w:before="0"/>
              <w:rPr>
                <w:rFonts w:ascii="Segoe UI" w:hAnsi="Segoe UI" w:cs="Segoe UI"/>
                <w:spacing w:val="-3"/>
              </w:rPr>
            </w:pPr>
          </w:p>
        </w:tc>
        <w:tc>
          <w:tcPr>
            <w:tcW w:w="990" w:type="dxa"/>
            <w:tcBorders>
              <w:left w:val="nil"/>
              <w:right w:val="single" w:sz="4" w:space="0" w:color="auto"/>
            </w:tcBorders>
            <w:vAlign w:val="center"/>
          </w:tcPr>
          <w:p w14:paraId="215C8194" w14:textId="3C53E693" w:rsidR="00067ACD" w:rsidRDefault="00067ACD" w:rsidP="00067ACD">
            <w:pPr>
              <w:spacing w:before="0"/>
              <w:rPr>
                <w:rFonts w:ascii="Segoe UI" w:hAnsi="Segoe UI" w:cs="Segoe UI"/>
                <w:spacing w:val="-3"/>
              </w:rPr>
            </w:pPr>
            <w:r>
              <w:rPr>
                <w:rFonts w:ascii="Segoe UI" w:hAnsi="Segoe UI" w:cs="Segoe UI"/>
                <w:spacing w:val="-3"/>
              </w:rPr>
              <w:t>No</w:t>
            </w:r>
          </w:p>
        </w:tc>
        <w:tc>
          <w:tcPr>
            <w:tcW w:w="1615" w:type="dxa"/>
            <w:tcBorders>
              <w:top w:val="single" w:sz="4" w:space="0" w:color="auto"/>
              <w:left w:val="single" w:sz="4" w:space="0" w:color="auto"/>
              <w:bottom w:val="single" w:sz="4" w:space="0" w:color="auto"/>
              <w:right w:val="single" w:sz="4" w:space="0" w:color="auto"/>
            </w:tcBorders>
            <w:shd w:val="clear" w:color="auto" w:fill="FFEECD"/>
            <w:vAlign w:val="center"/>
          </w:tcPr>
          <w:p w14:paraId="1B70FFB5" w14:textId="45AD387A" w:rsidR="00067ACD" w:rsidRDefault="00067ACD" w:rsidP="00067ACD">
            <w:pPr>
              <w:spacing w:before="0"/>
              <w:rPr>
                <w:rFonts w:ascii="Segoe UI" w:hAnsi="Segoe UI" w:cs="Segoe UI"/>
                <w:spacing w:val="-3"/>
              </w:rPr>
            </w:pPr>
          </w:p>
        </w:tc>
      </w:tr>
    </w:tbl>
    <w:p w14:paraId="74D218EA" w14:textId="55EF61BC" w:rsidR="003670B0" w:rsidRDefault="00703EE8" w:rsidP="00067ACD">
      <w:pPr>
        <w:ind w:left="1500"/>
        <w:rPr>
          <w:rFonts w:ascii="Segoe UI" w:hAnsi="Segoe UI" w:cs="Segoe UI"/>
          <w:spacing w:val="-3"/>
        </w:rPr>
      </w:pPr>
      <w:r w:rsidRPr="0026668F">
        <w:rPr>
          <w:rFonts w:ascii="Segoe UI" w:hAnsi="Segoe UI" w:cs="Segoe UI"/>
          <w:spacing w:val="-3"/>
        </w:rPr>
        <w:tab/>
      </w:r>
    </w:p>
    <w:p w14:paraId="2B41BE96" w14:textId="0081A021" w:rsidR="00654955" w:rsidRPr="00654955" w:rsidRDefault="00654955" w:rsidP="00654955">
      <w:pPr>
        <w:jc w:val="center"/>
        <w:rPr>
          <w:rFonts w:ascii="Segoe UI" w:hAnsi="Segoe UI" w:cs="Segoe UI"/>
          <w:b/>
          <w:bCs/>
          <w:caps/>
          <w:spacing w:val="-3"/>
          <w:sz w:val="32"/>
          <w:szCs w:val="24"/>
        </w:rPr>
      </w:pPr>
      <w:r w:rsidRPr="00654955">
        <w:rPr>
          <w:rFonts w:ascii="Segoe UI" w:hAnsi="Segoe UI" w:cs="Segoe UI"/>
          <w:b/>
          <w:bCs/>
          <w:caps/>
          <w:spacing w:val="-3"/>
          <w:sz w:val="32"/>
          <w:szCs w:val="24"/>
        </w:rPr>
        <w:lastRenderedPageBreak/>
        <w:t xml:space="preserve">Appendix </w:t>
      </w:r>
      <w:r w:rsidR="001A2790">
        <w:rPr>
          <w:rFonts w:ascii="Segoe UI" w:hAnsi="Segoe UI" w:cs="Segoe UI"/>
          <w:b/>
          <w:bCs/>
          <w:caps/>
          <w:spacing w:val="-3"/>
          <w:sz w:val="32"/>
          <w:szCs w:val="24"/>
        </w:rPr>
        <w:t>N</w:t>
      </w:r>
    </w:p>
    <w:p w14:paraId="5B854109" w14:textId="35FAE994" w:rsidR="00A439A6" w:rsidRDefault="00654955" w:rsidP="00654955">
      <w:pPr>
        <w:rPr>
          <w:rFonts w:ascii="Segoe UI" w:hAnsi="Segoe UI" w:cs="Segoe UI"/>
          <w:b/>
          <w:bCs/>
          <w:caps/>
          <w:spacing w:val="-3"/>
        </w:rPr>
      </w:pPr>
      <w:r w:rsidRPr="00654955">
        <w:rPr>
          <w:rFonts w:ascii="Segoe UI" w:hAnsi="Segoe UI" w:cs="Segoe UI"/>
          <w:b/>
          <w:bCs/>
          <w:caps/>
          <w:spacing w:val="-3"/>
        </w:rPr>
        <w:t>RECORD KEEPING</w:t>
      </w:r>
    </w:p>
    <w:p w14:paraId="75DFB3CB" w14:textId="3780EF81" w:rsidR="00654955" w:rsidRDefault="009D2E3F" w:rsidP="00654955">
      <w:pPr>
        <w:rPr>
          <w:rFonts w:ascii="Segoe UI" w:hAnsi="Segoe UI" w:cs="Segoe UI"/>
          <w:spacing w:val="-3"/>
        </w:rPr>
      </w:pPr>
      <w:r w:rsidRPr="009D2E3F">
        <w:rPr>
          <w:rFonts w:ascii="Segoe UI" w:hAnsi="Segoe UI" w:cs="Segoe UI"/>
          <w:spacing w:val="-3"/>
        </w:rPr>
        <w:t>Briefly describe the Offeror’s record-keeping capabilities as they relate to the provision of shared-ride taxi service</w:t>
      </w:r>
      <w:r>
        <w:rPr>
          <w:rFonts w:ascii="Segoe UI" w:hAnsi="Segoe UI" w:cs="Segoe UI"/>
          <w:spacing w:val="-3"/>
        </w:rPr>
        <w:t>.</w:t>
      </w:r>
    </w:p>
    <w:p w14:paraId="6870FF9A" w14:textId="3D84F4EA" w:rsidR="005E6C05" w:rsidRDefault="005E6C05" w:rsidP="000D3071">
      <w:pPr>
        <w:spacing w:before="0" w:after="0"/>
        <w:rPr>
          <w:rFonts w:ascii="Segoe UI" w:hAnsi="Segoe UI" w:cs="Segoe UI"/>
          <w:spacing w:val="-3"/>
        </w:rPr>
      </w:pPr>
      <w:r>
        <w:rPr>
          <w:rFonts w:ascii="Segoe UI" w:hAnsi="Segoe UI" w:cs="Segoe UI"/>
          <w:spacing w:val="-3"/>
        </w:rPr>
        <w:t>Be sure to include:</w:t>
      </w:r>
    </w:p>
    <w:p w14:paraId="30B4851B" w14:textId="0A75A73A" w:rsidR="005E6C05" w:rsidRDefault="005E6C05" w:rsidP="000D3071">
      <w:pPr>
        <w:pStyle w:val="ListParagraph"/>
        <w:numPr>
          <w:ilvl w:val="0"/>
          <w:numId w:val="59"/>
        </w:numPr>
        <w:spacing w:before="0" w:after="0"/>
        <w:rPr>
          <w:rFonts w:ascii="Segoe UI" w:hAnsi="Segoe UI" w:cs="Segoe UI"/>
          <w:spacing w:val="-3"/>
        </w:rPr>
      </w:pPr>
      <w:r>
        <w:rPr>
          <w:rFonts w:ascii="Segoe UI" w:hAnsi="Segoe UI" w:cs="Segoe UI"/>
          <w:spacing w:val="-3"/>
        </w:rPr>
        <w:t xml:space="preserve">Reimbursement request process </w:t>
      </w:r>
    </w:p>
    <w:p w14:paraId="3F29CD40" w14:textId="67F8E07C" w:rsidR="00C72DF1" w:rsidRDefault="005E6C05" w:rsidP="000D3071">
      <w:pPr>
        <w:pStyle w:val="ListParagraph"/>
        <w:numPr>
          <w:ilvl w:val="1"/>
          <w:numId w:val="59"/>
        </w:numPr>
        <w:spacing w:before="0" w:after="0"/>
        <w:rPr>
          <w:rFonts w:ascii="Segoe UI" w:hAnsi="Segoe UI" w:cs="Segoe UI"/>
          <w:spacing w:val="-3"/>
        </w:rPr>
      </w:pPr>
      <w:r>
        <w:rPr>
          <w:rFonts w:ascii="Segoe UI" w:hAnsi="Segoe UI" w:cs="Segoe UI"/>
          <w:spacing w:val="-3"/>
        </w:rPr>
        <w:t>Tracking and providing eligible costs to WisDOT based on budgets and Scope of Work</w:t>
      </w:r>
    </w:p>
    <w:p w14:paraId="51C8D52E" w14:textId="4C03D5A4" w:rsidR="00C72DF1" w:rsidRPr="00C72DF1" w:rsidRDefault="00C72DF1" w:rsidP="000D3071">
      <w:pPr>
        <w:pStyle w:val="ListParagraph"/>
        <w:numPr>
          <w:ilvl w:val="1"/>
          <w:numId w:val="59"/>
        </w:numPr>
        <w:spacing w:before="0" w:after="0"/>
        <w:rPr>
          <w:rFonts w:ascii="Segoe UI" w:hAnsi="Segoe UI" w:cs="Segoe UI"/>
          <w:spacing w:val="-3"/>
        </w:rPr>
      </w:pPr>
      <w:r>
        <w:rPr>
          <w:rFonts w:ascii="Segoe UI" w:hAnsi="Segoe UI" w:cs="Segoe UI"/>
          <w:spacing w:val="-3"/>
        </w:rPr>
        <w:t>How driver logs and trips are tracked</w:t>
      </w:r>
    </w:p>
    <w:p w14:paraId="5F92F39E" w14:textId="642231CC" w:rsidR="00C72DF1" w:rsidRDefault="00C72DF1" w:rsidP="000D3071">
      <w:pPr>
        <w:pStyle w:val="ListParagraph"/>
        <w:numPr>
          <w:ilvl w:val="0"/>
          <w:numId w:val="59"/>
        </w:numPr>
        <w:spacing w:before="0" w:after="0"/>
        <w:rPr>
          <w:rFonts w:ascii="Segoe UI" w:hAnsi="Segoe UI" w:cs="Segoe UI"/>
          <w:spacing w:val="-3"/>
        </w:rPr>
      </w:pPr>
      <w:r>
        <w:rPr>
          <w:rFonts w:ascii="Segoe UI" w:hAnsi="Segoe UI" w:cs="Segoe UI"/>
          <w:spacing w:val="-3"/>
        </w:rPr>
        <w:t>Audits</w:t>
      </w:r>
    </w:p>
    <w:p w14:paraId="443F9518" w14:textId="33460B78" w:rsidR="00C72DF1" w:rsidRDefault="00C72DF1" w:rsidP="000D3071">
      <w:pPr>
        <w:pStyle w:val="ListParagraph"/>
        <w:numPr>
          <w:ilvl w:val="0"/>
          <w:numId w:val="59"/>
        </w:numPr>
        <w:spacing w:before="0" w:after="0"/>
        <w:rPr>
          <w:rFonts w:ascii="Segoe UI" w:hAnsi="Segoe UI" w:cs="Segoe UI"/>
          <w:spacing w:val="-3"/>
        </w:rPr>
      </w:pPr>
      <w:r>
        <w:rPr>
          <w:rFonts w:ascii="Segoe UI" w:hAnsi="Segoe UI" w:cs="Segoe UI"/>
          <w:spacing w:val="-3"/>
        </w:rPr>
        <w:t>Cash Management</w:t>
      </w:r>
    </w:p>
    <w:p w14:paraId="7ED44FA3" w14:textId="56D834F3" w:rsidR="00C72DF1" w:rsidRPr="0044450E" w:rsidRDefault="00C72DF1" w:rsidP="00C72DF1">
      <w:pPr>
        <w:pStyle w:val="ListParagraph"/>
        <w:numPr>
          <w:ilvl w:val="1"/>
          <w:numId w:val="59"/>
        </w:numPr>
        <w:spacing w:before="0" w:after="0"/>
        <w:rPr>
          <w:rFonts w:ascii="Segoe UI" w:hAnsi="Segoe UI" w:cs="Segoe UI"/>
          <w:spacing w:val="-3"/>
        </w:rPr>
      </w:pPr>
      <w:r>
        <w:rPr>
          <w:rFonts w:ascii="Segoe UI" w:hAnsi="Segoe UI" w:cs="Segoe UI"/>
          <w:spacing w:val="-3"/>
        </w:rPr>
        <w:t xml:space="preserve">How are fares collected and internal processes in counting cash and keeping it </w:t>
      </w:r>
      <w:proofErr w:type="gramStart"/>
      <w:r>
        <w:rPr>
          <w:rFonts w:ascii="Segoe UI" w:hAnsi="Segoe UI" w:cs="Segoe UI"/>
          <w:spacing w:val="-3"/>
        </w:rPr>
        <w:t>safe</w:t>
      </w:r>
      <w:proofErr w:type="gramEnd"/>
    </w:p>
    <w:tbl>
      <w:tblPr>
        <w:tblStyle w:val="TableGrid"/>
        <w:tblW w:w="0" w:type="auto"/>
        <w:tblLook w:val="04A0" w:firstRow="1" w:lastRow="0" w:firstColumn="1" w:lastColumn="0" w:noHBand="0" w:noVBand="1"/>
      </w:tblPr>
      <w:tblGrid>
        <w:gridCol w:w="10070"/>
      </w:tblGrid>
      <w:tr w:rsidR="0044450E" w14:paraId="7AF86D40" w14:textId="77777777" w:rsidTr="00085B41">
        <w:tc>
          <w:tcPr>
            <w:tcW w:w="10070" w:type="dxa"/>
            <w:shd w:val="clear" w:color="auto" w:fill="FFEECD"/>
            <w:vAlign w:val="center"/>
          </w:tcPr>
          <w:p w14:paraId="0244FA13" w14:textId="77777777" w:rsidR="0044450E" w:rsidRDefault="0044450E" w:rsidP="00085B41">
            <w:pPr>
              <w:spacing w:before="0"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2B3A69C5" w14:textId="77777777" w:rsidR="0044450E" w:rsidRPr="0095116D" w:rsidRDefault="0044450E" w:rsidP="00085B41">
            <w:pPr>
              <w:spacing w:before="0" w:after="160" w:line="259" w:lineRule="auto"/>
              <w:rPr>
                <w:rFonts w:ascii="Segoe UI" w:eastAsia="Calibri" w:hAnsi="Segoe UI" w:cs="Segoe UI"/>
                <w:i/>
                <w:iCs/>
                <w:color w:val="262626" w:themeColor="text1" w:themeTint="D9"/>
                <w:sz w:val="22"/>
                <w:szCs w:val="22"/>
              </w:rPr>
            </w:pPr>
          </w:p>
        </w:tc>
      </w:tr>
    </w:tbl>
    <w:p w14:paraId="6E817197" w14:textId="77777777" w:rsidR="009D2E3F" w:rsidRPr="009D2E3F" w:rsidRDefault="009D2E3F" w:rsidP="00654955">
      <w:pPr>
        <w:rPr>
          <w:rFonts w:ascii="Segoe UI" w:hAnsi="Segoe UI" w:cs="Segoe UI"/>
          <w:spacing w:val="-3"/>
        </w:rPr>
      </w:pPr>
    </w:p>
    <w:sectPr w:rsidR="009D2E3F" w:rsidRPr="009D2E3F" w:rsidSect="0082385B">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3756A" w14:textId="77777777" w:rsidR="00140A1A" w:rsidRDefault="00140A1A">
      <w:pPr>
        <w:spacing w:before="0" w:after="0" w:line="240" w:lineRule="auto"/>
      </w:pPr>
      <w:r>
        <w:separator/>
      </w:r>
    </w:p>
  </w:endnote>
  <w:endnote w:type="continuationSeparator" w:id="0">
    <w:p w14:paraId="640AF8E4" w14:textId="77777777" w:rsidR="00140A1A" w:rsidRDefault="00140A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EndPr/>
    <w:sdtContent>
      <w:sdt>
        <w:sdtPr>
          <w:id w:val="-1985309474"/>
          <w:docPartObj>
            <w:docPartGallery w:val="Page Numbers (Top of Page)"/>
            <w:docPartUnique/>
          </w:docPartObj>
        </w:sdtPr>
        <w:sdtEndPr/>
        <w:sdtContent>
          <w:p w14:paraId="6C8F8D1A" w14:textId="70D833F4" w:rsidR="00837001" w:rsidRPr="00985500" w:rsidRDefault="00837001"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sidR="00835ADB">
              <w:rPr>
                <w:bCs/>
                <w:noProof/>
              </w:rPr>
              <w:t>50</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sidR="00835ADB">
              <w:rPr>
                <w:bCs/>
                <w:noProof/>
              </w:rPr>
              <w:t>65</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CB2F" w14:textId="0F282FFF" w:rsidR="00837001" w:rsidRDefault="00837001">
    <w:pPr>
      <w:pStyle w:val="Footer"/>
    </w:pPr>
    <w:r>
      <w:t>Invitation for PROPOSALS</w:t>
    </w:r>
    <w:r>
      <w:tab/>
      <w:t>Appendix E</w:t>
    </w:r>
    <w:r>
      <w:tab/>
      <w:t>09/15/2022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5E85" w14:textId="77777777" w:rsidR="00140A1A" w:rsidRDefault="00140A1A">
      <w:pPr>
        <w:spacing w:before="0" w:after="0" w:line="240" w:lineRule="auto"/>
      </w:pPr>
      <w:r>
        <w:separator/>
      </w:r>
    </w:p>
  </w:footnote>
  <w:footnote w:type="continuationSeparator" w:id="0">
    <w:p w14:paraId="0D7ED960" w14:textId="77777777" w:rsidR="00140A1A" w:rsidRDefault="00140A1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FA80" w14:textId="6791A6F2" w:rsidR="00837001" w:rsidRPr="00A94693" w:rsidRDefault="00837001"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F966" w14:textId="58A9E11E" w:rsidR="00837001" w:rsidRPr="007E2C97" w:rsidRDefault="00837001" w:rsidP="00125579">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8A"/>
    <w:multiLevelType w:val="hybridMultilevel"/>
    <w:tmpl w:val="C220E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B1920"/>
    <w:multiLevelType w:val="hybridMultilevel"/>
    <w:tmpl w:val="46D6E136"/>
    <w:lvl w:ilvl="0" w:tplc="35080558">
      <w:start w:val="1"/>
      <w:numFmt w:val="decimal"/>
      <w:lvlText w:val="%1."/>
      <w:lvlJc w:val="left"/>
      <w:pPr>
        <w:tabs>
          <w:tab w:val="num" w:pos="2340"/>
        </w:tabs>
        <w:ind w:left="234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A84"/>
    <w:multiLevelType w:val="hybridMultilevel"/>
    <w:tmpl w:val="3162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C795C"/>
    <w:multiLevelType w:val="hybridMultilevel"/>
    <w:tmpl w:val="3F2E13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74ECE"/>
    <w:multiLevelType w:val="hybridMultilevel"/>
    <w:tmpl w:val="FC9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C139E"/>
    <w:multiLevelType w:val="hybridMultilevel"/>
    <w:tmpl w:val="78D85FB2"/>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152366D"/>
    <w:multiLevelType w:val="hybridMultilevel"/>
    <w:tmpl w:val="696A88AA"/>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2421D70"/>
    <w:multiLevelType w:val="hybridMultilevel"/>
    <w:tmpl w:val="1B7015FC"/>
    <w:lvl w:ilvl="0" w:tplc="04090015">
      <w:start w:val="1"/>
      <w:numFmt w:val="upperLetter"/>
      <w:lvlText w:val="%1."/>
      <w:lvlJc w:val="left"/>
      <w:pPr>
        <w:tabs>
          <w:tab w:val="num" w:pos="2160"/>
        </w:tabs>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7A68"/>
    <w:multiLevelType w:val="hybridMultilevel"/>
    <w:tmpl w:val="5CAA6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6E50334"/>
    <w:multiLevelType w:val="hybridMultilevel"/>
    <w:tmpl w:val="10AC0606"/>
    <w:lvl w:ilvl="0" w:tplc="6B1A2BEA">
      <w:start w:val="1"/>
      <w:numFmt w:val="upperLetter"/>
      <w:lvlText w:val="%1."/>
      <w:lvlJc w:val="left"/>
      <w:pPr>
        <w:tabs>
          <w:tab w:val="num" w:pos="760"/>
        </w:tabs>
        <w:ind w:left="760" w:hanging="360"/>
      </w:pPr>
      <w:rPr>
        <w:rFonts w:hint="default"/>
        <w:b w:val="0"/>
      </w:rPr>
    </w:lvl>
    <w:lvl w:ilvl="1" w:tplc="815C1E36">
      <w:start w:val="1"/>
      <w:numFmt w:val="upperLetter"/>
      <w:lvlText w:val="%2."/>
      <w:lvlJc w:val="left"/>
      <w:pPr>
        <w:tabs>
          <w:tab w:val="num" w:pos="1080"/>
        </w:tabs>
        <w:ind w:left="1080" w:hanging="360"/>
      </w:pPr>
      <w:rPr>
        <w:rFonts w:ascii="Segoe UI" w:hAnsi="Segoe UI" w:cs="Segoe UI" w:hint="default"/>
        <w:b w:val="0"/>
        <w:bCs w:val="0"/>
        <w:color w:val="auto"/>
        <w:spacing w:val="-1"/>
        <w:w w:val="99"/>
        <w:sz w:val="24"/>
        <w:szCs w:val="24"/>
      </w:rPr>
    </w:lvl>
    <w:lvl w:ilvl="2" w:tplc="0409001B">
      <w:start w:val="1"/>
      <w:numFmt w:val="lowerRoman"/>
      <w:lvlText w:val="%3."/>
      <w:lvlJc w:val="right"/>
      <w:pPr>
        <w:tabs>
          <w:tab w:val="num" w:pos="2160"/>
        </w:tabs>
        <w:ind w:left="2160" w:hanging="180"/>
      </w:pPr>
    </w:lvl>
    <w:lvl w:ilvl="3" w:tplc="054CA32C">
      <w:start w:val="1"/>
      <w:numFmt w:val="lowerLetter"/>
      <w:lvlText w:val="%4."/>
      <w:lvlJc w:val="left"/>
      <w:pPr>
        <w:tabs>
          <w:tab w:val="num" w:pos="2880"/>
        </w:tabs>
        <w:ind w:left="2880" w:hanging="36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584367"/>
    <w:multiLevelType w:val="hybridMultilevel"/>
    <w:tmpl w:val="B1F449D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6417E0"/>
    <w:multiLevelType w:val="hybridMultilevel"/>
    <w:tmpl w:val="4ED83E84"/>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633233"/>
    <w:multiLevelType w:val="hybridMultilevel"/>
    <w:tmpl w:val="2ACE9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342074"/>
    <w:multiLevelType w:val="hybridMultilevel"/>
    <w:tmpl w:val="8FA2C358"/>
    <w:lvl w:ilvl="0" w:tplc="04090015">
      <w:start w:val="1"/>
      <w:numFmt w:val="upp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9545C72"/>
    <w:multiLevelType w:val="hybridMultilevel"/>
    <w:tmpl w:val="A5D2D80A"/>
    <w:lvl w:ilvl="0" w:tplc="C5889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6F4868"/>
    <w:multiLevelType w:val="hybridMultilevel"/>
    <w:tmpl w:val="F9443748"/>
    <w:lvl w:ilvl="0" w:tplc="04090015">
      <w:start w:val="1"/>
      <w:numFmt w:val="upperLetter"/>
      <w:lvlText w:val="%1."/>
      <w:lvlJc w:val="left"/>
      <w:pPr>
        <w:tabs>
          <w:tab w:val="num" w:pos="2160"/>
        </w:tabs>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483C69"/>
    <w:multiLevelType w:val="hybridMultilevel"/>
    <w:tmpl w:val="A9B03790"/>
    <w:lvl w:ilvl="0" w:tplc="04090015">
      <w:start w:val="1"/>
      <w:numFmt w:val="upperLetter"/>
      <w:lvlText w:val="%1."/>
      <w:lvlJc w:val="left"/>
      <w:pPr>
        <w:tabs>
          <w:tab w:val="num" w:pos="2340"/>
        </w:tabs>
        <w:ind w:left="2340" w:hanging="360"/>
      </w:pPr>
      <w:rPr>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C800F70"/>
    <w:multiLevelType w:val="hybridMultilevel"/>
    <w:tmpl w:val="6C8484F6"/>
    <w:lvl w:ilvl="0" w:tplc="C5889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3715ECE"/>
    <w:multiLevelType w:val="hybridMultilevel"/>
    <w:tmpl w:val="7F1CCC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CD0C7D"/>
    <w:multiLevelType w:val="hybridMultilevel"/>
    <w:tmpl w:val="B5A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DE20EE"/>
    <w:multiLevelType w:val="hybridMultilevel"/>
    <w:tmpl w:val="AE22C01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AA196F"/>
    <w:multiLevelType w:val="hybridMultilevel"/>
    <w:tmpl w:val="EB50E87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7D0E6C"/>
    <w:multiLevelType w:val="hybridMultilevel"/>
    <w:tmpl w:val="15A6E5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7E4F0D"/>
    <w:multiLevelType w:val="hybridMultilevel"/>
    <w:tmpl w:val="61C889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5866A8"/>
    <w:multiLevelType w:val="hybridMultilevel"/>
    <w:tmpl w:val="BAF86448"/>
    <w:lvl w:ilvl="0" w:tplc="AE0CAC2C">
      <w:start w:val="1"/>
      <w:numFmt w:val="bullet"/>
      <w:pStyle w:val="NormalBullet"/>
      <w:lvlText w:val=""/>
      <w:lvlJc w:val="left"/>
      <w:pPr>
        <w:ind w:left="360" w:hanging="360"/>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10751C"/>
    <w:multiLevelType w:val="hybridMultilevel"/>
    <w:tmpl w:val="AB903116"/>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5">
      <w:start w:val="1"/>
      <w:numFmt w:val="upperLetter"/>
      <w:lvlText w:val="%3."/>
      <w:lvlJc w:val="lef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 w15:restartNumberingAfterBreak="0">
    <w:nsid w:val="2C087B93"/>
    <w:multiLevelType w:val="hybridMultilevel"/>
    <w:tmpl w:val="AB6E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376553"/>
    <w:multiLevelType w:val="hybridMultilevel"/>
    <w:tmpl w:val="CCDE03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662B5D"/>
    <w:multiLevelType w:val="hybridMultilevel"/>
    <w:tmpl w:val="B64CFFC2"/>
    <w:lvl w:ilvl="0" w:tplc="04090015">
      <w:start w:val="1"/>
      <w:numFmt w:val="upperLetter"/>
      <w:lvlText w:val="%1."/>
      <w:lvlJc w:val="left"/>
      <w:pPr>
        <w:tabs>
          <w:tab w:val="num" w:pos="2160"/>
        </w:tabs>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30" w15:restartNumberingAfterBreak="0">
    <w:nsid w:val="37904A62"/>
    <w:multiLevelType w:val="hybridMultilevel"/>
    <w:tmpl w:val="83445F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316A1B"/>
    <w:multiLevelType w:val="hybridMultilevel"/>
    <w:tmpl w:val="CB0866F0"/>
    <w:lvl w:ilvl="0" w:tplc="FFFFFFFF">
      <w:start w:val="1"/>
      <w:numFmt w:val="decimal"/>
      <w:lvlText w:val="%1."/>
      <w:lvlJc w:val="left"/>
      <w:pPr>
        <w:tabs>
          <w:tab w:val="num" w:pos="660"/>
        </w:tabs>
        <w:ind w:left="660" w:hanging="360"/>
      </w:pPr>
    </w:lvl>
    <w:lvl w:ilvl="1" w:tplc="FFFFFFFF">
      <w:start w:val="1"/>
      <w:numFmt w:val="lowerLetter"/>
      <w:lvlText w:val="%2."/>
      <w:lvlJc w:val="left"/>
      <w:pPr>
        <w:tabs>
          <w:tab w:val="num" w:pos="1440"/>
        </w:tabs>
        <w:ind w:left="1440" w:hanging="360"/>
      </w:pPr>
    </w:lvl>
    <w:lvl w:ilvl="2" w:tplc="04090015">
      <w:start w:val="1"/>
      <w:numFmt w:val="upperLetter"/>
      <w:lvlText w:val="%3."/>
      <w:lvlJc w:val="left"/>
      <w:pPr>
        <w:tabs>
          <w:tab w:val="num" w:pos="2160"/>
        </w:tabs>
        <w:ind w:left="2160" w:hanging="180"/>
      </w:pPr>
      <w:rPr>
        <w:rFonts w:hint="default"/>
      </w:rPr>
    </w:lvl>
    <w:lvl w:ilvl="3" w:tplc="FFFFFFFF">
      <w:start w:val="1"/>
      <w:numFmt w:val="upperLetter"/>
      <w:lvlText w:val="%4."/>
      <w:lvlJc w:val="left"/>
      <w:pPr>
        <w:tabs>
          <w:tab w:val="num" w:pos="2880"/>
        </w:tabs>
        <w:ind w:left="2880" w:hanging="360"/>
      </w:pPr>
    </w:lvl>
    <w:lvl w:ilvl="4" w:tplc="FFFFFFFF">
      <w:start w:val="1"/>
      <w:numFmt w:val="upperLetter"/>
      <w:lvlText w:val="%5."/>
      <w:lvlJc w:val="left"/>
      <w:pPr>
        <w:tabs>
          <w:tab w:val="num" w:pos="3600"/>
        </w:tabs>
        <w:ind w:left="3600" w:hanging="360"/>
      </w:pPr>
      <w:rPr>
        <w:color w:val="auto"/>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CD3291A"/>
    <w:multiLevelType w:val="hybridMultilevel"/>
    <w:tmpl w:val="0032E018"/>
    <w:lvl w:ilvl="0" w:tplc="04090015">
      <w:start w:val="1"/>
      <w:numFmt w:val="upperLetter"/>
      <w:lvlText w:val="%1."/>
      <w:lvlJc w:val="left"/>
      <w:pPr>
        <w:tabs>
          <w:tab w:val="num" w:pos="2160"/>
        </w:tabs>
        <w:ind w:left="2160" w:hanging="18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E83662D"/>
    <w:multiLevelType w:val="hybridMultilevel"/>
    <w:tmpl w:val="C4522C96"/>
    <w:lvl w:ilvl="0" w:tplc="0409000F">
      <w:start w:val="1"/>
      <w:numFmt w:val="decimal"/>
      <w:lvlText w:val="%1."/>
      <w:lvlJc w:val="left"/>
      <w:pPr>
        <w:tabs>
          <w:tab w:val="num" w:pos="660"/>
        </w:tabs>
        <w:ind w:left="6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15">
      <w:start w:val="1"/>
      <w:numFmt w:val="upperLetter"/>
      <w:lvlText w:val="%4."/>
      <w:lvlJc w:val="left"/>
      <w:pPr>
        <w:tabs>
          <w:tab w:val="num" w:pos="2880"/>
        </w:tabs>
        <w:ind w:left="2880" w:hanging="360"/>
      </w:pPr>
    </w:lvl>
    <w:lvl w:ilvl="4" w:tplc="C5889E40">
      <w:start w:val="1"/>
      <w:numFmt w:val="lowerLetter"/>
      <w:lvlText w:val="%5."/>
      <w:lvlJc w:val="left"/>
      <w:pPr>
        <w:tabs>
          <w:tab w:val="num" w:pos="3600"/>
        </w:tabs>
        <w:ind w:left="3600" w:hanging="360"/>
      </w:pPr>
      <w:rPr>
        <w:rFonts w:hint="default"/>
        <w:color w:val="auto"/>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53A7DC1"/>
    <w:multiLevelType w:val="hybridMultilevel"/>
    <w:tmpl w:val="58DC4C7E"/>
    <w:lvl w:ilvl="0" w:tplc="04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477057B4"/>
    <w:multiLevelType w:val="hybridMultilevel"/>
    <w:tmpl w:val="EF46F576"/>
    <w:lvl w:ilvl="0" w:tplc="2DB6F4E4">
      <w:start w:val="1"/>
      <w:numFmt w:val="upperLetter"/>
      <w:lvlText w:val="%1."/>
      <w:lvlJc w:val="left"/>
      <w:pPr>
        <w:tabs>
          <w:tab w:val="num" w:pos="720"/>
        </w:tabs>
        <w:ind w:left="720" w:hanging="360"/>
      </w:pPr>
      <w:rPr>
        <w:rFonts w:hint="default"/>
        <w:sz w:val="24"/>
        <w:szCs w:val="24"/>
      </w:rPr>
    </w:lvl>
    <w:lvl w:ilvl="1" w:tplc="04090019">
      <w:start w:val="1"/>
      <w:numFmt w:val="lowerLetter"/>
      <w:lvlText w:val="%2."/>
      <w:lvlJc w:val="left"/>
      <w:pPr>
        <w:tabs>
          <w:tab w:val="num" w:pos="1440"/>
        </w:tabs>
        <w:ind w:left="1440" w:hanging="360"/>
      </w:pPr>
    </w:lvl>
    <w:lvl w:ilvl="2" w:tplc="35080558">
      <w:start w:val="1"/>
      <w:numFmt w:val="decimal"/>
      <w:lvlText w:val="%3."/>
      <w:lvlJc w:val="left"/>
      <w:pPr>
        <w:tabs>
          <w:tab w:val="num" w:pos="2340"/>
        </w:tabs>
        <w:ind w:left="2340" w:hanging="360"/>
      </w:pPr>
      <w:rPr>
        <w:rFonts w:hint="default"/>
        <w:sz w:val="24"/>
      </w:rPr>
    </w:lvl>
    <w:lvl w:ilvl="3" w:tplc="70EEF68E">
      <w:start w:val="6"/>
      <w:numFmt w:val="decimal"/>
      <w:lvlText w:val="7.%4.2"/>
      <w:lvlJc w:val="left"/>
      <w:pPr>
        <w:tabs>
          <w:tab w:val="num" w:pos="2880"/>
        </w:tabs>
        <w:ind w:left="2880" w:hanging="360"/>
      </w:pPr>
      <w:rPr>
        <w:rFonts w:hint="default"/>
        <w:b w:val="0"/>
        <w:bCs w:val="0"/>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A722A81"/>
    <w:multiLevelType w:val="hybridMultilevel"/>
    <w:tmpl w:val="5B4608A2"/>
    <w:lvl w:ilvl="0" w:tplc="6B1A2BEA">
      <w:start w:val="1"/>
      <w:numFmt w:val="upperLetter"/>
      <w:lvlText w:val="%1."/>
      <w:lvlJc w:val="left"/>
      <w:pPr>
        <w:tabs>
          <w:tab w:val="num" w:pos="760"/>
        </w:tabs>
        <w:ind w:left="760" w:hanging="360"/>
      </w:pPr>
      <w:rPr>
        <w:rFonts w:hint="default"/>
        <w:b w:val="0"/>
      </w:rPr>
    </w:lvl>
    <w:lvl w:ilvl="1" w:tplc="7DB047F4">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7136C7"/>
    <w:multiLevelType w:val="hybridMultilevel"/>
    <w:tmpl w:val="43B4A5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819B8"/>
    <w:multiLevelType w:val="multilevel"/>
    <w:tmpl w:val="C3842C82"/>
    <w:lvl w:ilvl="0">
      <w:start w:val="1"/>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FC50450"/>
    <w:multiLevelType w:val="hybridMultilevel"/>
    <w:tmpl w:val="58D2FE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633A1F"/>
    <w:multiLevelType w:val="multilevel"/>
    <w:tmpl w:val="51C08B2C"/>
    <w:lvl w:ilvl="0">
      <w:start w:val="1"/>
      <w:numFmt w:val="decimal"/>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bullet"/>
      <w:pStyle w:val="Heading3"/>
      <w:lvlText w:val=""/>
      <w:lvlJc w:val="left"/>
      <w:pPr>
        <w:ind w:left="1350" w:hanging="720"/>
      </w:pPr>
      <w:rPr>
        <w:rFonts w:ascii="Symbol" w:hAnsi="Symbol" w:hint="default"/>
      </w:rPr>
    </w:lvl>
    <w:lvl w:ilvl="3">
      <w:start w:val="1"/>
      <w:numFmt w:val="decimal"/>
      <w:pStyle w:val="Heading4"/>
      <w:lvlText w:val="%1.%2.%3.%4"/>
      <w:lvlJc w:val="left"/>
      <w:pPr>
        <w:ind w:left="45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55044525"/>
    <w:multiLevelType w:val="hybridMultilevel"/>
    <w:tmpl w:val="4FFCE4C8"/>
    <w:lvl w:ilvl="0" w:tplc="7F649B12">
      <w:start w:val="1"/>
      <w:numFmt w:val="upperLetter"/>
      <w:lvlText w:val="%1."/>
      <w:lvlJc w:val="left"/>
      <w:pPr>
        <w:tabs>
          <w:tab w:val="num" w:pos="2120"/>
        </w:tabs>
        <w:ind w:left="2120" w:hanging="360"/>
      </w:pPr>
      <w:rPr>
        <w:rFonts w:ascii="Segoe UI" w:hAnsi="Segoe UI" w:cs="Segoe UI" w:hint="default"/>
        <w:b w:val="0"/>
        <w:sz w:val="24"/>
        <w:szCs w:val="24"/>
      </w:rPr>
    </w:lvl>
    <w:lvl w:ilvl="1" w:tplc="FFFFFFFF" w:tentative="1">
      <w:start w:val="1"/>
      <w:numFmt w:val="bullet"/>
      <w:lvlText w:val="o"/>
      <w:lvlJc w:val="left"/>
      <w:pPr>
        <w:tabs>
          <w:tab w:val="num" w:pos="2840"/>
        </w:tabs>
        <w:ind w:left="2840" w:hanging="360"/>
      </w:pPr>
      <w:rPr>
        <w:rFonts w:ascii="Courier New" w:hAnsi="Courier New" w:cs="Courier New" w:hint="default"/>
      </w:rPr>
    </w:lvl>
    <w:lvl w:ilvl="2" w:tplc="FFFFFFFF" w:tentative="1">
      <w:start w:val="1"/>
      <w:numFmt w:val="bullet"/>
      <w:lvlText w:val=""/>
      <w:lvlJc w:val="left"/>
      <w:pPr>
        <w:tabs>
          <w:tab w:val="num" w:pos="3560"/>
        </w:tabs>
        <w:ind w:left="3560" w:hanging="360"/>
      </w:pPr>
      <w:rPr>
        <w:rFonts w:ascii="Wingdings" w:hAnsi="Wingdings" w:hint="default"/>
      </w:rPr>
    </w:lvl>
    <w:lvl w:ilvl="3" w:tplc="FFFFFFFF" w:tentative="1">
      <w:start w:val="1"/>
      <w:numFmt w:val="bullet"/>
      <w:lvlText w:val=""/>
      <w:lvlJc w:val="left"/>
      <w:pPr>
        <w:tabs>
          <w:tab w:val="num" w:pos="4280"/>
        </w:tabs>
        <w:ind w:left="4280" w:hanging="360"/>
      </w:pPr>
      <w:rPr>
        <w:rFonts w:ascii="Symbol" w:hAnsi="Symbol" w:hint="default"/>
      </w:rPr>
    </w:lvl>
    <w:lvl w:ilvl="4" w:tplc="FFFFFFFF" w:tentative="1">
      <w:start w:val="1"/>
      <w:numFmt w:val="bullet"/>
      <w:lvlText w:val="o"/>
      <w:lvlJc w:val="left"/>
      <w:pPr>
        <w:tabs>
          <w:tab w:val="num" w:pos="5000"/>
        </w:tabs>
        <w:ind w:left="5000" w:hanging="360"/>
      </w:pPr>
      <w:rPr>
        <w:rFonts w:ascii="Courier New" w:hAnsi="Courier New" w:cs="Courier New" w:hint="default"/>
      </w:rPr>
    </w:lvl>
    <w:lvl w:ilvl="5" w:tplc="FFFFFFFF" w:tentative="1">
      <w:start w:val="1"/>
      <w:numFmt w:val="bullet"/>
      <w:lvlText w:val=""/>
      <w:lvlJc w:val="left"/>
      <w:pPr>
        <w:tabs>
          <w:tab w:val="num" w:pos="5720"/>
        </w:tabs>
        <w:ind w:left="5720" w:hanging="360"/>
      </w:pPr>
      <w:rPr>
        <w:rFonts w:ascii="Wingdings" w:hAnsi="Wingdings" w:hint="default"/>
      </w:rPr>
    </w:lvl>
    <w:lvl w:ilvl="6" w:tplc="FFFFFFFF" w:tentative="1">
      <w:start w:val="1"/>
      <w:numFmt w:val="bullet"/>
      <w:lvlText w:val=""/>
      <w:lvlJc w:val="left"/>
      <w:pPr>
        <w:tabs>
          <w:tab w:val="num" w:pos="6440"/>
        </w:tabs>
        <w:ind w:left="6440" w:hanging="360"/>
      </w:pPr>
      <w:rPr>
        <w:rFonts w:ascii="Symbol" w:hAnsi="Symbol" w:hint="default"/>
      </w:rPr>
    </w:lvl>
    <w:lvl w:ilvl="7" w:tplc="FFFFFFFF" w:tentative="1">
      <w:start w:val="1"/>
      <w:numFmt w:val="bullet"/>
      <w:lvlText w:val="o"/>
      <w:lvlJc w:val="left"/>
      <w:pPr>
        <w:tabs>
          <w:tab w:val="num" w:pos="7160"/>
        </w:tabs>
        <w:ind w:left="7160" w:hanging="360"/>
      </w:pPr>
      <w:rPr>
        <w:rFonts w:ascii="Courier New" w:hAnsi="Courier New" w:cs="Courier New" w:hint="default"/>
      </w:rPr>
    </w:lvl>
    <w:lvl w:ilvl="8" w:tplc="FFFFFFFF" w:tentative="1">
      <w:start w:val="1"/>
      <w:numFmt w:val="bullet"/>
      <w:lvlText w:val=""/>
      <w:lvlJc w:val="left"/>
      <w:pPr>
        <w:tabs>
          <w:tab w:val="num" w:pos="7880"/>
        </w:tabs>
        <w:ind w:left="7880" w:hanging="360"/>
      </w:pPr>
      <w:rPr>
        <w:rFonts w:ascii="Wingdings" w:hAnsi="Wingdings" w:hint="default"/>
      </w:rPr>
    </w:lvl>
  </w:abstractNum>
  <w:abstractNum w:abstractNumId="42" w15:restartNumberingAfterBreak="0">
    <w:nsid w:val="55706CBE"/>
    <w:multiLevelType w:val="hybridMultilevel"/>
    <w:tmpl w:val="0C5A492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43" w15:restartNumberingAfterBreak="0">
    <w:nsid w:val="56D8578D"/>
    <w:multiLevelType w:val="hybridMultilevel"/>
    <w:tmpl w:val="7CD09594"/>
    <w:lvl w:ilvl="0" w:tplc="DCAC675C">
      <w:start w:val="1"/>
      <w:numFmt w:val="upperLetter"/>
      <w:lvlText w:val="%1."/>
      <w:lvlJc w:val="left"/>
      <w:pPr>
        <w:ind w:left="720" w:hanging="360"/>
      </w:pPr>
      <w:rPr>
        <w:rFonts w:ascii="Segoe UI" w:hAnsi="Segoe UI" w:cs="Segoe UI"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005E02"/>
    <w:multiLevelType w:val="hybridMultilevel"/>
    <w:tmpl w:val="58FC1C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3D687C"/>
    <w:multiLevelType w:val="hybridMultilevel"/>
    <w:tmpl w:val="10060CBA"/>
    <w:lvl w:ilvl="0" w:tplc="04090001">
      <w:start w:val="1"/>
      <w:numFmt w:val="bullet"/>
      <w:lvlText w:val=""/>
      <w:lvlJc w:val="left"/>
      <w:pPr>
        <w:tabs>
          <w:tab w:val="num" w:pos="2120"/>
        </w:tabs>
        <w:ind w:left="2120" w:hanging="360"/>
      </w:pPr>
      <w:rPr>
        <w:rFonts w:ascii="Symbol" w:hAnsi="Symbol" w:hint="default"/>
      </w:rPr>
    </w:lvl>
    <w:lvl w:ilvl="1" w:tplc="0409000F">
      <w:start w:val="1"/>
      <w:numFmt w:val="decimal"/>
      <w:lvlText w:val="%2."/>
      <w:lvlJc w:val="left"/>
      <w:pPr>
        <w:tabs>
          <w:tab w:val="num" w:pos="2840"/>
        </w:tabs>
        <w:ind w:left="2840" w:hanging="360"/>
      </w:pPr>
      <w:rPr>
        <w:rFonts w:hint="default"/>
      </w:rPr>
    </w:lvl>
    <w:lvl w:ilvl="2" w:tplc="04090005" w:tentative="1">
      <w:start w:val="1"/>
      <w:numFmt w:val="bullet"/>
      <w:lvlText w:val=""/>
      <w:lvlJc w:val="left"/>
      <w:pPr>
        <w:tabs>
          <w:tab w:val="num" w:pos="3560"/>
        </w:tabs>
        <w:ind w:left="3560" w:hanging="360"/>
      </w:pPr>
      <w:rPr>
        <w:rFonts w:ascii="Wingdings" w:hAnsi="Wingdings" w:hint="default"/>
      </w:rPr>
    </w:lvl>
    <w:lvl w:ilvl="3" w:tplc="04090001" w:tentative="1">
      <w:start w:val="1"/>
      <w:numFmt w:val="bullet"/>
      <w:lvlText w:val=""/>
      <w:lvlJc w:val="left"/>
      <w:pPr>
        <w:tabs>
          <w:tab w:val="num" w:pos="4280"/>
        </w:tabs>
        <w:ind w:left="4280" w:hanging="360"/>
      </w:pPr>
      <w:rPr>
        <w:rFonts w:ascii="Symbol" w:hAnsi="Symbol" w:hint="default"/>
      </w:rPr>
    </w:lvl>
    <w:lvl w:ilvl="4" w:tplc="04090003" w:tentative="1">
      <w:start w:val="1"/>
      <w:numFmt w:val="bullet"/>
      <w:lvlText w:val="o"/>
      <w:lvlJc w:val="left"/>
      <w:pPr>
        <w:tabs>
          <w:tab w:val="num" w:pos="5000"/>
        </w:tabs>
        <w:ind w:left="5000" w:hanging="360"/>
      </w:pPr>
      <w:rPr>
        <w:rFonts w:ascii="Courier New" w:hAnsi="Courier New" w:cs="Courier New" w:hint="default"/>
      </w:rPr>
    </w:lvl>
    <w:lvl w:ilvl="5" w:tplc="04090005" w:tentative="1">
      <w:start w:val="1"/>
      <w:numFmt w:val="bullet"/>
      <w:lvlText w:val=""/>
      <w:lvlJc w:val="left"/>
      <w:pPr>
        <w:tabs>
          <w:tab w:val="num" w:pos="5720"/>
        </w:tabs>
        <w:ind w:left="5720" w:hanging="360"/>
      </w:pPr>
      <w:rPr>
        <w:rFonts w:ascii="Wingdings" w:hAnsi="Wingdings" w:hint="default"/>
      </w:rPr>
    </w:lvl>
    <w:lvl w:ilvl="6" w:tplc="04090001" w:tentative="1">
      <w:start w:val="1"/>
      <w:numFmt w:val="bullet"/>
      <w:lvlText w:val=""/>
      <w:lvlJc w:val="left"/>
      <w:pPr>
        <w:tabs>
          <w:tab w:val="num" w:pos="6440"/>
        </w:tabs>
        <w:ind w:left="6440" w:hanging="360"/>
      </w:pPr>
      <w:rPr>
        <w:rFonts w:ascii="Symbol" w:hAnsi="Symbol" w:hint="default"/>
      </w:rPr>
    </w:lvl>
    <w:lvl w:ilvl="7" w:tplc="04090003" w:tentative="1">
      <w:start w:val="1"/>
      <w:numFmt w:val="bullet"/>
      <w:lvlText w:val="o"/>
      <w:lvlJc w:val="left"/>
      <w:pPr>
        <w:tabs>
          <w:tab w:val="num" w:pos="7160"/>
        </w:tabs>
        <w:ind w:left="7160" w:hanging="360"/>
      </w:pPr>
      <w:rPr>
        <w:rFonts w:ascii="Courier New" w:hAnsi="Courier New" w:cs="Courier New" w:hint="default"/>
      </w:rPr>
    </w:lvl>
    <w:lvl w:ilvl="8" w:tplc="04090005" w:tentative="1">
      <w:start w:val="1"/>
      <w:numFmt w:val="bullet"/>
      <w:lvlText w:val=""/>
      <w:lvlJc w:val="left"/>
      <w:pPr>
        <w:tabs>
          <w:tab w:val="num" w:pos="7880"/>
        </w:tabs>
        <w:ind w:left="7880" w:hanging="360"/>
      </w:pPr>
      <w:rPr>
        <w:rFonts w:ascii="Wingdings" w:hAnsi="Wingdings" w:hint="default"/>
      </w:rPr>
    </w:lvl>
  </w:abstractNum>
  <w:abstractNum w:abstractNumId="46" w15:restartNumberingAfterBreak="0">
    <w:nsid w:val="59500D09"/>
    <w:multiLevelType w:val="hybridMultilevel"/>
    <w:tmpl w:val="84148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E03887"/>
    <w:multiLevelType w:val="hybridMultilevel"/>
    <w:tmpl w:val="C17C4D58"/>
    <w:lvl w:ilvl="0" w:tplc="04090015">
      <w:start w:val="1"/>
      <w:numFmt w:val="upp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8" w15:restartNumberingAfterBreak="0">
    <w:nsid w:val="5D142224"/>
    <w:multiLevelType w:val="hybridMultilevel"/>
    <w:tmpl w:val="C90C813E"/>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0973A1D"/>
    <w:multiLevelType w:val="hybridMultilevel"/>
    <w:tmpl w:val="40C08B4E"/>
    <w:lvl w:ilvl="0" w:tplc="C5889E40">
      <w:start w:val="1"/>
      <w:numFmt w:val="lowerLetter"/>
      <w:lvlText w:val="%1."/>
      <w:lvlJc w:val="left"/>
      <w:pPr>
        <w:tabs>
          <w:tab w:val="num" w:pos="3960"/>
        </w:tabs>
        <w:ind w:left="39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16A5DA5"/>
    <w:multiLevelType w:val="hybridMultilevel"/>
    <w:tmpl w:val="53D6BCE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2E4214"/>
    <w:multiLevelType w:val="hybridMultilevel"/>
    <w:tmpl w:val="5C383796"/>
    <w:lvl w:ilvl="0" w:tplc="C05E6CE8">
      <w:start w:val="1"/>
      <w:numFmt w:val="upperLetter"/>
      <w:lvlText w:val="%1."/>
      <w:lvlJc w:val="left"/>
      <w:pPr>
        <w:ind w:left="990" w:hanging="360"/>
      </w:pPr>
      <w:rPr>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2" w15:restartNumberingAfterBreak="0">
    <w:nsid w:val="6318627E"/>
    <w:multiLevelType w:val="hybridMultilevel"/>
    <w:tmpl w:val="81B0DE5E"/>
    <w:lvl w:ilvl="0" w:tplc="FFFFFFFF">
      <w:start w:val="1"/>
      <w:numFmt w:val="upperLetter"/>
      <w:lvlText w:val="%1."/>
      <w:lvlJc w:val="left"/>
      <w:pPr>
        <w:tabs>
          <w:tab w:val="num" w:pos="760"/>
        </w:tabs>
        <w:ind w:left="760" w:hanging="360"/>
      </w:pPr>
      <w:rPr>
        <w:rFonts w:hint="default"/>
        <w:b w:val="0"/>
      </w:rPr>
    </w:lvl>
    <w:lvl w:ilvl="1" w:tplc="04090015">
      <w:start w:val="1"/>
      <w:numFmt w:val="upp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8252097"/>
    <w:multiLevelType w:val="hybridMultilevel"/>
    <w:tmpl w:val="D2D25F5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B531B87"/>
    <w:multiLevelType w:val="hybridMultilevel"/>
    <w:tmpl w:val="73307EEE"/>
    <w:lvl w:ilvl="0" w:tplc="04090015">
      <w:start w:val="1"/>
      <w:numFmt w:val="upperLetter"/>
      <w:lvlText w:val="%1."/>
      <w:lvlJc w:val="left"/>
      <w:pPr>
        <w:tabs>
          <w:tab w:val="num" w:pos="2160"/>
        </w:tabs>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E504416"/>
    <w:multiLevelType w:val="hybridMultilevel"/>
    <w:tmpl w:val="A9547346"/>
    <w:lvl w:ilvl="0" w:tplc="A9B06762">
      <w:start w:val="1"/>
      <w:numFmt w:val="upperLetter"/>
      <w:lvlText w:val="%1."/>
      <w:lvlJc w:val="left"/>
      <w:pPr>
        <w:ind w:left="1420" w:hanging="360"/>
      </w:pPr>
      <w:rPr>
        <w:rFonts w:ascii="Segoe UI" w:hAnsi="Segoe UI" w:cs="Segoe UI" w:hint="default"/>
        <w:b w:val="0"/>
        <w:sz w:val="24"/>
        <w:szCs w:val="24"/>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56" w15:restartNumberingAfterBreak="0">
    <w:nsid w:val="6F375B79"/>
    <w:multiLevelType w:val="hybridMultilevel"/>
    <w:tmpl w:val="5EB0F0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3F1471"/>
    <w:multiLevelType w:val="hybridMultilevel"/>
    <w:tmpl w:val="CED43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707026"/>
    <w:multiLevelType w:val="hybridMultilevel"/>
    <w:tmpl w:val="5A0CF678"/>
    <w:lvl w:ilvl="0" w:tplc="FFFFFFFF">
      <w:start w:val="1"/>
      <w:numFmt w:val="decimal"/>
      <w:lvlText w:val="%1."/>
      <w:lvlJc w:val="left"/>
      <w:pPr>
        <w:ind w:left="1800" w:hanging="360"/>
      </w:pPr>
      <w:rPr>
        <w:sz w:val="20"/>
        <w:szCs w:val="20"/>
      </w:rPr>
    </w:lvl>
    <w:lvl w:ilvl="1" w:tplc="04090015">
      <w:start w:val="1"/>
      <w:numFmt w:val="upperLetter"/>
      <w:lvlText w:val="%2."/>
      <w:lvlJc w:val="left"/>
      <w:pPr>
        <w:ind w:left="2485" w:hanging="360"/>
      </w:pPr>
      <w:rPr>
        <w:sz w:val="22"/>
        <w:szCs w:val="22"/>
      </w:rPr>
    </w:lvl>
    <w:lvl w:ilvl="2" w:tplc="FFFFFFFF">
      <w:start w:val="1"/>
      <w:numFmt w:val="lowerRoman"/>
      <w:lvlText w:val="%3."/>
      <w:lvlJc w:val="righ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9" w15:restartNumberingAfterBreak="0">
    <w:nsid w:val="737779D1"/>
    <w:multiLevelType w:val="hybridMultilevel"/>
    <w:tmpl w:val="574E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713125"/>
    <w:multiLevelType w:val="hybridMultilevel"/>
    <w:tmpl w:val="390291E8"/>
    <w:lvl w:ilvl="0" w:tplc="FFFFFFFF">
      <w:start w:val="1"/>
      <w:numFmt w:val="decimal"/>
      <w:lvlText w:val="%1."/>
      <w:lvlJc w:val="left"/>
      <w:pPr>
        <w:ind w:left="1800" w:hanging="360"/>
      </w:pPr>
      <w:rPr>
        <w:sz w:val="20"/>
        <w:szCs w:val="20"/>
      </w:rPr>
    </w:lvl>
    <w:lvl w:ilvl="1" w:tplc="FFFFFFFF">
      <w:start w:val="1"/>
      <w:numFmt w:val="lowerLetter"/>
      <w:lvlText w:val="%2."/>
      <w:lvlJc w:val="left"/>
      <w:pPr>
        <w:ind w:left="2485" w:hanging="360"/>
      </w:pPr>
      <w:rPr>
        <w:sz w:val="22"/>
        <w:szCs w:val="22"/>
      </w:rPr>
    </w:lvl>
    <w:lvl w:ilvl="2" w:tplc="04090019">
      <w:start w:val="1"/>
      <w:numFmt w:val="lowerLetter"/>
      <w:lvlText w:val="%3."/>
      <w:lvlJc w:val="lef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1" w15:restartNumberingAfterBreak="0">
    <w:nsid w:val="758E14E2"/>
    <w:multiLevelType w:val="hybridMultilevel"/>
    <w:tmpl w:val="2924AB80"/>
    <w:lvl w:ilvl="0" w:tplc="04090015">
      <w:start w:val="1"/>
      <w:numFmt w:val="upperLetter"/>
      <w:lvlText w:val="%1."/>
      <w:lvlJc w:val="left"/>
      <w:pPr>
        <w:tabs>
          <w:tab w:val="num" w:pos="2340"/>
        </w:tabs>
        <w:ind w:left="234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67659AD"/>
    <w:multiLevelType w:val="hybridMultilevel"/>
    <w:tmpl w:val="211483CA"/>
    <w:lvl w:ilvl="0" w:tplc="04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779D1834"/>
    <w:multiLevelType w:val="hybridMultilevel"/>
    <w:tmpl w:val="755828D8"/>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CB15D79"/>
    <w:multiLevelType w:val="hybridMultilevel"/>
    <w:tmpl w:val="58CAB4AC"/>
    <w:lvl w:ilvl="0" w:tplc="04090015">
      <w:start w:val="1"/>
      <w:numFmt w:val="upperLetter"/>
      <w:lvlText w:val="%1."/>
      <w:lvlJc w:val="left"/>
      <w:pPr>
        <w:tabs>
          <w:tab w:val="num" w:pos="2160"/>
        </w:tabs>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0"/>
  </w:num>
  <w:num w:numId="2">
    <w:abstractNumId w:val="24"/>
  </w:num>
  <w:num w:numId="3">
    <w:abstractNumId w:val="38"/>
  </w:num>
  <w:num w:numId="4">
    <w:abstractNumId w:val="17"/>
  </w:num>
  <w:num w:numId="5">
    <w:abstractNumId w:val="42"/>
  </w:num>
  <w:num w:numId="6">
    <w:abstractNumId w:val="35"/>
  </w:num>
  <w:num w:numId="7">
    <w:abstractNumId w:val="1"/>
  </w:num>
  <w:num w:numId="8">
    <w:abstractNumId w:val="36"/>
  </w:num>
  <w:num w:numId="9">
    <w:abstractNumId w:val="9"/>
  </w:num>
  <w:num w:numId="10">
    <w:abstractNumId w:val="33"/>
  </w:num>
  <w:num w:numId="11">
    <w:abstractNumId w:val="7"/>
  </w:num>
  <w:num w:numId="12">
    <w:abstractNumId w:val="61"/>
  </w:num>
  <w:num w:numId="13">
    <w:abstractNumId w:val="45"/>
  </w:num>
  <w:num w:numId="14">
    <w:abstractNumId w:val="19"/>
  </w:num>
  <w:num w:numId="15">
    <w:abstractNumId w:val="29"/>
  </w:num>
  <w:num w:numId="16">
    <w:abstractNumId w:val="55"/>
  </w:num>
  <w:num w:numId="17">
    <w:abstractNumId w:val="41"/>
  </w:num>
  <w:num w:numId="18">
    <w:abstractNumId w:val="43"/>
  </w:num>
  <w:num w:numId="19">
    <w:abstractNumId w:val="21"/>
  </w:num>
  <w:num w:numId="20">
    <w:abstractNumId w:val="52"/>
  </w:num>
  <w:num w:numId="21">
    <w:abstractNumId w:val="16"/>
  </w:num>
  <w:num w:numId="22">
    <w:abstractNumId w:val="47"/>
  </w:num>
  <w:num w:numId="23">
    <w:abstractNumId w:val="50"/>
  </w:num>
  <w:num w:numId="24">
    <w:abstractNumId w:val="37"/>
  </w:num>
  <w:num w:numId="25">
    <w:abstractNumId w:val="23"/>
  </w:num>
  <w:num w:numId="26">
    <w:abstractNumId w:val="3"/>
  </w:num>
  <w:num w:numId="27">
    <w:abstractNumId w:val="56"/>
  </w:num>
  <w:num w:numId="28">
    <w:abstractNumId w:val="34"/>
  </w:num>
  <w:num w:numId="29">
    <w:abstractNumId w:val="62"/>
  </w:num>
  <w:num w:numId="30">
    <w:abstractNumId w:val="63"/>
  </w:num>
  <w:num w:numId="31">
    <w:abstractNumId w:val="48"/>
  </w:num>
  <w:num w:numId="32">
    <w:abstractNumId w:val="27"/>
  </w:num>
  <w:num w:numId="33">
    <w:abstractNumId w:val="22"/>
  </w:num>
  <w:num w:numId="34">
    <w:abstractNumId w:val="20"/>
  </w:num>
  <w:num w:numId="35">
    <w:abstractNumId w:val="10"/>
  </w:num>
  <w:num w:numId="36">
    <w:abstractNumId w:val="53"/>
  </w:num>
  <w:num w:numId="37">
    <w:abstractNumId w:val="46"/>
  </w:num>
  <w:num w:numId="38">
    <w:abstractNumId w:val="30"/>
  </w:num>
  <w:num w:numId="39">
    <w:abstractNumId w:val="31"/>
  </w:num>
  <w:num w:numId="40">
    <w:abstractNumId w:val="28"/>
  </w:num>
  <w:num w:numId="41">
    <w:abstractNumId w:val="64"/>
  </w:num>
  <w:num w:numId="42">
    <w:abstractNumId w:val="15"/>
  </w:num>
  <w:num w:numId="43">
    <w:abstractNumId w:val="54"/>
  </w:num>
  <w:num w:numId="44">
    <w:abstractNumId w:val="25"/>
  </w:num>
  <w:num w:numId="45">
    <w:abstractNumId w:val="32"/>
  </w:num>
  <w:num w:numId="46">
    <w:abstractNumId w:val="11"/>
  </w:num>
  <w:num w:numId="47">
    <w:abstractNumId w:val="58"/>
  </w:num>
  <w:num w:numId="48">
    <w:abstractNumId w:val="60"/>
  </w:num>
  <w:num w:numId="49">
    <w:abstractNumId w:val="14"/>
  </w:num>
  <w:num w:numId="50">
    <w:abstractNumId w:val="39"/>
  </w:num>
  <w:num w:numId="51">
    <w:abstractNumId w:val="18"/>
  </w:num>
  <w:num w:numId="52">
    <w:abstractNumId w:val="44"/>
  </w:num>
  <w:num w:numId="53">
    <w:abstractNumId w:val="49"/>
  </w:num>
  <w:num w:numId="54">
    <w:abstractNumId w:val="26"/>
  </w:num>
  <w:num w:numId="55">
    <w:abstractNumId w:val="4"/>
  </w:num>
  <w:num w:numId="56">
    <w:abstractNumId w:val="0"/>
  </w:num>
  <w:num w:numId="57">
    <w:abstractNumId w:val="2"/>
  </w:num>
  <w:num w:numId="58">
    <w:abstractNumId w:val="57"/>
  </w:num>
  <w:num w:numId="59">
    <w:abstractNumId w:val="12"/>
  </w:num>
  <w:num w:numId="60">
    <w:abstractNumId w:val="8"/>
  </w:num>
  <w:num w:numId="61">
    <w:abstractNumId w:val="51"/>
  </w:num>
  <w:num w:numId="62">
    <w:abstractNumId w:val="5"/>
  </w:num>
  <w:num w:numId="63">
    <w:abstractNumId w:val="6"/>
  </w:num>
  <w:num w:numId="64">
    <w:abstractNumId w:val="13"/>
  </w:num>
  <w:num w:numId="65">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CB"/>
    <w:rsid w:val="00000FFC"/>
    <w:rsid w:val="000010CD"/>
    <w:rsid w:val="000014EA"/>
    <w:rsid w:val="00002805"/>
    <w:rsid w:val="0000309B"/>
    <w:rsid w:val="00003D0C"/>
    <w:rsid w:val="00004216"/>
    <w:rsid w:val="0000453D"/>
    <w:rsid w:val="0000492A"/>
    <w:rsid w:val="00004C1A"/>
    <w:rsid w:val="00005522"/>
    <w:rsid w:val="000066FA"/>
    <w:rsid w:val="00006EA6"/>
    <w:rsid w:val="00007ACC"/>
    <w:rsid w:val="00010076"/>
    <w:rsid w:val="00012CBF"/>
    <w:rsid w:val="00013CD5"/>
    <w:rsid w:val="00013D45"/>
    <w:rsid w:val="00014AC9"/>
    <w:rsid w:val="00014BDB"/>
    <w:rsid w:val="000152D3"/>
    <w:rsid w:val="0001571D"/>
    <w:rsid w:val="00015FC5"/>
    <w:rsid w:val="00016038"/>
    <w:rsid w:val="00016331"/>
    <w:rsid w:val="00016702"/>
    <w:rsid w:val="00016F7D"/>
    <w:rsid w:val="00017944"/>
    <w:rsid w:val="00017B27"/>
    <w:rsid w:val="00020C96"/>
    <w:rsid w:val="000210C7"/>
    <w:rsid w:val="0002132A"/>
    <w:rsid w:val="0002179C"/>
    <w:rsid w:val="00021B5C"/>
    <w:rsid w:val="00021FF8"/>
    <w:rsid w:val="000227E5"/>
    <w:rsid w:val="0002303D"/>
    <w:rsid w:val="00023995"/>
    <w:rsid w:val="0002458B"/>
    <w:rsid w:val="000248A2"/>
    <w:rsid w:val="000250C0"/>
    <w:rsid w:val="00025B45"/>
    <w:rsid w:val="00025D88"/>
    <w:rsid w:val="00025EDE"/>
    <w:rsid w:val="0002609D"/>
    <w:rsid w:val="000270C8"/>
    <w:rsid w:val="00027225"/>
    <w:rsid w:val="00030A36"/>
    <w:rsid w:val="00032047"/>
    <w:rsid w:val="00032AF1"/>
    <w:rsid w:val="00032DBE"/>
    <w:rsid w:val="0003353F"/>
    <w:rsid w:val="0003374C"/>
    <w:rsid w:val="00033975"/>
    <w:rsid w:val="00033D16"/>
    <w:rsid w:val="00033DA2"/>
    <w:rsid w:val="000355CF"/>
    <w:rsid w:val="000356C7"/>
    <w:rsid w:val="00036E35"/>
    <w:rsid w:val="0003766D"/>
    <w:rsid w:val="0004037C"/>
    <w:rsid w:val="00040705"/>
    <w:rsid w:val="00041A91"/>
    <w:rsid w:val="00041ADD"/>
    <w:rsid w:val="00041D60"/>
    <w:rsid w:val="00041F66"/>
    <w:rsid w:val="00042275"/>
    <w:rsid w:val="0004271A"/>
    <w:rsid w:val="00043026"/>
    <w:rsid w:val="00043BE4"/>
    <w:rsid w:val="00043CE2"/>
    <w:rsid w:val="00043EE2"/>
    <w:rsid w:val="000444BC"/>
    <w:rsid w:val="00044721"/>
    <w:rsid w:val="00045001"/>
    <w:rsid w:val="00045BD7"/>
    <w:rsid w:val="00046834"/>
    <w:rsid w:val="00046D05"/>
    <w:rsid w:val="00050263"/>
    <w:rsid w:val="00051A5A"/>
    <w:rsid w:val="00051BF2"/>
    <w:rsid w:val="00053948"/>
    <w:rsid w:val="0005561E"/>
    <w:rsid w:val="00055FCE"/>
    <w:rsid w:val="000561F7"/>
    <w:rsid w:val="000571C3"/>
    <w:rsid w:val="00057869"/>
    <w:rsid w:val="00057B3F"/>
    <w:rsid w:val="000606CA"/>
    <w:rsid w:val="00060EC7"/>
    <w:rsid w:val="000617DA"/>
    <w:rsid w:val="00061E3C"/>
    <w:rsid w:val="000625C6"/>
    <w:rsid w:val="000638E3"/>
    <w:rsid w:val="000646DC"/>
    <w:rsid w:val="00064972"/>
    <w:rsid w:val="00064F29"/>
    <w:rsid w:val="00066244"/>
    <w:rsid w:val="000662A8"/>
    <w:rsid w:val="0006634D"/>
    <w:rsid w:val="00067924"/>
    <w:rsid w:val="00067A38"/>
    <w:rsid w:val="00067A8E"/>
    <w:rsid w:val="00067ACD"/>
    <w:rsid w:val="00067E45"/>
    <w:rsid w:val="00070F04"/>
    <w:rsid w:val="00070FAA"/>
    <w:rsid w:val="00071046"/>
    <w:rsid w:val="00072B6A"/>
    <w:rsid w:val="0007333C"/>
    <w:rsid w:val="000740B3"/>
    <w:rsid w:val="000742AD"/>
    <w:rsid w:val="000742C4"/>
    <w:rsid w:val="00074D21"/>
    <w:rsid w:val="0007510F"/>
    <w:rsid w:val="00075435"/>
    <w:rsid w:val="0007576A"/>
    <w:rsid w:val="0007699C"/>
    <w:rsid w:val="000800A1"/>
    <w:rsid w:val="00080EDA"/>
    <w:rsid w:val="00081BE4"/>
    <w:rsid w:val="00082568"/>
    <w:rsid w:val="0008283F"/>
    <w:rsid w:val="00083924"/>
    <w:rsid w:val="00083F92"/>
    <w:rsid w:val="000841A8"/>
    <w:rsid w:val="000846ED"/>
    <w:rsid w:val="00084791"/>
    <w:rsid w:val="00085488"/>
    <w:rsid w:val="000856CA"/>
    <w:rsid w:val="00085FAB"/>
    <w:rsid w:val="000870FA"/>
    <w:rsid w:val="000872CC"/>
    <w:rsid w:val="00090383"/>
    <w:rsid w:val="00090B5F"/>
    <w:rsid w:val="00090C7C"/>
    <w:rsid w:val="00090E3C"/>
    <w:rsid w:val="00090E7F"/>
    <w:rsid w:val="00091134"/>
    <w:rsid w:val="00091427"/>
    <w:rsid w:val="000915A2"/>
    <w:rsid w:val="00091803"/>
    <w:rsid w:val="00091D10"/>
    <w:rsid w:val="00091FBF"/>
    <w:rsid w:val="00092577"/>
    <w:rsid w:val="000925A2"/>
    <w:rsid w:val="00093E19"/>
    <w:rsid w:val="00093F2A"/>
    <w:rsid w:val="00094160"/>
    <w:rsid w:val="00094166"/>
    <w:rsid w:val="00095479"/>
    <w:rsid w:val="00095A68"/>
    <w:rsid w:val="00095DF0"/>
    <w:rsid w:val="00096144"/>
    <w:rsid w:val="00096C0C"/>
    <w:rsid w:val="000972D7"/>
    <w:rsid w:val="00097341"/>
    <w:rsid w:val="000A0249"/>
    <w:rsid w:val="000A0E94"/>
    <w:rsid w:val="000A0F09"/>
    <w:rsid w:val="000A1AE3"/>
    <w:rsid w:val="000A3B86"/>
    <w:rsid w:val="000A4227"/>
    <w:rsid w:val="000A42F0"/>
    <w:rsid w:val="000A4480"/>
    <w:rsid w:val="000A448C"/>
    <w:rsid w:val="000A47D8"/>
    <w:rsid w:val="000A4827"/>
    <w:rsid w:val="000A5584"/>
    <w:rsid w:val="000A59DF"/>
    <w:rsid w:val="000A619C"/>
    <w:rsid w:val="000A6DE8"/>
    <w:rsid w:val="000A7EDC"/>
    <w:rsid w:val="000B02B7"/>
    <w:rsid w:val="000B05B8"/>
    <w:rsid w:val="000B0641"/>
    <w:rsid w:val="000B0887"/>
    <w:rsid w:val="000B2766"/>
    <w:rsid w:val="000B3B1C"/>
    <w:rsid w:val="000B409F"/>
    <w:rsid w:val="000B4EF8"/>
    <w:rsid w:val="000B603E"/>
    <w:rsid w:val="000B62AC"/>
    <w:rsid w:val="000B7F62"/>
    <w:rsid w:val="000C0E08"/>
    <w:rsid w:val="000C1434"/>
    <w:rsid w:val="000C20A4"/>
    <w:rsid w:val="000C232F"/>
    <w:rsid w:val="000C27C1"/>
    <w:rsid w:val="000C40B4"/>
    <w:rsid w:val="000C4110"/>
    <w:rsid w:val="000C48E3"/>
    <w:rsid w:val="000C49B1"/>
    <w:rsid w:val="000C4DBB"/>
    <w:rsid w:val="000C4E08"/>
    <w:rsid w:val="000C6328"/>
    <w:rsid w:val="000C6D6E"/>
    <w:rsid w:val="000C70A8"/>
    <w:rsid w:val="000C72CF"/>
    <w:rsid w:val="000C7481"/>
    <w:rsid w:val="000C763A"/>
    <w:rsid w:val="000D0136"/>
    <w:rsid w:val="000D0427"/>
    <w:rsid w:val="000D08B1"/>
    <w:rsid w:val="000D0B8A"/>
    <w:rsid w:val="000D0D1B"/>
    <w:rsid w:val="000D1741"/>
    <w:rsid w:val="000D298C"/>
    <w:rsid w:val="000D2BDA"/>
    <w:rsid w:val="000D3071"/>
    <w:rsid w:val="000D33A4"/>
    <w:rsid w:val="000D3593"/>
    <w:rsid w:val="000D416C"/>
    <w:rsid w:val="000D446E"/>
    <w:rsid w:val="000D4A72"/>
    <w:rsid w:val="000D53B3"/>
    <w:rsid w:val="000D5F8E"/>
    <w:rsid w:val="000D6E94"/>
    <w:rsid w:val="000E01C6"/>
    <w:rsid w:val="000E0F07"/>
    <w:rsid w:val="000E2561"/>
    <w:rsid w:val="000E266F"/>
    <w:rsid w:val="000E2C37"/>
    <w:rsid w:val="000E2EDF"/>
    <w:rsid w:val="000E31BB"/>
    <w:rsid w:val="000E3423"/>
    <w:rsid w:val="000E3851"/>
    <w:rsid w:val="000E3D83"/>
    <w:rsid w:val="000E4F8B"/>
    <w:rsid w:val="000E5900"/>
    <w:rsid w:val="000E776F"/>
    <w:rsid w:val="000F07A1"/>
    <w:rsid w:val="000F085B"/>
    <w:rsid w:val="000F0928"/>
    <w:rsid w:val="000F0C4A"/>
    <w:rsid w:val="000F108C"/>
    <w:rsid w:val="000F1935"/>
    <w:rsid w:val="000F2259"/>
    <w:rsid w:val="000F2CB1"/>
    <w:rsid w:val="000F34F8"/>
    <w:rsid w:val="000F493C"/>
    <w:rsid w:val="000F506C"/>
    <w:rsid w:val="000F519D"/>
    <w:rsid w:val="000F5470"/>
    <w:rsid w:val="000F5471"/>
    <w:rsid w:val="000F5E31"/>
    <w:rsid w:val="000F6292"/>
    <w:rsid w:val="000F644F"/>
    <w:rsid w:val="000F717E"/>
    <w:rsid w:val="000F7D94"/>
    <w:rsid w:val="001002AE"/>
    <w:rsid w:val="0010096C"/>
    <w:rsid w:val="00101503"/>
    <w:rsid w:val="00101ABC"/>
    <w:rsid w:val="00101E19"/>
    <w:rsid w:val="00102C4B"/>
    <w:rsid w:val="00102DCF"/>
    <w:rsid w:val="00103066"/>
    <w:rsid w:val="00103A0E"/>
    <w:rsid w:val="00103D34"/>
    <w:rsid w:val="00104E0F"/>
    <w:rsid w:val="00105026"/>
    <w:rsid w:val="00105878"/>
    <w:rsid w:val="001066C7"/>
    <w:rsid w:val="0011012D"/>
    <w:rsid w:val="001102D3"/>
    <w:rsid w:val="00110B6F"/>
    <w:rsid w:val="00112A56"/>
    <w:rsid w:val="00113299"/>
    <w:rsid w:val="00113BAD"/>
    <w:rsid w:val="00113C3C"/>
    <w:rsid w:val="001141BD"/>
    <w:rsid w:val="00114203"/>
    <w:rsid w:val="00114417"/>
    <w:rsid w:val="001146D4"/>
    <w:rsid w:val="001146DB"/>
    <w:rsid w:val="001150CA"/>
    <w:rsid w:val="001161B9"/>
    <w:rsid w:val="00116F78"/>
    <w:rsid w:val="00117265"/>
    <w:rsid w:val="001178B9"/>
    <w:rsid w:val="00117CC5"/>
    <w:rsid w:val="0012036D"/>
    <w:rsid w:val="00120A34"/>
    <w:rsid w:val="00121026"/>
    <w:rsid w:val="00121A1F"/>
    <w:rsid w:val="001220A5"/>
    <w:rsid w:val="0012215B"/>
    <w:rsid w:val="0012252F"/>
    <w:rsid w:val="00123966"/>
    <w:rsid w:val="00123F58"/>
    <w:rsid w:val="0012451E"/>
    <w:rsid w:val="001245C9"/>
    <w:rsid w:val="00124634"/>
    <w:rsid w:val="00125561"/>
    <w:rsid w:val="00125579"/>
    <w:rsid w:val="0012581B"/>
    <w:rsid w:val="0012679B"/>
    <w:rsid w:val="00127589"/>
    <w:rsid w:val="00127FC3"/>
    <w:rsid w:val="001307B6"/>
    <w:rsid w:val="001308FB"/>
    <w:rsid w:val="00131620"/>
    <w:rsid w:val="001324A3"/>
    <w:rsid w:val="001325AE"/>
    <w:rsid w:val="0013299A"/>
    <w:rsid w:val="00132B51"/>
    <w:rsid w:val="0013303C"/>
    <w:rsid w:val="00133BD9"/>
    <w:rsid w:val="00133EBB"/>
    <w:rsid w:val="00134789"/>
    <w:rsid w:val="00134D14"/>
    <w:rsid w:val="0013589A"/>
    <w:rsid w:val="001359FC"/>
    <w:rsid w:val="00136521"/>
    <w:rsid w:val="001368F1"/>
    <w:rsid w:val="001376D0"/>
    <w:rsid w:val="00137943"/>
    <w:rsid w:val="00140A1A"/>
    <w:rsid w:val="00140F69"/>
    <w:rsid w:val="00141265"/>
    <w:rsid w:val="00141DBB"/>
    <w:rsid w:val="00141F90"/>
    <w:rsid w:val="00141F98"/>
    <w:rsid w:val="00142420"/>
    <w:rsid w:val="001426A0"/>
    <w:rsid w:val="00143B0B"/>
    <w:rsid w:val="00143FF0"/>
    <w:rsid w:val="001445E8"/>
    <w:rsid w:val="0014461A"/>
    <w:rsid w:val="0014469F"/>
    <w:rsid w:val="00145D5B"/>
    <w:rsid w:val="0014655B"/>
    <w:rsid w:val="00146F76"/>
    <w:rsid w:val="00147B2A"/>
    <w:rsid w:val="0015078D"/>
    <w:rsid w:val="00150FC4"/>
    <w:rsid w:val="00151096"/>
    <w:rsid w:val="001511F6"/>
    <w:rsid w:val="00151A1A"/>
    <w:rsid w:val="00151D6F"/>
    <w:rsid w:val="00151F29"/>
    <w:rsid w:val="0015267F"/>
    <w:rsid w:val="00152899"/>
    <w:rsid w:val="00153636"/>
    <w:rsid w:val="00153764"/>
    <w:rsid w:val="00154053"/>
    <w:rsid w:val="001541F7"/>
    <w:rsid w:val="001559FA"/>
    <w:rsid w:val="00155F5D"/>
    <w:rsid w:val="0015655D"/>
    <w:rsid w:val="00157868"/>
    <w:rsid w:val="0015791D"/>
    <w:rsid w:val="001579E2"/>
    <w:rsid w:val="00157C67"/>
    <w:rsid w:val="00160049"/>
    <w:rsid w:val="00160454"/>
    <w:rsid w:val="00160CBF"/>
    <w:rsid w:val="0016108D"/>
    <w:rsid w:val="001615F2"/>
    <w:rsid w:val="001617A7"/>
    <w:rsid w:val="00161923"/>
    <w:rsid w:val="00163202"/>
    <w:rsid w:val="001632A8"/>
    <w:rsid w:val="001637D7"/>
    <w:rsid w:val="00163B87"/>
    <w:rsid w:val="00163D63"/>
    <w:rsid w:val="00163F16"/>
    <w:rsid w:val="00163F8D"/>
    <w:rsid w:val="00164F0B"/>
    <w:rsid w:val="00165502"/>
    <w:rsid w:val="00165BB1"/>
    <w:rsid w:val="00166288"/>
    <w:rsid w:val="00166DB2"/>
    <w:rsid w:val="001676D9"/>
    <w:rsid w:val="00167825"/>
    <w:rsid w:val="0016794A"/>
    <w:rsid w:val="00167CC0"/>
    <w:rsid w:val="00167F28"/>
    <w:rsid w:val="001706D9"/>
    <w:rsid w:val="00171139"/>
    <w:rsid w:val="00171C3B"/>
    <w:rsid w:val="00172088"/>
    <w:rsid w:val="00172248"/>
    <w:rsid w:val="00173D8F"/>
    <w:rsid w:val="00174193"/>
    <w:rsid w:val="00174380"/>
    <w:rsid w:val="00174BC2"/>
    <w:rsid w:val="00175010"/>
    <w:rsid w:val="001762EE"/>
    <w:rsid w:val="001763CF"/>
    <w:rsid w:val="001763DE"/>
    <w:rsid w:val="00176821"/>
    <w:rsid w:val="001769BF"/>
    <w:rsid w:val="00177554"/>
    <w:rsid w:val="00177631"/>
    <w:rsid w:val="0017779B"/>
    <w:rsid w:val="0018004A"/>
    <w:rsid w:val="0018060E"/>
    <w:rsid w:val="001817BB"/>
    <w:rsid w:val="00182BCC"/>
    <w:rsid w:val="00182E3B"/>
    <w:rsid w:val="00184491"/>
    <w:rsid w:val="0018478A"/>
    <w:rsid w:val="00184AB3"/>
    <w:rsid w:val="0018569E"/>
    <w:rsid w:val="00185976"/>
    <w:rsid w:val="00185EDA"/>
    <w:rsid w:val="00185FE0"/>
    <w:rsid w:val="001861A8"/>
    <w:rsid w:val="00186C16"/>
    <w:rsid w:val="00186E6E"/>
    <w:rsid w:val="00186EAC"/>
    <w:rsid w:val="00186F86"/>
    <w:rsid w:val="00187344"/>
    <w:rsid w:val="00187B77"/>
    <w:rsid w:val="00190051"/>
    <w:rsid w:val="00190CF5"/>
    <w:rsid w:val="001913D6"/>
    <w:rsid w:val="0019149D"/>
    <w:rsid w:val="00191B8D"/>
    <w:rsid w:val="00193533"/>
    <w:rsid w:val="0019389C"/>
    <w:rsid w:val="00193E54"/>
    <w:rsid w:val="0019409D"/>
    <w:rsid w:val="00194627"/>
    <w:rsid w:val="00194EFE"/>
    <w:rsid w:val="001955BA"/>
    <w:rsid w:val="001956C5"/>
    <w:rsid w:val="00195B3F"/>
    <w:rsid w:val="00197A94"/>
    <w:rsid w:val="001A0590"/>
    <w:rsid w:val="001A0ADF"/>
    <w:rsid w:val="001A13EE"/>
    <w:rsid w:val="001A1BD4"/>
    <w:rsid w:val="001A2790"/>
    <w:rsid w:val="001A31F4"/>
    <w:rsid w:val="001A347B"/>
    <w:rsid w:val="001A3B56"/>
    <w:rsid w:val="001A4A64"/>
    <w:rsid w:val="001A544A"/>
    <w:rsid w:val="001A5464"/>
    <w:rsid w:val="001A6058"/>
    <w:rsid w:val="001A634C"/>
    <w:rsid w:val="001A63D9"/>
    <w:rsid w:val="001A6D97"/>
    <w:rsid w:val="001A6E27"/>
    <w:rsid w:val="001A7609"/>
    <w:rsid w:val="001B0152"/>
    <w:rsid w:val="001B0A2F"/>
    <w:rsid w:val="001B0B7F"/>
    <w:rsid w:val="001B13ED"/>
    <w:rsid w:val="001B22A1"/>
    <w:rsid w:val="001B332A"/>
    <w:rsid w:val="001B3506"/>
    <w:rsid w:val="001B3ED0"/>
    <w:rsid w:val="001B56F9"/>
    <w:rsid w:val="001B582D"/>
    <w:rsid w:val="001B5F76"/>
    <w:rsid w:val="001B5FE5"/>
    <w:rsid w:val="001B6219"/>
    <w:rsid w:val="001B6AEE"/>
    <w:rsid w:val="001B6F22"/>
    <w:rsid w:val="001C053C"/>
    <w:rsid w:val="001C12D2"/>
    <w:rsid w:val="001C13C5"/>
    <w:rsid w:val="001C1D55"/>
    <w:rsid w:val="001C1E11"/>
    <w:rsid w:val="001C21B0"/>
    <w:rsid w:val="001C3DF5"/>
    <w:rsid w:val="001C4A00"/>
    <w:rsid w:val="001C4C44"/>
    <w:rsid w:val="001C50C4"/>
    <w:rsid w:val="001C560F"/>
    <w:rsid w:val="001C5A11"/>
    <w:rsid w:val="001C5C2D"/>
    <w:rsid w:val="001C649F"/>
    <w:rsid w:val="001C6958"/>
    <w:rsid w:val="001C6C43"/>
    <w:rsid w:val="001C7406"/>
    <w:rsid w:val="001D08B7"/>
    <w:rsid w:val="001D0BFD"/>
    <w:rsid w:val="001D1BC2"/>
    <w:rsid w:val="001D26EC"/>
    <w:rsid w:val="001D300C"/>
    <w:rsid w:val="001D357F"/>
    <w:rsid w:val="001D3EBB"/>
    <w:rsid w:val="001D5615"/>
    <w:rsid w:val="001D6378"/>
    <w:rsid w:val="001D66E0"/>
    <w:rsid w:val="001D67EC"/>
    <w:rsid w:val="001D6999"/>
    <w:rsid w:val="001D7377"/>
    <w:rsid w:val="001D750E"/>
    <w:rsid w:val="001D76A6"/>
    <w:rsid w:val="001D7E5B"/>
    <w:rsid w:val="001E0547"/>
    <w:rsid w:val="001E0D10"/>
    <w:rsid w:val="001E15F2"/>
    <w:rsid w:val="001E2406"/>
    <w:rsid w:val="001E2E8C"/>
    <w:rsid w:val="001E387D"/>
    <w:rsid w:val="001E3C82"/>
    <w:rsid w:val="001E4048"/>
    <w:rsid w:val="001E41E2"/>
    <w:rsid w:val="001E4594"/>
    <w:rsid w:val="001E575C"/>
    <w:rsid w:val="001F02D3"/>
    <w:rsid w:val="001F111B"/>
    <w:rsid w:val="001F1E38"/>
    <w:rsid w:val="001F2BCE"/>
    <w:rsid w:val="001F3C38"/>
    <w:rsid w:val="001F3F28"/>
    <w:rsid w:val="001F400F"/>
    <w:rsid w:val="001F516F"/>
    <w:rsid w:val="001F5F91"/>
    <w:rsid w:val="001F64DA"/>
    <w:rsid w:val="001F67BE"/>
    <w:rsid w:val="001F7EF2"/>
    <w:rsid w:val="002000FF"/>
    <w:rsid w:val="00200CFC"/>
    <w:rsid w:val="00200D05"/>
    <w:rsid w:val="00201695"/>
    <w:rsid w:val="002016C3"/>
    <w:rsid w:val="00201B40"/>
    <w:rsid w:val="002033A4"/>
    <w:rsid w:val="002034A7"/>
    <w:rsid w:val="00203870"/>
    <w:rsid w:val="00203CA1"/>
    <w:rsid w:val="00204C2E"/>
    <w:rsid w:val="00204CFE"/>
    <w:rsid w:val="00205FBD"/>
    <w:rsid w:val="002075DA"/>
    <w:rsid w:val="00207BBD"/>
    <w:rsid w:val="00210264"/>
    <w:rsid w:val="00210CAE"/>
    <w:rsid w:val="00211015"/>
    <w:rsid w:val="00211105"/>
    <w:rsid w:val="002121D0"/>
    <w:rsid w:val="00212C22"/>
    <w:rsid w:val="00214870"/>
    <w:rsid w:val="00215A41"/>
    <w:rsid w:val="00215CF5"/>
    <w:rsid w:val="002164DA"/>
    <w:rsid w:val="0021712B"/>
    <w:rsid w:val="00217302"/>
    <w:rsid w:val="00217532"/>
    <w:rsid w:val="00217FA0"/>
    <w:rsid w:val="002211C1"/>
    <w:rsid w:val="002222CE"/>
    <w:rsid w:val="00222524"/>
    <w:rsid w:val="002231C7"/>
    <w:rsid w:val="00223490"/>
    <w:rsid w:val="00224BB5"/>
    <w:rsid w:val="00224CAB"/>
    <w:rsid w:val="00225A11"/>
    <w:rsid w:val="00225B20"/>
    <w:rsid w:val="00227651"/>
    <w:rsid w:val="00227868"/>
    <w:rsid w:val="00227AFC"/>
    <w:rsid w:val="0023060A"/>
    <w:rsid w:val="00230732"/>
    <w:rsid w:val="00230803"/>
    <w:rsid w:val="00231813"/>
    <w:rsid w:val="002346AC"/>
    <w:rsid w:val="00234BB8"/>
    <w:rsid w:val="002362DA"/>
    <w:rsid w:val="002364D8"/>
    <w:rsid w:val="00237080"/>
    <w:rsid w:val="00237177"/>
    <w:rsid w:val="00237182"/>
    <w:rsid w:val="00237199"/>
    <w:rsid w:val="002372A1"/>
    <w:rsid w:val="00237553"/>
    <w:rsid w:val="00240326"/>
    <w:rsid w:val="002403C2"/>
    <w:rsid w:val="00240CCC"/>
    <w:rsid w:val="002414D7"/>
    <w:rsid w:val="002417B6"/>
    <w:rsid w:val="00242335"/>
    <w:rsid w:val="002427AD"/>
    <w:rsid w:val="00242E88"/>
    <w:rsid w:val="00243021"/>
    <w:rsid w:val="0024302B"/>
    <w:rsid w:val="00243567"/>
    <w:rsid w:val="002438A7"/>
    <w:rsid w:val="00243AB1"/>
    <w:rsid w:val="00244925"/>
    <w:rsid w:val="00244FA1"/>
    <w:rsid w:val="002451EE"/>
    <w:rsid w:val="002456A8"/>
    <w:rsid w:val="0024615B"/>
    <w:rsid w:val="002466AB"/>
    <w:rsid w:val="00246C4C"/>
    <w:rsid w:val="00246D01"/>
    <w:rsid w:val="00246DAA"/>
    <w:rsid w:val="0024741D"/>
    <w:rsid w:val="00247481"/>
    <w:rsid w:val="00247F8F"/>
    <w:rsid w:val="002500AD"/>
    <w:rsid w:val="00250273"/>
    <w:rsid w:val="00251097"/>
    <w:rsid w:val="00251323"/>
    <w:rsid w:val="002513A8"/>
    <w:rsid w:val="00252A31"/>
    <w:rsid w:val="00252BC7"/>
    <w:rsid w:val="00252D40"/>
    <w:rsid w:val="00253048"/>
    <w:rsid w:val="00253D2F"/>
    <w:rsid w:val="002542E5"/>
    <w:rsid w:val="0025499C"/>
    <w:rsid w:val="00255CAB"/>
    <w:rsid w:val="00255FA7"/>
    <w:rsid w:val="00256462"/>
    <w:rsid w:val="00256B2F"/>
    <w:rsid w:val="002578A6"/>
    <w:rsid w:val="00260325"/>
    <w:rsid w:val="00260434"/>
    <w:rsid w:val="00260D25"/>
    <w:rsid w:val="00260D70"/>
    <w:rsid w:val="00260E56"/>
    <w:rsid w:val="00260E95"/>
    <w:rsid w:val="002623B2"/>
    <w:rsid w:val="00262670"/>
    <w:rsid w:val="002632E5"/>
    <w:rsid w:val="00263CC7"/>
    <w:rsid w:val="00264028"/>
    <w:rsid w:val="002646C1"/>
    <w:rsid w:val="00265920"/>
    <w:rsid w:val="0026668F"/>
    <w:rsid w:val="00266802"/>
    <w:rsid w:val="002668C0"/>
    <w:rsid w:val="00266BC3"/>
    <w:rsid w:val="00266EEE"/>
    <w:rsid w:val="0026702A"/>
    <w:rsid w:val="002671B3"/>
    <w:rsid w:val="002702BC"/>
    <w:rsid w:val="002706ED"/>
    <w:rsid w:val="0027089E"/>
    <w:rsid w:val="00271425"/>
    <w:rsid w:val="00271CE6"/>
    <w:rsid w:val="00272083"/>
    <w:rsid w:val="002720A3"/>
    <w:rsid w:val="00272F19"/>
    <w:rsid w:val="00273054"/>
    <w:rsid w:val="002736E9"/>
    <w:rsid w:val="00273C60"/>
    <w:rsid w:val="002748CB"/>
    <w:rsid w:val="002749B0"/>
    <w:rsid w:val="002751E6"/>
    <w:rsid w:val="00275F45"/>
    <w:rsid w:val="002777C0"/>
    <w:rsid w:val="002777D5"/>
    <w:rsid w:val="00277972"/>
    <w:rsid w:val="0028073B"/>
    <w:rsid w:val="00280DAD"/>
    <w:rsid w:val="0028146D"/>
    <w:rsid w:val="00281BAC"/>
    <w:rsid w:val="00284355"/>
    <w:rsid w:val="00284B42"/>
    <w:rsid w:val="00284ED3"/>
    <w:rsid w:val="002857C4"/>
    <w:rsid w:val="002859C9"/>
    <w:rsid w:val="00285DE9"/>
    <w:rsid w:val="00285F99"/>
    <w:rsid w:val="0028654C"/>
    <w:rsid w:val="0028718C"/>
    <w:rsid w:val="0028750F"/>
    <w:rsid w:val="0029079B"/>
    <w:rsid w:val="00291927"/>
    <w:rsid w:val="00292585"/>
    <w:rsid w:val="00292F5E"/>
    <w:rsid w:val="00293FDA"/>
    <w:rsid w:val="002943B6"/>
    <w:rsid w:val="0029449A"/>
    <w:rsid w:val="00294B2B"/>
    <w:rsid w:val="00294B47"/>
    <w:rsid w:val="00296BAC"/>
    <w:rsid w:val="00296E76"/>
    <w:rsid w:val="0029720E"/>
    <w:rsid w:val="002976E4"/>
    <w:rsid w:val="002A0390"/>
    <w:rsid w:val="002A1F17"/>
    <w:rsid w:val="002A1FF6"/>
    <w:rsid w:val="002A2115"/>
    <w:rsid w:val="002A313F"/>
    <w:rsid w:val="002A34C2"/>
    <w:rsid w:val="002A355C"/>
    <w:rsid w:val="002A38F4"/>
    <w:rsid w:val="002A3D23"/>
    <w:rsid w:val="002A3DFD"/>
    <w:rsid w:val="002A3ED9"/>
    <w:rsid w:val="002A426F"/>
    <w:rsid w:val="002A5A2B"/>
    <w:rsid w:val="002A5AC9"/>
    <w:rsid w:val="002A6E66"/>
    <w:rsid w:val="002A743D"/>
    <w:rsid w:val="002A75A1"/>
    <w:rsid w:val="002A7734"/>
    <w:rsid w:val="002A7E04"/>
    <w:rsid w:val="002B0043"/>
    <w:rsid w:val="002B0454"/>
    <w:rsid w:val="002B1007"/>
    <w:rsid w:val="002B1676"/>
    <w:rsid w:val="002B20C3"/>
    <w:rsid w:val="002B22D7"/>
    <w:rsid w:val="002B299D"/>
    <w:rsid w:val="002B2CE4"/>
    <w:rsid w:val="002B3A50"/>
    <w:rsid w:val="002B3D7A"/>
    <w:rsid w:val="002B731D"/>
    <w:rsid w:val="002B7880"/>
    <w:rsid w:val="002C0B51"/>
    <w:rsid w:val="002C0EA8"/>
    <w:rsid w:val="002C1100"/>
    <w:rsid w:val="002C1F5E"/>
    <w:rsid w:val="002C2183"/>
    <w:rsid w:val="002C32B8"/>
    <w:rsid w:val="002C4993"/>
    <w:rsid w:val="002C4C36"/>
    <w:rsid w:val="002C64B8"/>
    <w:rsid w:val="002C72E0"/>
    <w:rsid w:val="002C7C16"/>
    <w:rsid w:val="002D05BC"/>
    <w:rsid w:val="002D08B6"/>
    <w:rsid w:val="002D186E"/>
    <w:rsid w:val="002D1E70"/>
    <w:rsid w:val="002D2611"/>
    <w:rsid w:val="002D2F4C"/>
    <w:rsid w:val="002D3D6A"/>
    <w:rsid w:val="002D3EB1"/>
    <w:rsid w:val="002D44F5"/>
    <w:rsid w:val="002D4EB1"/>
    <w:rsid w:val="002D51EC"/>
    <w:rsid w:val="002D6111"/>
    <w:rsid w:val="002D62DF"/>
    <w:rsid w:val="002D6430"/>
    <w:rsid w:val="002D64FB"/>
    <w:rsid w:val="002D6E0C"/>
    <w:rsid w:val="002E1A70"/>
    <w:rsid w:val="002E2B04"/>
    <w:rsid w:val="002E2B3C"/>
    <w:rsid w:val="002E3412"/>
    <w:rsid w:val="002E344C"/>
    <w:rsid w:val="002E3519"/>
    <w:rsid w:val="002E3552"/>
    <w:rsid w:val="002E39D4"/>
    <w:rsid w:val="002E40AB"/>
    <w:rsid w:val="002E5AD5"/>
    <w:rsid w:val="002E679D"/>
    <w:rsid w:val="002E72E2"/>
    <w:rsid w:val="002E743E"/>
    <w:rsid w:val="002E7784"/>
    <w:rsid w:val="002E7A49"/>
    <w:rsid w:val="002E7B51"/>
    <w:rsid w:val="002F00FD"/>
    <w:rsid w:val="002F0420"/>
    <w:rsid w:val="002F062D"/>
    <w:rsid w:val="002F0806"/>
    <w:rsid w:val="002F0D7A"/>
    <w:rsid w:val="002F1A25"/>
    <w:rsid w:val="002F1D27"/>
    <w:rsid w:val="002F1E7B"/>
    <w:rsid w:val="002F1E9A"/>
    <w:rsid w:val="002F243F"/>
    <w:rsid w:val="002F280B"/>
    <w:rsid w:val="002F3A2B"/>
    <w:rsid w:val="002F3DAD"/>
    <w:rsid w:val="002F404E"/>
    <w:rsid w:val="002F4157"/>
    <w:rsid w:val="002F5157"/>
    <w:rsid w:val="002F56A7"/>
    <w:rsid w:val="002F63E2"/>
    <w:rsid w:val="002F6733"/>
    <w:rsid w:val="002F6A5B"/>
    <w:rsid w:val="002F6B7D"/>
    <w:rsid w:val="002F6CB5"/>
    <w:rsid w:val="00300D33"/>
    <w:rsid w:val="00301533"/>
    <w:rsid w:val="003019A2"/>
    <w:rsid w:val="00301A0C"/>
    <w:rsid w:val="00302451"/>
    <w:rsid w:val="003039D7"/>
    <w:rsid w:val="00304999"/>
    <w:rsid w:val="00304CA2"/>
    <w:rsid w:val="00305F23"/>
    <w:rsid w:val="00306DCE"/>
    <w:rsid w:val="0031016D"/>
    <w:rsid w:val="00311E6D"/>
    <w:rsid w:val="00313FAA"/>
    <w:rsid w:val="003147E6"/>
    <w:rsid w:val="00314E64"/>
    <w:rsid w:val="003155EC"/>
    <w:rsid w:val="00315718"/>
    <w:rsid w:val="003169B9"/>
    <w:rsid w:val="00316B11"/>
    <w:rsid w:val="003178BA"/>
    <w:rsid w:val="00317F41"/>
    <w:rsid w:val="00320622"/>
    <w:rsid w:val="00320688"/>
    <w:rsid w:val="00320717"/>
    <w:rsid w:val="003211EE"/>
    <w:rsid w:val="00321C6F"/>
    <w:rsid w:val="00322127"/>
    <w:rsid w:val="003224EE"/>
    <w:rsid w:val="00322702"/>
    <w:rsid w:val="003227CD"/>
    <w:rsid w:val="00322E34"/>
    <w:rsid w:val="00323699"/>
    <w:rsid w:val="00323882"/>
    <w:rsid w:val="00323CC6"/>
    <w:rsid w:val="003240C0"/>
    <w:rsid w:val="003244C3"/>
    <w:rsid w:val="00325375"/>
    <w:rsid w:val="003259B6"/>
    <w:rsid w:val="0032643A"/>
    <w:rsid w:val="003264E2"/>
    <w:rsid w:val="00331258"/>
    <w:rsid w:val="003316EF"/>
    <w:rsid w:val="003316FD"/>
    <w:rsid w:val="00331FAD"/>
    <w:rsid w:val="00332076"/>
    <w:rsid w:val="003328E5"/>
    <w:rsid w:val="00332E24"/>
    <w:rsid w:val="00333B04"/>
    <w:rsid w:val="00333EB0"/>
    <w:rsid w:val="0033470B"/>
    <w:rsid w:val="0033474A"/>
    <w:rsid w:val="00335177"/>
    <w:rsid w:val="00335231"/>
    <w:rsid w:val="003361A0"/>
    <w:rsid w:val="00336E7F"/>
    <w:rsid w:val="003376DA"/>
    <w:rsid w:val="00337B48"/>
    <w:rsid w:val="003404E6"/>
    <w:rsid w:val="0034090E"/>
    <w:rsid w:val="003426B7"/>
    <w:rsid w:val="00342D39"/>
    <w:rsid w:val="00343A1F"/>
    <w:rsid w:val="00343A96"/>
    <w:rsid w:val="00343AC2"/>
    <w:rsid w:val="00343AC7"/>
    <w:rsid w:val="0034413C"/>
    <w:rsid w:val="003449E3"/>
    <w:rsid w:val="00344A4D"/>
    <w:rsid w:val="003455BB"/>
    <w:rsid w:val="00345CDD"/>
    <w:rsid w:val="00345D4E"/>
    <w:rsid w:val="00347AB4"/>
    <w:rsid w:val="0035167E"/>
    <w:rsid w:val="00351BDC"/>
    <w:rsid w:val="00352AD7"/>
    <w:rsid w:val="00352DDC"/>
    <w:rsid w:val="00353CF7"/>
    <w:rsid w:val="0035422D"/>
    <w:rsid w:val="00354C92"/>
    <w:rsid w:val="0035675D"/>
    <w:rsid w:val="00357FF9"/>
    <w:rsid w:val="0036016B"/>
    <w:rsid w:val="003603A2"/>
    <w:rsid w:val="00360451"/>
    <w:rsid w:val="00360857"/>
    <w:rsid w:val="00361134"/>
    <w:rsid w:val="003619DA"/>
    <w:rsid w:val="00361F07"/>
    <w:rsid w:val="00362439"/>
    <w:rsid w:val="00362E3A"/>
    <w:rsid w:val="00362F3F"/>
    <w:rsid w:val="00363706"/>
    <w:rsid w:val="0036372C"/>
    <w:rsid w:val="003640F0"/>
    <w:rsid w:val="003642D3"/>
    <w:rsid w:val="0036535A"/>
    <w:rsid w:val="00365713"/>
    <w:rsid w:val="003659B3"/>
    <w:rsid w:val="00366199"/>
    <w:rsid w:val="003663AA"/>
    <w:rsid w:val="00366D28"/>
    <w:rsid w:val="003670B0"/>
    <w:rsid w:val="00367730"/>
    <w:rsid w:val="00370237"/>
    <w:rsid w:val="00370B74"/>
    <w:rsid w:val="003715E2"/>
    <w:rsid w:val="00371681"/>
    <w:rsid w:val="00372649"/>
    <w:rsid w:val="00372904"/>
    <w:rsid w:val="00372BDF"/>
    <w:rsid w:val="00373012"/>
    <w:rsid w:val="00373687"/>
    <w:rsid w:val="003754BE"/>
    <w:rsid w:val="00375585"/>
    <w:rsid w:val="003756AB"/>
    <w:rsid w:val="003759A1"/>
    <w:rsid w:val="00375C50"/>
    <w:rsid w:val="00375CF8"/>
    <w:rsid w:val="00376193"/>
    <w:rsid w:val="00376A96"/>
    <w:rsid w:val="00376AF5"/>
    <w:rsid w:val="00376EDC"/>
    <w:rsid w:val="003775DE"/>
    <w:rsid w:val="00377A83"/>
    <w:rsid w:val="00380057"/>
    <w:rsid w:val="003810AC"/>
    <w:rsid w:val="00381459"/>
    <w:rsid w:val="00381F00"/>
    <w:rsid w:val="0038217C"/>
    <w:rsid w:val="00382EBB"/>
    <w:rsid w:val="00383007"/>
    <w:rsid w:val="003844C3"/>
    <w:rsid w:val="00384FD8"/>
    <w:rsid w:val="00385E3C"/>
    <w:rsid w:val="0038634F"/>
    <w:rsid w:val="00386515"/>
    <w:rsid w:val="00386848"/>
    <w:rsid w:val="00386F6E"/>
    <w:rsid w:val="00387ACF"/>
    <w:rsid w:val="00387F17"/>
    <w:rsid w:val="00390158"/>
    <w:rsid w:val="003922AD"/>
    <w:rsid w:val="0039240C"/>
    <w:rsid w:val="003939C1"/>
    <w:rsid w:val="00393DA9"/>
    <w:rsid w:val="00394315"/>
    <w:rsid w:val="00394519"/>
    <w:rsid w:val="00394E5D"/>
    <w:rsid w:val="00394EFF"/>
    <w:rsid w:val="00395B57"/>
    <w:rsid w:val="003965E2"/>
    <w:rsid w:val="003967B3"/>
    <w:rsid w:val="00397123"/>
    <w:rsid w:val="00397BAC"/>
    <w:rsid w:val="00397D62"/>
    <w:rsid w:val="00397EC6"/>
    <w:rsid w:val="003A01F1"/>
    <w:rsid w:val="003A048D"/>
    <w:rsid w:val="003A0B62"/>
    <w:rsid w:val="003A100D"/>
    <w:rsid w:val="003A1611"/>
    <w:rsid w:val="003A16F6"/>
    <w:rsid w:val="003A1EBB"/>
    <w:rsid w:val="003A27E0"/>
    <w:rsid w:val="003A2BAE"/>
    <w:rsid w:val="003A2C64"/>
    <w:rsid w:val="003A2D52"/>
    <w:rsid w:val="003A309E"/>
    <w:rsid w:val="003A389C"/>
    <w:rsid w:val="003A3DE0"/>
    <w:rsid w:val="003A40A3"/>
    <w:rsid w:val="003A40D1"/>
    <w:rsid w:val="003A4378"/>
    <w:rsid w:val="003A4984"/>
    <w:rsid w:val="003A49B3"/>
    <w:rsid w:val="003A5268"/>
    <w:rsid w:val="003A544E"/>
    <w:rsid w:val="003A5A51"/>
    <w:rsid w:val="003A61D6"/>
    <w:rsid w:val="003A6590"/>
    <w:rsid w:val="003A7043"/>
    <w:rsid w:val="003B0572"/>
    <w:rsid w:val="003B1138"/>
    <w:rsid w:val="003B1D95"/>
    <w:rsid w:val="003B230D"/>
    <w:rsid w:val="003B4B18"/>
    <w:rsid w:val="003B4EE1"/>
    <w:rsid w:val="003B4F09"/>
    <w:rsid w:val="003B54C5"/>
    <w:rsid w:val="003B5514"/>
    <w:rsid w:val="003B6769"/>
    <w:rsid w:val="003B6A1E"/>
    <w:rsid w:val="003B6BF3"/>
    <w:rsid w:val="003B7029"/>
    <w:rsid w:val="003B70BD"/>
    <w:rsid w:val="003B7944"/>
    <w:rsid w:val="003B7A2B"/>
    <w:rsid w:val="003B7D39"/>
    <w:rsid w:val="003C05E0"/>
    <w:rsid w:val="003C12F2"/>
    <w:rsid w:val="003C1DC7"/>
    <w:rsid w:val="003C1F1A"/>
    <w:rsid w:val="003C20C2"/>
    <w:rsid w:val="003C20F6"/>
    <w:rsid w:val="003C2AC8"/>
    <w:rsid w:val="003C3A4C"/>
    <w:rsid w:val="003C3B0A"/>
    <w:rsid w:val="003C59F6"/>
    <w:rsid w:val="003C5B00"/>
    <w:rsid w:val="003C6702"/>
    <w:rsid w:val="003C70C8"/>
    <w:rsid w:val="003C78EF"/>
    <w:rsid w:val="003C7F31"/>
    <w:rsid w:val="003D0EDB"/>
    <w:rsid w:val="003D0F01"/>
    <w:rsid w:val="003D1954"/>
    <w:rsid w:val="003D25ED"/>
    <w:rsid w:val="003D2AC6"/>
    <w:rsid w:val="003D3327"/>
    <w:rsid w:val="003D3F99"/>
    <w:rsid w:val="003D402D"/>
    <w:rsid w:val="003D4161"/>
    <w:rsid w:val="003D4E94"/>
    <w:rsid w:val="003D57F3"/>
    <w:rsid w:val="003D5853"/>
    <w:rsid w:val="003D5877"/>
    <w:rsid w:val="003D7523"/>
    <w:rsid w:val="003D7B1F"/>
    <w:rsid w:val="003E07AA"/>
    <w:rsid w:val="003E0D43"/>
    <w:rsid w:val="003E119C"/>
    <w:rsid w:val="003E13CE"/>
    <w:rsid w:val="003E18DB"/>
    <w:rsid w:val="003E2401"/>
    <w:rsid w:val="003E2489"/>
    <w:rsid w:val="003E2B4D"/>
    <w:rsid w:val="003E2FAF"/>
    <w:rsid w:val="003E307B"/>
    <w:rsid w:val="003E381A"/>
    <w:rsid w:val="003E3C64"/>
    <w:rsid w:val="003E3E03"/>
    <w:rsid w:val="003E4616"/>
    <w:rsid w:val="003E4A05"/>
    <w:rsid w:val="003E4F48"/>
    <w:rsid w:val="003E5FF3"/>
    <w:rsid w:val="003E692D"/>
    <w:rsid w:val="003E6D6A"/>
    <w:rsid w:val="003E6E60"/>
    <w:rsid w:val="003E6E68"/>
    <w:rsid w:val="003E7936"/>
    <w:rsid w:val="003E7DE1"/>
    <w:rsid w:val="003F0CFC"/>
    <w:rsid w:val="003F1206"/>
    <w:rsid w:val="003F1AF1"/>
    <w:rsid w:val="003F24D2"/>
    <w:rsid w:val="003F28A5"/>
    <w:rsid w:val="003F28CB"/>
    <w:rsid w:val="003F466C"/>
    <w:rsid w:val="003F486F"/>
    <w:rsid w:val="003F4BA7"/>
    <w:rsid w:val="003F69D7"/>
    <w:rsid w:val="00400DC2"/>
    <w:rsid w:val="00401E69"/>
    <w:rsid w:val="004038F0"/>
    <w:rsid w:val="00403D5A"/>
    <w:rsid w:val="004049E3"/>
    <w:rsid w:val="004063DB"/>
    <w:rsid w:val="00406497"/>
    <w:rsid w:val="004064E3"/>
    <w:rsid w:val="0040665C"/>
    <w:rsid w:val="00407388"/>
    <w:rsid w:val="00407A02"/>
    <w:rsid w:val="00407A90"/>
    <w:rsid w:val="004101F5"/>
    <w:rsid w:val="00410627"/>
    <w:rsid w:val="00410A73"/>
    <w:rsid w:val="00410F32"/>
    <w:rsid w:val="004110EC"/>
    <w:rsid w:val="00411114"/>
    <w:rsid w:val="00411B42"/>
    <w:rsid w:val="00411CE4"/>
    <w:rsid w:val="00412194"/>
    <w:rsid w:val="00412665"/>
    <w:rsid w:val="0041302F"/>
    <w:rsid w:val="00413806"/>
    <w:rsid w:val="00413C77"/>
    <w:rsid w:val="0041471D"/>
    <w:rsid w:val="00414A0F"/>
    <w:rsid w:val="00414B97"/>
    <w:rsid w:val="00416481"/>
    <w:rsid w:val="004166DA"/>
    <w:rsid w:val="00416732"/>
    <w:rsid w:val="004173C8"/>
    <w:rsid w:val="00420005"/>
    <w:rsid w:val="004201EA"/>
    <w:rsid w:val="004206AC"/>
    <w:rsid w:val="00420D91"/>
    <w:rsid w:val="0042103E"/>
    <w:rsid w:val="004225F9"/>
    <w:rsid w:val="00422659"/>
    <w:rsid w:val="00422BF7"/>
    <w:rsid w:val="00424403"/>
    <w:rsid w:val="00424DD3"/>
    <w:rsid w:val="004253FE"/>
    <w:rsid w:val="00425ABE"/>
    <w:rsid w:val="00425F73"/>
    <w:rsid w:val="004261FD"/>
    <w:rsid w:val="00426555"/>
    <w:rsid w:val="00426730"/>
    <w:rsid w:val="004270E7"/>
    <w:rsid w:val="00427A30"/>
    <w:rsid w:val="00427EAE"/>
    <w:rsid w:val="0043017F"/>
    <w:rsid w:val="0043023D"/>
    <w:rsid w:val="00432414"/>
    <w:rsid w:val="00432BF7"/>
    <w:rsid w:val="0043365D"/>
    <w:rsid w:val="00434626"/>
    <w:rsid w:val="004346A4"/>
    <w:rsid w:val="0043564A"/>
    <w:rsid w:val="004357D7"/>
    <w:rsid w:val="00435B70"/>
    <w:rsid w:val="00435EBF"/>
    <w:rsid w:val="004364D8"/>
    <w:rsid w:val="00437027"/>
    <w:rsid w:val="004379EB"/>
    <w:rsid w:val="00437AA4"/>
    <w:rsid w:val="00440AD6"/>
    <w:rsid w:val="00440CB2"/>
    <w:rsid w:val="00441DC8"/>
    <w:rsid w:val="00441E88"/>
    <w:rsid w:val="00442133"/>
    <w:rsid w:val="004422C7"/>
    <w:rsid w:val="00442626"/>
    <w:rsid w:val="00442C63"/>
    <w:rsid w:val="00442EBF"/>
    <w:rsid w:val="004439B1"/>
    <w:rsid w:val="00443C68"/>
    <w:rsid w:val="0044408B"/>
    <w:rsid w:val="0044450E"/>
    <w:rsid w:val="0044489C"/>
    <w:rsid w:val="00444E60"/>
    <w:rsid w:val="00445367"/>
    <w:rsid w:val="00446F2A"/>
    <w:rsid w:val="0044751E"/>
    <w:rsid w:val="00447A5B"/>
    <w:rsid w:val="00447B6C"/>
    <w:rsid w:val="00447E41"/>
    <w:rsid w:val="00447F7E"/>
    <w:rsid w:val="004503A9"/>
    <w:rsid w:val="0045059E"/>
    <w:rsid w:val="004507CE"/>
    <w:rsid w:val="00451817"/>
    <w:rsid w:val="00452780"/>
    <w:rsid w:val="00452C38"/>
    <w:rsid w:val="00453B1D"/>
    <w:rsid w:val="00453C9F"/>
    <w:rsid w:val="00454A33"/>
    <w:rsid w:val="0045684A"/>
    <w:rsid w:val="00457244"/>
    <w:rsid w:val="0045738C"/>
    <w:rsid w:val="004578BF"/>
    <w:rsid w:val="00457B73"/>
    <w:rsid w:val="00457D7B"/>
    <w:rsid w:val="00461871"/>
    <w:rsid w:val="00462095"/>
    <w:rsid w:val="00463145"/>
    <w:rsid w:val="00464AF8"/>
    <w:rsid w:val="00465F90"/>
    <w:rsid w:val="00466DEB"/>
    <w:rsid w:val="00467678"/>
    <w:rsid w:val="00467A8A"/>
    <w:rsid w:val="00467B74"/>
    <w:rsid w:val="00467BCB"/>
    <w:rsid w:val="00467BDC"/>
    <w:rsid w:val="00467DB6"/>
    <w:rsid w:val="00470054"/>
    <w:rsid w:val="0047091A"/>
    <w:rsid w:val="00472E10"/>
    <w:rsid w:val="00473A3E"/>
    <w:rsid w:val="00473BCF"/>
    <w:rsid w:val="00474607"/>
    <w:rsid w:val="00474CA5"/>
    <w:rsid w:val="004754F1"/>
    <w:rsid w:val="00475C35"/>
    <w:rsid w:val="00476520"/>
    <w:rsid w:val="004766C4"/>
    <w:rsid w:val="00477225"/>
    <w:rsid w:val="00477E6E"/>
    <w:rsid w:val="004822BE"/>
    <w:rsid w:val="00482394"/>
    <w:rsid w:val="00482E60"/>
    <w:rsid w:val="00483924"/>
    <w:rsid w:val="00483B36"/>
    <w:rsid w:val="004841DE"/>
    <w:rsid w:val="0048440B"/>
    <w:rsid w:val="0048461C"/>
    <w:rsid w:val="00484B1A"/>
    <w:rsid w:val="00484B63"/>
    <w:rsid w:val="00484C59"/>
    <w:rsid w:val="00484F41"/>
    <w:rsid w:val="00484FB9"/>
    <w:rsid w:val="00485091"/>
    <w:rsid w:val="00485B07"/>
    <w:rsid w:val="00486104"/>
    <w:rsid w:val="00486AE9"/>
    <w:rsid w:val="00486B4A"/>
    <w:rsid w:val="00486FB5"/>
    <w:rsid w:val="00487477"/>
    <w:rsid w:val="00490ECB"/>
    <w:rsid w:val="00490F41"/>
    <w:rsid w:val="004916C8"/>
    <w:rsid w:val="004918A7"/>
    <w:rsid w:val="00492034"/>
    <w:rsid w:val="0049232C"/>
    <w:rsid w:val="00492D2B"/>
    <w:rsid w:val="00492E0E"/>
    <w:rsid w:val="004930BD"/>
    <w:rsid w:val="00493122"/>
    <w:rsid w:val="004944C4"/>
    <w:rsid w:val="0049450A"/>
    <w:rsid w:val="004951F4"/>
    <w:rsid w:val="00495C0F"/>
    <w:rsid w:val="00496342"/>
    <w:rsid w:val="004A01B2"/>
    <w:rsid w:val="004A084D"/>
    <w:rsid w:val="004A0915"/>
    <w:rsid w:val="004A0D86"/>
    <w:rsid w:val="004A0DE3"/>
    <w:rsid w:val="004A2879"/>
    <w:rsid w:val="004A2C34"/>
    <w:rsid w:val="004A2FA0"/>
    <w:rsid w:val="004A37BA"/>
    <w:rsid w:val="004A394E"/>
    <w:rsid w:val="004A3FB3"/>
    <w:rsid w:val="004A419B"/>
    <w:rsid w:val="004A483D"/>
    <w:rsid w:val="004A5131"/>
    <w:rsid w:val="004A5B4B"/>
    <w:rsid w:val="004A5D5C"/>
    <w:rsid w:val="004A611B"/>
    <w:rsid w:val="004A655B"/>
    <w:rsid w:val="004A698F"/>
    <w:rsid w:val="004A7920"/>
    <w:rsid w:val="004A7FBB"/>
    <w:rsid w:val="004B0E0E"/>
    <w:rsid w:val="004B126B"/>
    <w:rsid w:val="004B1390"/>
    <w:rsid w:val="004B13BC"/>
    <w:rsid w:val="004B156D"/>
    <w:rsid w:val="004B1818"/>
    <w:rsid w:val="004B2026"/>
    <w:rsid w:val="004B2B09"/>
    <w:rsid w:val="004B3200"/>
    <w:rsid w:val="004B3917"/>
    <w:rsid w:val="004B3AD1"/>
    <w:rsid w:val="004B4A63"/>
    <w:rsid w:val="004B4F94"/>
    <w:rsid w:val="004B5E81"/>
    <w:rsid w:val="004B6244"/>
    <w:rsid w:val="004B6BE0"/>
    <w:rsid w:val="004B7632"/>
    <w:rsid w:val="004C013C"/>
    <w:rsid w:val="004C030A"/>
    <w:rsid w:val="004C0822"/>
    <w:rsid w:val="004C08AC"/>
    <w:rsid w:val="004C0F2B"/>
    <w:rsid w:val="004C1BDA"/>
    <w:rsid w:val="004C1F71"/>
    <w:rsid w:val="004C38AC"/>
    <w:rsid w:val="004C47E6"/>
    <w:rsid w:val="004C51D1"/>
    <w:rsid w:val="004C5A77"/>
    <w:rsid w:val="004C5EC5"/>
    <w:rsid w:val="004C6684"/>
    <w:rsid w:val="004C7288"/>
    <w:rsid w:val="004C7602"/>
    <w:rsid w:val="004C78C7"/>
    <w:rsid w:val="004C7D74"/>
    <w:rsid w:val="004D000A"/>
    <w:rsid w:val="004D00CC"/>
    <w:rsid w:val="004D02AB"/>
    <w:rsid w:val="004D0920"/>
    <w:rsid w:val="004D0D17"/>
    <w:rsid w:val="004D1B14"/>
    <w:rsid w:val="004D23EE"/>
    <w:rsid w:val="004D3DE3"/>
    <w:rsid w:val="004D4616"/>
    <w:rsid w:val="004D4C85"/>
    <w:rsid w:val="004D4D41"/>
    <w:rsid w:val="004D542D"/>
    <w:rsid w:val="004D5A0D"/>
    <w:rsid w:val="004D77CB"/>
    <w:rsid w:val="004E0B62"/>
    <w:rsid w:val="004E0BE4"/>
    <w:rsid w:val="004E2244"/>
    <w:rsid w:val="004E2675"/>
    <w:rsid w:val="004E3944"/>
    <w:rsid w:val="004E42DF"/>
    <w:rsid w:val="004E44E8"/>
    <w:rsid w:val="004E4638"/>
    <w:rsid w:val="004E56FA"/>
    <w:rsid w:val="004E5F42"/>
    <w:rsid w:val="004E688E"/>
    <w:rsid w:val="004E6AD8"/>
    <w:rsid w:val="004F0C7B"/>
    <w:rsid w:val="004F0FE2"/>
    <w:rsid w:val="004F11BE"/>
    <w:rsid w:val="004F1204"/>
    <w:rsid w:val="004F151F"/>
    <w:rsid w:val="004F1922"/>
    <w:rsid w:val="004F19F7"/>
    <w:rsid w:val="004F2545"/>
    <w:rsid w:val="004F2697"/>
    <w:rsid w:val="004F2BA8"/>
    <w:rsid w:val="004F2D4E"/>
    <w:rsid w:val="004F2F1E"/>
    <w:rsid w:val="004F31FE"/>
    <w:rsid w:val="004F3298"/>
    <w:rsid w:val="004F48B8"/>
    <w:rsid w:val="004F48FD"/>
    <w:rsid w:val="004F518E"/>
    <w:rsid w:val="004F577C"/>
    <w:rsid w:val="004F7372"/>
    <w:rsid w:val="004F76D6"/>
    <w:rsid w:val="005006E8"/>
    <w:rsid w:val="00500C4D"/>
    <w:rsid w:val="0050263A"/>
    <w:rsid w:val="00504890"/>
    <w:rsid w:val="00504F7A"/>
    <w:rsid w:val="00505076"/>
    <w:rsid w:val="005058B2"/>
    <w:rsid w:val="00505E51"/>
    <w:rsid w:val="005064A5"/>
    <w:rsid w:val="00506CDA"/>
    <w:rsid w:val="00507082"/>
    <w:rsid w:val="0050718F"/>
    <w:rsid w:val="0051115F"/>
    <w:rsid w:val="00511DB7"/>
    <w:rsid w:val="005121DC"/>
    <w:rsid w:val="00514028"/>
    <w:rsid w:val="005141D8"/>
    <w:rsid w:val="00514F74"/>
    <w:rsid w:val="00515EC5"/>
    <w:rsid w:val="0051779C"/>
    <w:rsid w:val="00520621"/>
    <w:rsid w:val="00520716"/>
    <w:rsid w:val="00521535"/>
    <w:rsid w:val="00522D2F"/>
    <w:rsid w:val="00522D92"/>
    <w:rsid w:val="00523049"/>
    <w:rsid w:val="0052337C"/>
    <w:rsid w:val="005235BC"/>
    <w:rsid w:val="00523E7B"/>
    <w:rsid w:val="00524A68"/>
    <w:rsid w:val="00524ACA"/>
    <w:rsid w:val="00524D9D"/>
    <w:rsid w:val="00524EB2"/>
    <w:rsid w:val="00525460"/>
    <w:rsid w:val="00525B8B"/>
    <w:rsid w:val="00525DEE"/>
    <w:rsid w:val="00526062"/>
    <w:rsid w:val="005267AC"/>
    <w:rsid w:val="005267F3"/>
    <w:rsid w:val="00526B39"/>
    <w:rsid w:val="00527F66"/>
    <w:rsid w:val="00530868"/>
    <w:rsid w:val="00530D73"/>
    <w:rsid w:val="00530D89"/>
    <w:rsid w:val="0053107D"/>
    <w:rsid w:val="00531252"/>
    <w:rsid w:val="005319BA"/>
    <w:rsid w:val="005319F3"/>
    <w:rsid w:val="00532976"/>
    <w:rsid w:val="00533625"/>
    <w:rsid w:val="00534D84"/>
    <w:rsid w:val="005350F0"/>
    <w:rsid w:val="00535857"/>
    <w:rsid w:val="005358F3"/>
    <w:rsid w:val="005365D8"/>
    <w:rsid w:val="0053695B"/>
    <w:rsid w:val="0053748F"/>
    <w:rsid w:val="00537694"/>
    <w:rsid w:val="00537F48"/>
    <w:rsid w:val="005404FD"/>
    <w:rsid w:val="00541006"/>
    <w:rsid w:val="00541202"/>
    <w:rsid w:val="00541366"/>
    <w:rsid w:val="0054142B"/>
    <w:rsid w:val="005415E0"/>
    <w:rsid w:val="005416AD"/>
    <w:rsid w:val="00542011"/>
    <w:rsid w:val="00542D51"/>
    <w:rsid w:val="0054390E"/>
    <w:rsid w:val="00544065"/>
    <w:rsid w:val="00544757"/>
    <w:rsid w:val="005447A0"/>
    <w:rsid w:val="005473E3"/>
    <w:rsid w:val="005479B4"/>
    <w:rsid w:val="00547A4D"/>
    <w:rsid w:val="00547D4A"/>
    <w:rsid w:val="005507B9"/>
    <w:rsid w:val="0055122B"/>
    <w:rsid w:val="00551861"/>
    <w:rsid w:val="00551A5D"/>
    <w:rsid w:val="00551BC5"/>
    <w:rsid w:val="00553DC1"/>
    <w:rsid w:val="00554329"/>
    <w:rsid w:val="0055470A"/>
    <w:rsid w:val="00554ED5"/>
    <w:rsid w:val="00555B9F"/>
    <w:rsid w:val="00555C3A"/>
    <w:rsid w:val="00556434"/>
    <w:rsid w:val="00556FEA"/>
    <w:rsid w:val="005573A9"/>
    <w:rsid w:val="00557772"/>
    <w:rsid w:val="0055779A"/>
    <w:rsid w:val="005577FC"/>
    <w:rsid w:val="005605C5"/>
    <w:rsid w:val="005609FC"/>
    <w:rsid w:val="0056191D"/>
    <w:rsid w:val="0056246F"/>
    <w:rsid w:val="0056284E"/>
    <w:rsid w:val="00563379"/>
    <w:rsid w:val="00563406"/>
    <w:rsid w:val="005647D0"/>
    <w:rsid w:val="00565D63"/>
    <w:rsid w:val="0056722D"/>
    <w:rsid w:val="00567D33"/>
    <w:rsid w:val="00570536"/>
    <w:rsid w:val="0057096B"/>
    <w:rsid w:val="00570A48"/>
    <w:rsid w:val="00570FE5"/>
    <w:rsid w:val="005711DD"/>
    <w:rsid w:val="00571391"/>
    <w:rsid w:val="0057146C"/>
    <w:rsid w:val="00571BA4"/>
    <w:rsid w:val="0057206F"/>
    <w:rsid w:val="00572252"/>
    <w:rsid w:val="005728FE"/>
    <w:rsid w:val="00572E40"/>
    <w:rsid w:val="0057338A"/>
    <w:rsid w:val="0057394F"/>
    <w:rsid w:val="00573F40"/>
    <w:rsid w:val="005743AE"/>
    <w:rsid w:val="005748ED"/>
    <w:rsid w:val="005754FA"/>
    <w:rsid w:val="00575B9B"/>
    <w:rsid w:val="00575F6E"/>
    <w:rsid w:val="00576066"/>
    <w:rsid w:val="00576209"/>
    <w:rsid w:val="0057626E"/>
    <w:rsid w:val="005765EE"/>
    <w:rsid w:val="005766ED"/>
    <w:rsid w:val="0057718B"/>
    <w:rsid w:val="0057730E"/>
    <w:rsid w:val="00580E08"/>
    <w:rsid w:val="00581213"/>
    <w:rsid w:val="00581F8C"/>
    <w:rsid w:val="00582328"/>
    <w:rsid w:val="00582408"/>
    <w:rsid w:val="005826A7"/>
    <w:rsid w:val="00582A42"/>
    <w:rsid w:val="0058317E"/>
    <w:rsid w:val="0058351F"/>
    <w:rsid w:val="005835CB"/>
    <w:rsid w:val="00584378"/>
    <w:rsid w:val="00584E49"/>
    <w:rsid w:val="00585562"/>
    <w:rsid w:val="00585933"/>
    <w:rsid w:val="005868AB"/>
    <w:rsid w:val="0058784E"/>
    <w:rsid w:val="00587AD6"/>
    <w:rsid w:val="00587D68"/>
    <w:rsid w:val="00587E7B"/>
    <w:rsid w:val="00587ED4"/>
    <w:rsid w:val="0059004C"/>
    <w:rsid w:val="005912D2"/>
    <w:rsid w:val="00591FEC"/>
    <w:rsid w:val="005933F0"/>
    <w:rsid w:val="005933F1"/>
    <w:rsid w:val="00594165"/>
    <w:rsid w:val="00594C41"/>
    <w:rsid w:val="00594ECE"/>
    <w:rsid w:val="00594FCF"/>
    <w:rsid w:val="00596076"/>
    <w:rsid w:val="0059621F"/>
    <w:rsid w:val="00596D76"/>
    <w:rsid w:val="005A0182"/>
    <w:rsid w:val="005A180D"/>
    <w:rsid w:val="005A2628"/>
    <w:rsid w:val="005A265B"/>
    <w:rsid w:val="005A2FE1"/>
    <w:rsid w:val="005A3F47"/>
    <w:rsid w:val="005A4516"/>
    <w:rsid w:val="005A4615"/>
    <w:rsid w:val="005A5CE1"/>
    <w:rsid w:val="005A607F"/>
    <w:rsid w:val="005A60F0"/>
    <w:rsid w:val="005A62FC"/>
    <w:rsid w:val="005A679B"/>
    <w:rsid w:val="005A68B7"/>
    <w:rsid w:val="005A6A68"/>
    <w:rsid w:val="005A7FFE"/>
    <w:rsid w:val="005B1272"/>
    <w:rsid w:val="005B2076"/>
    <w:rsid w:val="005B323D"/>
    <w:rsid w:val="005B396F"/>
    <w:rsid w:val="005B41DF"/>
    <w:rsid w:val="005B428F"/>
    <w:rsid w:val="005B4641"/>
    <w:rsid w:val="005B5754"/>
    <w:rsid w:val="005B6615"/>
    <w:rsid w:val="005B67FC"/>
    <w:rsid w:val="005B6FCB"/>
    <w:rsid w:val="005B7024"/>
    <w:rsid w:val="005B7EAB"/>
    <w:rsid w:val="005C2498"/>
    <w:rsid w:val="005C2765"/>
    <w:rsid w:val="005C33A1"/>
    <w:rsid w:val="005C3FEB"/>
    <w:rsid w:val="005C4078"/>
    <w:rsid w:val="005C49D7"/>
    <w:rsid w:val="005C4F67"/>
    <w:rsid w:val="005C6C3C"/>
    <w:rsid w:val="005C7345"/>
    <w:rsid w:val="005C75CF"/>
    <w:rsid w:val="005C75D5"/>
    <w:rsid w:val="005D02A6"/>
    <w:rsid w:val="005D02D8"/>
    <w:rsid w:val="005D0FD4"/>
    <w:rsid w:val="005D21E5"/>
    <w:rsid w:val="005D24D5"/>
    <w:rsid w:val="005D2601"/>
    <w:rsid w:val="005D27F0"/>
    <w:rsid w:val="005D2915"/>
    <w:rsid w:val="005D3A28"/>
    <w:rsid w:val="005D47CF"/>
    <w:rsid w:val="005D4DCB"/>
    <w:rsid w:val="005D56D8"/>
    <w:rsid w:val="005D5720"/>
    <w:rsid w:val="005D6ADB"/>
    <w:rsid w:val="005D6D33"/>
    <w:rsid w:val="005D6EAF"/>
    <w:rsid w:val="005D7257"/>
    <w:rsid w:val="005D749E"/>
    <w:rsid w:val="005D7695"/>
    <w:rsid w:val="005E092E"/>
    <w:rsid w:val="005E096F"/>
    <w:rsid w:val="005E11B1"/>
    <w:rsid w:val="005E2701"/>
    <w:rsid w:val="005E363F"/>
    <w:rsid w:val="005E3685"/>
    <w:rsid w:val="005E47AD"/>
    <w:rsid w:val="005E48F1"/>
    <w:rsid w:val="005E584A"/>
    <w:rsid w:val="005E5D2F"/>
    <w:rsid w:val="005E5F8F"/>
    <w:rsid w:val="005E6383"/>
    <w:rsid w:val="005E6C05"/>
    <w:rsid w:val="005E7777"/>
    <w:rsid w:val="005F0898"/>
    <w:rsid w:val="005F0A94"/>
    <w:rsid w:val="005F0C96"/>
    <w:rsid w:val="005F10BE"/>
    <w:rsid w:val="005F1B79"/>
    <w:rsid w:val="005F2122"/>
    <w:rsid w:val="005F27D9"/>
    <w:rsid w:val="005F2854"/>
    <w:rsid w:val="005F2DE0"/>
    <w:rsid w:val="005F2E38"/>
    <w:rsid w:val="005F307B"/>
    <w:rsid w:val="005F3AA5"/>
    <w:rsid w:val="005F5653"/>
    <w:rsid w:val="005F5AB7"/>
    <w:rsid w:val="005F5C46"/>
    <w:rsid w:val="005F6066"/>
    <w:rsid w:val="005F6487"/>
    <w:rsid w:val="005F64C0"/>
    <w:rsid w:val="005F7078"/>
    <w:rsid w:val="005F72F9"/>
    <w:rsid w:val="005F76F1"/>
    <w:rsid w:val="005F77E9"/>
    <w:rsid w:val="00600661"/>
    <w:rsid w:val="006008C1"/>
    <w:rsid w:val="006008F2"/>
    <w:rsid w:val="00601598"/>
    <w:rsid w:val="00601805"/>
    <w:rsid w:val="0060194A"/>
    <w:rsid w:val="00601CBF"/>
    <w:rsid w:val="006027A1"/>
    <w:rsid w:val="00602811"/>
    <w:rsid w:val="006051FA"/>
    <w:rsid w:val="00605357"/>
    <w:rsid w:val="006070CB"/>
    <w:rsid w:val="00607508"/>
    <w:rsid w:val="006079C2"/>
    <w:rsid w:val="0061013F"/>
    <w:rsid w:val="00610EBA"/>
    <w:rsid w:val="006126E5"/>
    <w:rsid w:val="00612B3D"/>
    <w:rsid w:val="00612BDB"/>
    <w:rsid w:val="00612C61"/>
    <w:rsid w:val="00612D5C"/>
    <w:rsid w:val="00612D76"/>
    <w:rsid w:val="00612F6B"/>
    <w:rsid w:val="006132ED"/>
    <w:rsid w:val="0061347F"/>
    <w:rsid w:val="0061351A"/>
    <w:rsid w:val="006135AF"/>
    <w:rsid w:val="00613B7A"/>
    <w:rsid w:val="00614645"/>
    <w:rsid w:val="00615A84"/>
    <w:rsid w:val="00615E4D"/>
    <w:rsid w:val="0061687E"/>
    <w:rsid w:val="006168E0"/>
    <w:rsid w:val="00617593"/>
    <w:rsid w:val="00617A1A"/>
    <w:rsid w:val="00617F3B"/>
    <w:rsid w:val="00620862"/>
    <w:rsid w:val="00620B29"/>
    <w:rsid w:val="00621331"/>
    <w:rsid w:val="00623970"/>
    <w:rsid w:val="006239F3"/>
    <w:rsid w:val="00623AC5"/>
    <w:rsid w:val="00623BDA"/>
    <w:rsid w:val="00624053"/>
    <w:rsid w:val="00624834"/>
    <w:rsid w:val="00624A55"/>
    <w:rsid w:val="00625119"/>
    <w:rsid w:val="00626D9E"/>
    <w:rsid w:val="00626EC0"/>
    <w:rsid w:val="00627EA8"/>
    <w:rsid w:val="0063092C"/>
    <w:rsid w:val="00631522"/>
    <w:rsid w:val="0063353C"/>
    <w:rsid w:val="006352D3"/>
    <w:rsid w:val="00636CF9"/>
    <w:rsid w:val="00636FA4"/>
    <w:rsid w:val="00640521"/>
    <w:rsid w:val="00640885"/>
    <w:rsid w:val="00641942"/>
    <w:rsid w:val="00641B5A"/>
    <w:rsid w:val="00641C7C"/>
    <w:rsid w:val="006439FB"/>
    <w:rsid w:val="006444A4"/>
    <w:rsid w:val="00645155"/>
    <w:rsid w:val="00645570"/>
    <w:rsid w:val="006457A2"/>
    <w:rsid w:val="0064619D"/>
    <w:rsid w:val="00646DE4"/>
    <w:rsid w:val="0064703B"/>
    <w:rsid w:val="00647983"/>
    <w:rsid w:val="006479FC"/>
    <w:rsid w:val="00647D01"/>
    <w:rsid w:val="006505DF"/>
    <w:rsid w:val="00650BC0"/>
    <w:rsid w:val="00650C6F"/>
    <w:rsid w:val="00650FF9"/>
    <w:rsid w:val="00651440"/>
    <w:rsid w:val="00652475"/>
    <w:rsid w:val="00652C7B"/>
    <w:rsid w:val="0065310D"/>
    <w:rsid w:val="00653AB2"/>
    <w:rsid w:val="006541B9"/>
    <w:rsid w:val="00654869"/>
    <w:rsid w:val="00654955"/>
    <w:rsid w:val="0065508B"/>
    <w:rsid w:val="00655F1C"/>
    <w:rsid w:val="006563CB"/>
    <w:rsid w:val="00656773"/>
    <w:rsid w:val="006572C1"/>
    <w:rsid w:val="00657311"/>
    <w:rsid w:val="00657856"/>
    <w:rsid w:val="0065795C"/>
    <w:rsid w:val="00657A3A"/>
    <w:rsid w:val="00657A44"/>
    <w:rsid w:val="00657D2B"/>
    <w:rsid w:val="00660301"/>
    <w:rsid w:val="00660D58"/>
    <w:rsid w:val="00660F70"/>
    <w:rsid w:val="00661153"/>
    <w:rsid w:val="006617CB"/>
    <w:rsid w:val="00661C94"/>
    <w:rsid w:val="00661CF9"/>
    <w:rsid w:val="006629AD"/>
    <w:rsid w:val="00662B26"/>
    <w:rsid w:val="00662B7C"/>
    <w:rsid w:val="00663241"/>
    <w:rsid w:val="00663A56"/>
    <w:rsid w:val="00663F32"/>
    <w:rsid w:val="00664541"/>
    <w:rsid w:val="00664A39"/>
    <w:rsid w:val="00665022"/>
    <w:rsid w:val="006650CB"/>
    <w:rsid w:val="00665FE0"/>
    <w:rsid w:val="00667A53"/>
    <w:rsid w:val="00667A8A"/>
    <w:rsid w:val="00667FB2"/>
    <w:rsid w:val="006700C2"/>
    <w:rsid w:val="006717D4"/>
    <w:rsid w:val="0067275F"/>
    <w:rsid w:val="006760D8"/>
    <w:rsid w:val="00677B4F"/>
    <w:rsid w:val="00680040"/>
    <w:rsid w:val="0068020A"/>
    <w:rsid w:val="00681D1F"/>
    <w:rsid w:val="00681FA5"/>
    <w:rsid w:val="00682792"/>
    <w:rsid w:val="00682818"/>
    <w:rsid w:val="0068281C"/>
    <w:rsid w:val="0068299B"/>
    <w:rsid w:val="006829D3"/>
    <w:rsid w:val="00682FE5"/>
    <w:rsid w:val="0068339F"/>
    <w:rsid w:val="00683A46"/>
    <w:rsid w:val="00684557"/>
    <w:rsid w:val="00684692"/>
    <w:rsid w:val="006846B3"/>
    <w:rsid w:val="00684D11"/>
    <w:rsid w:val="00685746"/>
    <w:rsid w:val="00685D2D"/>
    <w:rsid w:val="00685EEF"/>
    <w:rsid w:val="00686242"/>
    <w:rsid w:val="006867DD"/>
    <w:rsid w:val="00686E3E"/>
    <w:rsid w:val="00686E5E"/>
    <w:rsid w:val="00687782"/>
    <w:rsid w:val="00687C6A"/>
    <w:rsid w:val="006906EE"/>
    <w:rsid w:val="00692265"/>
    <w:rsid w:val="006926D2"/>
    <w:rsid w:val="0069284C"/>
    <w:rsid w:val="00693A15"/>
    <w:rsid w:val="0069415D"/>
    <w:rsid w:val="006948AF"/>
    <w:rsid w:val="00694CDB"/>
    <w:rsid w:val="006961BB"/>
    <w:rsid w:val="00696A87"/>
    <w:rsid w:val="0069704C"/>
    <w:rsid w:val="00697459"/>
    <w:rsid w:val="006A1FE3"/>
    <w:rsid w:val="006A2649"/>
    <w:rsid w:val="006A342E"/>
    <w:rsid w:val="006A3F1C"/>
    <w:rsid w:val="006A4127"/>
    <w:rsid w:val="006A41F2"/>
    <w:rsid w:val="006A4FE7"/>
    <w:rsid w:val="006A50DC"/>
    <w:rsid w:val="006A54E6"/>
    <w:rsid w:val="006A55FF"/>
    <w:rsid w:val="006A568D"/>
    <w:rsid w:val="006A58B3"/>
    <w:rsid w:val="006A6229"/>
    <w:rsid w:val="006A75FE"/>
    <w:rsid w:val="006A78E4"/>
    <w:rsid w:val="006B0498"/>
    <w:rsid w:val="006B1561"/>
    <w:rsid w:val="006B181F"/>
    <w:rsid w:val="006B253C"/>
    <w:rsid w:val="006B27EF"/>
    <w:rsid w:val="006B2FC4"/>
    <w:rsid w:val="006B4847"/>
    <w:rsid w:val="006B4A4F"/>
    <w:rsid w:val="006B4A58"/>
    <w:rsid w:val="006B52A3"/>
    <w:rsid w:val="006B6337"/>
    <w:rsid w:val="006B64C6"/>
    <w:rsid w:val="006B659E"/>
    <w:rsid w:val="006B7DFC"/>
    <w:rsid w:val="006B7F89"/>
    <w:rsid w:val="006C0593"/>
    <w:rsid w:val="006C16E6"/>
    <w:rsid w:val="006C1FF5"/>
    <w:rsid w:val="006C22A8"/>
    <w:rsid w:val="006C33D4"/>
    <w:rsid w:val="006C36AD"/>
    <w:rsid w:val="006C452E"/>
    <w:rsid w:val="006C4E6C"/>
    <w:rsid w:val="006C5066"/>
    <w:rsid w:val="006C5E93"/>
    <w:rsid w:val="006C64D5"/>
    <w:rsid w:val="006C6A45"/>
    <w:rsid w:val="006C6FB1"/>
    <w:rsid w:val="006C7668"/>
    <w:rsid w:val="006D129C"/>
    <w:rsid w:val="006D1641"/>
    <w:rsid w:val="006D1775"/>
    <w:rsid w:val="006D1806"/>
    <w:rsid w:val="006D1C22"/>
    <w:rsid w:val="006D2C4B"/>
    <w:rsid w:val="006D378E"/>
    <w:rsid w:val="006D3CF2"/>
    <w:rsid w:val="006D3E48"/>
    <w:rsid w:val="006D448A"/>
    <w:rsid w:val="006D4554"/>
    <w:rsid w:val="006D5D95"/>
    <w:rsid w:val="006D7402"/>
    <w:rsid w:val="006D75D6"/>
    <w:rsid w:val="006E0C29"/>
    <w:rsid w:val="006E1693"/>
    <w:rsid w:val="006E1AF3"/>
    <w:rsid w:val="006E297C"/>
    <w:rsid w:val="006E2BFC"/>
    <w:rsid w:val="006E2CCC"/>
    <w:rsid w:val="006E33FA"/>
    <w:rsid w:val="006E46C7"/>
    <w:rsid w:val="006E4A12"/>
    <w:rsid w:val="006E594C"/>
    <w:rsid w:val="006E7D43"/>
    <w:rsid w:val="006F04ED"/>
    <w:rsid w:val="006F0768"/>
    <w:rsid w:val="006F0C7D"/>
    <w:rsid w:val="006F0E05"/>
    <w:rsid w:val="006F17CD"/>
    <w:rsid w:val="006F1BCB"/>
    <w:rsid w:val="006F1EFD"/>
    <w:rsid w:val="006F1F00"/>
    <w:rsid w:val="006F1F40"/>
    <w:rsid w:val="006F1FD4"/>
    <w:rsid w:val="006F3B5B"/>
    <w:rsid w:val="006F59BC"/>
    <w:rsid w:val="006F5DF6"/>
    <w:rsid w:val="006F6798"/>
    <w:rsid w:val="006F6E40"/>
    <w:rsid w:val="006F77F3"/>
    <w:rsid w:val="006F7CE6"/>
    <w:rsid w:val="0070001C"/>
    <w:rsid w:val="00700422"/>
    <w:rsid w:val="00700696"/>
    <w:rsid w:val="00700F12"/>
    <w:rsid w:val="007019DE"/>
    <w:rsid w:val="00702590"/>
    <w:rsid w:val="00703514"/>
    <w:rsid w:val="0070369A"/>
    <w:rsid w:val="00703EE8"/>
    <w:rsid w:val="0070615D"/>
    <w:rsid w:val="00706E94"/>
    <w:rsid w:val="007072CE"/>
    <w:rsid w:val="00707505"/>
    <w:rsid w:val="00707526"/>
    <w:rsid w:val="00710A71"/>
    <w:rsid w:val="00711240"/>
    <w:rsid w:val="007115B6"/>
    <w:rsid w:val="00711AC3"/>
    <w:rsid w:val="007126F5"/>
    <w:rsid w:val="00714A39"/>
    <w:rsid w:val="00714C08"/>
    <w:rsid w:val="0071751D"/>
    <w:rsid w:val="00717875"/>
    <w:rsid w:val="00722164"/>
    <w:rsid w:val="00723A59"/>
    <w:rsid w:val="007247DC"/>
    <w:rsid w:val="00724B1C"/>
    <w:rsid w:val="00724F91"/>
    <w:rsid w:val="0072597D"/>
    <w:rsid w:val="0072598F"/>
    <w:rsid w:val="0072679A"/>
    <w:rsid w:val="007268DC"/>
    <w:rsid w:val="00726B42"/>
    <w:rsid w:val="007274E7"/>
    <w:rsid w:val="00727BCB"/>
    <w:rsid w:val="00727EAF"/>
    <w:rsid w:val="00730241"/>
    <w:rsid w:val="00730606"/>
    <w:rsid w:val="00730F89"/>
    <w:rsid w:val="007317D9"/>
    <w:rsid w:val="007325E3"/>
    <w:rsid w:val="00734585"/>
    <w:rsid w:val="00734AD7"/>
    <w:rsid w:val="0073544A"/>
    <w:rsid w:val="007358A9"/>
    <w:rsid w:val="00735FD6"/>
    <w:rsid w:val="007367C3"/>
    <w:rsid w:val="00736BB0"/>
    <w:rsid w:val="00736D05"/>
    <w:rsid w:val="007370B9"/>
    <w:rsid w:val="00737185"/>
    <w:rsid w:val="00737DD5"/>
    <w:rsid w:val="00737EB0"/>
    <w:rsid w:val="0074068D"/>
    <w:rsid w:val="00741028"/>
    <w:rsid w:val="00741186"/>
    <w:rsid w:val="0074149B"/>
    <w:rsid w:val="007417C3"/>
    <w:rsid w:val="007422BB"/>
    <w:rsid w:val="00742DCD"/>
    <w:rsid w:val="00742EA5"/>
    <w:rsid w:val="0074319A"/>
    <w:rsid w:val="00743884"/>
    <w:rsid w:val="00744006"/>
    <w:rsid w:val="00744484"/>
    <w:rsid w:val="00745469"/>
    <w:rsid w:val="007469B2"/>
    <w:rsid w:val="00746A95"/>
    <w:rsid w:val="00746D5E"/>
    <w:rsid w:val="0074702F"/>
    <w:rsid w:val="007474FB"/>
    <w:rsid w:val="00747996"/>
    <w:rsid w:val="0075000B"/>
    <w:rsid w:val="00750156"/>
    <w:rsid w:val="0075139C"/>
    <w:rsid w:val="0075169B"/>
    <w:rsid w:val="00751E56"/>
    <w:rsid w:val="00751EA8"/>
    <w:rsid w:val="00752B57"/>
    <w:rsid w:val="007551B1"/>
    <w:rsid w:val="007553FD"/>
    <w:rsid w:val="00755C50"/>
    <w:rsid w:val="00755DCD"/>
    <w:rsid w:val="00756A8D"/>
    <w:rsid w:val="00756ADF"/>
    <w:rsid w:val="00757D30"/>
    <w:rsid w:val="0076197D"/>
    <w:rsid w:val="00763054"/>
    <w:rsid w:val="0076377D"/>
    <w:rsid w:val="007652EF"/>
    <w:rsid w:val="00766DF1"/>
    <w:rsid w:val="00770481"/>
    <w:rsid w:val="00771738"/>
    <w:rsid w:val="00771D18"/>
    <w:rsid w:val="00771DA9"/>
    <w:rsid w:val="007722F5"/>
    <w:rsid w:val="00772632"/>
    <w:rsid w:val="00773809"/>
    <w:rsid w:val="007739DE"/>
    <w:rsid w:val="007739F8"/>
    <w:rsid w:val="00773CCE"/>
    <w:rsid w:val="00773EC8"/>
    <w:rsid w:val="00775573"/>
    <w:rsid w:val="007758CD"/>
    <w:rsid w:val="007758E3"/>
    <w:rsid w:val="00775942"/>
    <w:rsid w:val="00776AE3"/>
    <w:rsid w:val="00776B3B"/>
    <w:rsid w:val="00776E2B"/>
    <w:rsid w:val="00776E57"/>
    <w:rsid w:val="007778DF"/>
    <w:rsid w:val="00777C22"/>
    <w:rsid w:val="00777C5C"/>
    <w:rsid w:val="00777D82"/>
    <w:rsid w:val="007802D2"/>
    <w:rsid w:val="0078052B"/>
    <w:rsid w:val="007807B4"/>
    <w:rsid w:val="00780A3E"/>
    <w:rsid w:val="007811E4"/>
    <w:rsid w:val="00781300"/>
    <w:rsid w:val="0078185D"/>
    <w:rsid w:val="00781E2B"/>
    <w:rsid w:val="00781FA4"/>
    <w:rsid w:val="007821A2"/>
    <w:rsid w:val="00782438"/>
    <w:rsid w:val="00782635"/>
    <w:rsid w:val="00782B53"/>
    <w:rsid w:val="00782D0E"/>
    <w:rsid w:val="00783C9B"/>
    <w:rsid w:val="00783CDE"/>
    <w:rsid w:val="00784B7C"/>
    <w:rsid w:val="00785008"/>
    <w:rsid w:val="00785482"/>
    <w:rsid w:val="00785582"/>
    <w:rsid w:val="007862C7"/>
    <w:rsid w:val="00786A77"/>
    <w:rsid w:val="00790351"/>
    <w:rsid w:val="0079072B"/>
    <w:rsid w:val="007907DD"/>
    <w:rsid w:val="00790B58"/>
    <w:rsid w:val="0079301F"/>
    <w:rsid w:val="007931B6"/>
    <w:rsid w:val="00793DC6"/>
    <w:rsid w:val="00793E78"/>
    <w:rsid w:val="00793FB5"/>
    <w:rsid w:val="007947F9"/>
    <w:rsid w:val="00795198"/>
    <w:rsid w:val="00795233"/>
    <w:rsid w:val="00795A2E"/>
    <w:rsid w:val="0079676D"/>
    <w:rsid w:val="00796F3F"/>
    <w:rsid w:val="007972A6"/>
    <w:rsid w:val="00797702"/>
    <w:rsid w:val="007977F0"/>
    <w:rsid w:val="00797A63"/>
    <w:rsid w:val="007A0041"/>
    <w:rsid w:val="007A01F5"/>
    <w:rsid w:val="007A0FA2"/>
    <w:rsid w:val="007A1E1B"/>
    <w:rsid w:val="007A37A7"/>
    <w:rsid w:val="007A384E"/>
    <w:rsid w:val="007A38EB"/>
    <w:rsid w:val="007A42CB"/>
    <w:rsid w:val="007A4E43"/>
    <w:rsid w:val="007A59CF"/>
    <w:rsid w:val="007A5FDB"/>
    <w:rsid w:val="007A6514"/>
    <w:rsid w:val="007A69B3"/>
    <w:rsid w:val="007A6B52"/>
    <w:rsid w:val="007A7019"/>
    <w:rsid w:val="007A7FA0"/>
    <w:rsid w:val="007B05C6"/>
    <w:rsid w:val="007B0D1B"/>
    <w:rsid w:val="007B1454"/>
    <w:rsid w:val="007B1CC9"/>
    <w:rsid w:val="007B2186"/>
    <w:rsid w:val="007B2487"/>
    <w:rsid w:val="007B2681"/>
    <w:rsid w:val="007B3651"/>
    <w:rsid w:val="007B396D"/>
    <w:rsid w:val="007B3B0A"/>
    <w:rsid w:val="007B3DE0"/>
    <w:rsid w:val="007B459F"/>
    <w:rsid w:val="007B49BA"/>
    <w:rsid w:val="007B565A"/>
    <w:rsid w:val="007B6D98"/>
    <w:rsid w:val="007B7C98"/>
    <w:rsid w:val="007C0303"/>
    <w:rsid w:val="007C120C"/>
    <w:rsid w:val="007C1379"/>
    <w:rsid w:val="007C1545"/>
    <w:rsid w:val="007C1573"/>
    <w:rsid w:val="007C1C15"/>
    <w:rsid w:val="007C203C"/>
    <w:rsid w:val="007C2384"/>
    <w:rsid w:val="007C252E"/>
    <w:rsid w:val="007C33E6"/>
    <w:rsid w:val="007C38A2"/>
    <w:rsid w:val="007C3A93"/>
    <w:rsid w:val="007C3AF9"/>
    <w:rsid w:val="007C3FA5"/>
    <w:rsid w:val="007C49FD"/>
    <w:rsid w:val="007C4E5E"/>
    <w:rsid w:val="007C50EA"/>
    <w:rsid w:val="007C53AA"/>
    <w:rsid w:val="007C547E"/>
    <w:rsid w:val="007C5B1C"/>
    <w:rsid w:val="007C611D"/>
    <w:rsid w:val="007C6DD9"/>
    <w:rsid w:val="007C7E6A"/>
    <w:rsid w:val="007D0F18"/>
    <w:rsid w:val="007D2059"/>
    <w:rsid w:val="007D3A83"/>
    <w:rsid w:val="007D3ED7"/>
    <w:rsid w:val="007D3FE2"/>
    <w:rsid w:val="007D41D6"/>
    <w:rsid w:val="007D48D3"/>
    <w:rsid w:val="007D48E6"/>
    <w:rsid w:val="007D5E78"/>
    <w:rsid w:val="007D6061"/>
    <w:rsid w:val="007D68D1"/>
    <w:rsid w:val="007D68F1"/>
    <w:rsid w:val="007D6DCB"/>
    <w:rsid w:val="007D73CC"/>
    <w:rsid w:val="007D78DD"/>
    <w:rsid w:val="007E0090"/>
    <w:rsid w:val="007E01F5"/>
    <w:rsid w:val="007E020C"/>
    <w:rsid w:val="007E0687"/>
    <w:rsid w:val="007E0FED"/>
    <w:rsid w:val="007E1101"/>
    <w:rsid w:val="007E13CD"/>
    <w:rsid w:val="007E185F"/>
    <w:rsid w:val="007E1A69"/>
    <w:rsid w:val="007E2C97"/>
    <w:rsid w:val="007E2D6A"/>
    <w:rsid w:val="007E312B"/>
    <w:rsid w:val="007E3764"/>
    <w:rsid w:val="007E5B12"/>
    <w:rsid w:val="007E6001"/>
    <w:rsid w:val="007E6A70"/>
    <w:rsid w:val="007E6CFC"/>
    <w:rsid w:val="007E7081"/>
    <w:rsid w:val="007E7279"/>
    <w:rsid w:val="007F0BF1"/>
    <w:rsid w:val="007F0C6F"/>
    <w:rsid w:val="007F29A2"/>
    <w:rsid w:val="007F3776"/>
    <w:rsid w:val="007F387E"/>
    <w:rsid w:val="007F3E22"/>
    <w:rsid w:val="007F4DE6"/>
    <w:rsid w:val="007F5A44"/>
    <w:rsid w:val="007F5BF7"/>
    <w:rsid w:val="007F6129"/>
    <w:rsid w:val="007F6AF3"/>
    <w:rsid w:val="008000C9"/>
    <w:rsid w:val="008005F2"/>
    <w:rsid w:val="0080064D"/>
    <w:rsid w:val="008012CF"/>
    <w:rsid w:val="008020F2"/>
    <w:rsid w:val="00802435"/>
    <w:rsid w:val="008032CA"/>
    <w:rsid w:val="00804976"/>
    <w:rsid w:val="00804E27"/>
    <w:rsid w:val="00805FE5"/>
    <w:rsid w:val="0080707C"/>
    <w:rsid w:val="00807094"/>
    <w:rsid w:val="008074E4"/>
    <w:rsid w:val="008075E5"/>
    <w:rsid w:val="008107F8"/>
    <w:rsid w:val="0081175F"/>
    <w:rsid w:val="00811826"/>
    <w:rsid w:val="00812043"/>
    <w:rsid w:val="008127A2"/>
    <w:rsid w:val="008128C0"/>
    <w:rsid w:val="008130EA"/>
    <w:rsid w:val="0081331C"/>
    <w:rsid w:val="00813A6B"/>
    <w:rsid w:val="008142A8"/>
    <w:rsid w:val="0081493F"/>
    <w:rsid w:val="00815C4F"/>
    <w:rsid w:val="00815FD4"/>
    <w:rsid w:val="00816A17"/>
    <w:rsid w:val="00816B50"/>
    <w:rsid w:val="00816D20"/>
    <w:rsid w:val="008179EF"/>
    <w:rsid w:val="00817BDE"/>
    <w:rsid w:val="00820DAC"/>
    <w:rsid w:val="00820ECF"/>
    <w:rsid w:val="0082137A"/>
    <w:rsid w:val="0082173F"/>
    <w:rsid w:val="00821FC6"/>
    <w:rsid w:val="00822E7D"/>
    <w:rsid w:val="00822FC1"/>
    <w:rsid w:val="00823502"/>
    <w:rsid w:val="008235A2"/>
    <w:rsid w:val="0082385B"/>
    <w:rsid w:val="00823A29"/>
    <w:rsid w:val="00825565"/>
    <w:rsid w:val="00825676"/>
    <w:rsid w:val="00830478"/>
    <w:rsid w:val="00830557"/>
    <w:rsid w:val="0083079F"/>
    <w:rsid w:val="008307F3"/>
    <w:rsid w:val="00831A9B"/>
    <w:rsid w:val="00832D9A"/>
    <w:rsid w:val="00833767"/>
    <w:rsid w:val="00833C7E"/>
    <w:rsid w:val="0083450D"/>
    <w:rsid w:val="00834A4A"/>
    <w:rsid w:val="00835726"/>
    <w:rsid w:val="00835ADB"/>
    <w:rsid w:val="00835DBE"/>
    <w:rsid w:val="00835FDA"/>
    <w:rsid w:val="00836794"/>
    <w:rsid w:val="00836F52"/>
    <w:rsid w:val="00837001"/>
    <w:rsid w:val="00837362"/>
    <w:rsid w:val="0084005F"/>
    <w:rsid w:val="00840284"/>
    <w:rsid w:val="008404A1"/>
    <w:rsid w:val="008405D4"/>
    <w:rsid w:val="0084111F"/>
    <w:rsid w:val="00842439"/>
    <w:rsid w:val="008434B3"/>
    <w:rsid w:val="008440BD"/>
    <w:rsid w:val="00844673"/>
    <w:rsid w:val="00845965"/>
    <w:rsid w:val="00845E88"/>
    <w:rsid w:val="008475B0"/>
    <w:rsid w:val="00847CEC"/>
    <w:rsid w:val="00847D7C"/>
    <w:rsid w:val="008500F7"/>
    <w:rsid w:val="0085053A"/>
    <w:rsid w:val="00850A6F"/>
    <w:rsid w:val="00851D8F"/>
    <w:rsid w:val="0085212B"/>
    <w:rsid w:val="0085220C"/>
    <w:rsid w:val="00852585"/>
    <w:rsid w:val="00853CA9"/>
    <w:rsid w:val="00853CED"/>
    <w:rsid w:val="00855923"/>
    <w:rsid w:val="00855BDC"/>
    <w:rsid w:val="008560B9"/>
    <w:rsid w:val="00856E9A"/>
    <w:rsid w:val="00856FCF"/>
    <w:rsid w:val="008604E6"/>
    <w:rsid w:val="00860586"/>
    <w:rsid w:val="00860778"/>
    <w:rsid w:val="00861DB7"/>
    <w:rsid w:val="00861F20"/>
    <w:rsid w:val="008630C2"/>
    <w:rsid w:val="00863A4B"/>
    <w:rsid w:val="00864462"/>
    <w:rsid w:val="00864E56"/>
    <w:rsid w:val="008650C3"/>
    <w:rsid w:val="00865473"/>
    <w:rsid w:val="00865599"/>
    <w:rsid w:val="00866C0C"/>
    <w:rsid w:val="0086766D"/>
    <w:rsid w:val="00870A1F"/>
    <w:rsid w:val="008717A9"/>
    <w:rsid w:val="00872084"/>
    <w:rsid w:val="00873662"/>
    <w:rsid w:val="00873664"/>
    <w:rsid w:val="00873B65"/>
    <w:rsid w:val="0087470F"/>
    <w:rsid w:val="008751EA"/>
    <w:rsid w:val="008754BC"/>
    <w:rsid w:val="0087602A"/>
    <w:rsid w:val="00876612"/>
    <w:rsid w:val="00877365"/>
    <w:rsid w:val="00880508"/>
    <w:rsid w:val="00880A3D"/>
    <w:rsid w:val="008816F7"/>
    <w:rsid w:val="008816FD"/>
    <w:rsid w:val="008826C6"/>
    <w:rsid w:val="00882760"/>
    <w:rsid w:val="008836FB"/>
    <w:rsid w:val="008849BA"/>
    <w:rsid w:val="008857FC"/>
    <w:rsid w:val="00886F61"/>
    <w:rsid w:val="008871A9"/>
    <w:rsid w:val="00890709"/>
    <w:rsid w:val="0089073D"/>
    <w:rsid w:val="008911BE"/>
    <w:rsid w:val="0089125E"/>
    <w:rsid w:val="00892132"/>
    <w:rsid w:val="00892B5E"/>
    <w:rsid w:val="00892C4D"/>
    <w:rsid w:val="00893578"/>
    <w:rsid w:val="0089381D"/>
    <w:rsid w:val="00893A24"/>
    <w:rsid w:val="008946B1"/>
    <w:rsid w:val="00895280"/>
    <w:rsid w:val="008955D8"/>
    <w:rsid w:val="008955DA"/>
    <w:rsid w:val="008964CF"/>
    <w:rsid w:val="00896A30"/>
    <w:rsid w:val="00896E72"/>
    <w:rsid w:val="00897479"/>
    <w:rsid w:val="00897548"/>
    <w:rsid w:val="008A14A1"/>
    <w:rsid w:val="008A3AFE"/>
    <w:rsid w:val="008A47C3"/>
    <w:rsid w:val="008A496D"/>
    <w:rsid w:val="008A4B06"/>
    <w:rsid w:val="008A506A"/>
    <w:rsid w:val="008A604A"/>
    <w:rsid w:val="008A68AF"/>
    <w:rsid w:val="008A7AB3"/>
    <w:rsid w:val="008A7FAC"/>
    <w:rsid w:val="008B0532"/>
    <w:rsid w:val="008B1525"/>
    <w:rsid w:val="008B1780"/>
    <w:rsid w:val="008B18E8"/>
    <w:rsid w:val="008B2707"/>
    <w:rsid w:val="008B274D"/>
    <w:rsid w:val="008B3651"/>
    <w:rsid w:val="008B3719"/>
    <w:rsid w:val="008B3764"/>
    <w:rsid w:val="008B38EF"/>
    <w:rsid w:val="008B3A9C"/>
    <w:rsid w:val="008B5A46"/>
    <w:rsid w:val="008B5FBA"/>
    <w:rsid w:val="008B67D4"/>
    <w:rsid w:val="008B71AE"/>
    <w:rsid w:val="008B7332"/>
    <w:rsid w:val="008B7432"/>
    <w:rsid w:val="008C01F5"/>
    <w:rsid w:val="008C1105"/>
    <w:rsid w:val="008C1A4F"/>
    <w:rsid w:val="008C1BB4"/>
    <w:rsid w:val="008C1C19"/>
    <w:rsid w:val="008C2C02"/>
    <w:rsid w:val="008C3105"/>
    <w:rsid w:val="008C31CF"/>
    <w:rsid w:val="008C329F"/>
    <w:rsid w:val="008C34F6"/>
    <w:rsid w:val="008C3F01"/>
    <w:rsid w:val="008C438E"/>
    <w:rsid w:val="008C480A"/>
    <w:rsid w:val="008C4DED"/>
    <w:rsid w:val="008C5ED5"/>
    <w:rsid w:val="008C5F8D"/>
    <w:rsid w:val="008C6545"/>
    <w:rsid w:val="008C6718"/>
    <w:rsid w:val="008C6D9B"/>
    <w:rsid w:val="008C725D"/>
    <w:rsid w:val="008D0242"/>
    <w:rsid w:val="008D0727"/>
    <w:rsid w:val="008D0EE7"/>
    <w:rsid w:val="008D1BDE"/>
    <w:rsid w:val="008D2739"/>
    <w:rsid w:val="008D3996"/>
    <w:rsid w:val="008D4373"/>
    <w:rsid w:val="008D4845"/>
    <w:rsid w:val="008D542D"/>
    <w:rsid w:val="008D61CD"/>
    <w:rsid w:val="008D62BB"/>
    <w:rsid w:val="008D646D"/>
    <w:rsid w:val="008D73B4"/>
    <w:rsid w:val="008D7F33"/>
    <w:rsid w:val="008E036D"/>
    <w:rsid w:val="008E0783"/>
    <w:rsid w:val="008E07B7"/>
    <w:rsid w:val="008E08FB"/>
    <w:rsid w:val="008E0C23"/>
    <w:rsid w:val="008E0CBD"/>
    <w:rsid w:val="008E0F8E"/>
    <w:rsid w:val="008E0FC2"/>
    <w:rsid w:val="008E1CAA"/>
    <w:rsid w:val="008E2480"/>
    <w:rsid w:val="008E3D26"/>
    <w:rsid w:val="008E4146"/>
    <w:rsid w:val="008E4654"/>
    <w:rsid w:val="008E47FB"/>
    <w:rsid w:val="008E50A0"/>
    <w:rsid w:val="008E58A8"/>
    <w:rsid w:val="008E5A8D"/>
    <w:rsid w:val="008E6F7C"/>
    <w:rsid w:val="008E6FB2"/>
    <w:rsid w:val="008F00A4"/>
    <w:rsid w:val="008F026C"/>
    <w:rsid w:val="008F0316"/>
    <w:rsid w:val="008F0397"/>
    <w:rsid w:val="008F1D3C"/>
    <w:rsid w:val="008F2D27"/>
    <w:rsid w:val="008F349D"/>
    <w:rsid w:val="008F3D55"/>
    <w:rsid w:val="008F42FA"/>
    <w:rsid w:val="008F5C33"/>
    <w:rsid w:val="008F64D2"/>
    <w:rsid w:val="008F79EB"/>
    <w:rsid w:val="008F7A2D"/>
    <w:rsid w:val="00900A3E"/>
    <w:rsid w:val="00900C0F"/>
    <w:rsid w:val="0090102F"/>
    <w:rsid w:val="00901CE0"/>
    <w:rsid w:val="009021F1"/>
    <w:rsid w:val="009031B2"/>
    <w:rsid w:val="009036B5"/>
    <w:rsid w:val="009041E3"/>
    <w:rsid w:val="009042B4"/>
    <w:rsid w:val="00904AA0"/>
    <w:rsid w:val="009053DF"/>
    <w:rsid w:val="009054AB"/>
    <w:rsid w:val="0090553E"/>
    <w:rsid w:val="00905858"/>
    <w:rsid w:val="00905E7C"/>
    <w:rsid w:val="009060C8"/>
    <w:rsid w:val="00906433"/>
    <w:rsid w:val="00906D31"/>
    <w:rsid w:val="00907782"/>
    <w:rsid w:val="00907877"/>
    <w:rsid w:val="00907FEB"/>
    <w:rsid w:val="009110E3"/>
    <w:rsid w:val="009125E1"/>
    <w:rsid w:val="009129F6"/>
    <w:rsid w:val="00912A0D"/>
    <w:rsid w:val="00912BD9"/>
    <w:rsid w:val="009150C9"/>
    <w:rsid w:val="00915E39"/>
    <w:rsid w:val="00916043"/>
    <w:rsid w:val="009162E4"/>
    <w:rsid w:val="009166E6"/>
    <w:rsid w:val="00916CEB"/>
    <w:rsid w:val="009178C1"/>
    <w:rsid w:val="00917FC9"/>
    <w:rsid w:val="00921525"/>
    <w:rsid w:val="00921855"/>
    <w:rsid w:val="00921A02"/>
    <w:rsid w:val="00921D10"/>
    <w:rsid w:val="00922CEF"/>
    <w:rsid w:val="009232E2"/>
    <w:rsid w:val="009238DF"/>
    <w:rsid w:val="00923A58"/>
    <w:rsid w:val="00923E57"/>
    <w:rsid w:val="009248C2"/>
    <w:rsid w:val="00925E1D"/>
    <w:rsid w:val="00925E3D"/>
    <w:rsid w:val="009262D3"/>
    <w:rsid w:val="00926403"/>
    <w:rsid w:val="00926DAD"/>
    <w:rsid w:val="00927558"/>
    <w:rsid w:val="009277ED"/>
    <w:rsid w:val="009300EC"/>
    <w:rsid w:val="009301BC"/>
    <w:rsid w:val="009302C0"/>
    <w:rsid w:val="00930A21"/>
    <w:rsid w:val="00930D0E"/>
    <w:rsid w:val="009311BC"/>
    <w:rsid w:val="0093128A"/>
    <w:rsid w:val="009316E8"/>
    <w:rsid w:val="00931731"/>
    <w:rsid w:val="00932C3D"/>
    <w:rsid w:val="00933454"/>
    <w:rsid w:val="00933736"/>
    <w:rsid w:val="0093381F"/>
    <w:rsid w:val="00933CB1"/>
    <w:rsid w:val="009341BE"/>
    <w:rsid w:val="009342C5"/>
    <w:rsid w:val="0093487B"/>
    <w:rsid w:val="00934B5D"/>
    <w:rsid w:val="00934CD9"/>
    <w:rsid w:val="00935390"/>
    <w:rsid w:val="00935855"/>
    <w:rsid w:val="00937111"/>
    <w:rsid w:val="00937BAB"/>
    <w:rsid w:val="00937CBD"/>
    <w:rsid w:val="009409DF"/>
    <w:rsid w:val="00940DA2"/>
    <w:rsid w:val="0094134A"/>
    <w:rsid w:val="00942684"/>
    <w:rsid w:val="00942E25"/>
    <w:rsid w:val="009446CB"/>
    <w:rsid w:val="00944BE5"/>
    <w:rsid w:val="00944F75"/>
    <w:rsid w:val="009454D7"/>
    <w:rsid w:val="0094587C"/>
    <w:rsid w:val="00945922"/>
    <w:rsid w:val="00945C37"/>
    <w:rsid w:val="00946168"/>
    <w:rsid w:val="009465C8"/>
    <w:rsid w:val="00946964"/>
    <w:rsid w:val="00946C4A"/>
    <w:rsid w:val="00947132"/>
    <w:rsid w:val="009500B9"/>
    <w:rsid w:val="0095049A"/>
    <w:rsid w:val="009508E1"/>
    <w:rsid w:val="00950B35"/>
    <w:rsid w:val="00950CAE"/>
    <w:rsid w:val="0095116D"/>
    <w:rsid w:val="00951E00"/>
    <w:rsid w:val="00951E1E"/>
    <w:rsid w:val="00952015"/>
    <w:rsid w:val="00952077"/>
    <w:rsid w:val="00952251"/>
    <w:rsid w:val="0095227B"/>
    <w:rsid w:val="00953A33"/>
    <w:rsid w:val="0095420A"/>
    <w:rsid w:val="0095428C"/>
    <w:rsid w:val="009543BA"/>
    <w:rsid w:val="009544DB"/>
    <w:rsid w:val="00954524"/>
    <w:rsid w:val="00955404"/>
    <w:rsid w:val="009555F6"/>
    <w:rsid w:val="009555F8"/>
    <w:rsid w:val="0095695E"/>
    <w:rsid w:val="00956C6A"/>
    <w:rsid w:val="009574FD"/>
    <w:rsid w:val="00957A30"/>
    <w:rsid w:val="00960341"/>
    <w:rsid w:val="00960486"/>
    <w:rsid w:val="00960872"/>
    <w:rsid w:val="00960EBA"/>
    <w:rsid w:val="009614A1"/>
    <w:rsid w:val="00962289"/>
    <w:rsid w:val="00962ACD"/>
    <w:rsid w:val="009632E1"/>
    <w:rsid w:val="00963384"/>
    <w:rsid w:val="00964339"/>
    <w:rsid w:val="00964DDA"/>
    <w:rsid w:val="00967A0C"/>
    <w:rsid w:val="00970373"/>
    <w:rsid w:val="009705E9"/>
    <w:rsid w:val="00970A79"/>
    <w:rsid w:val="009716E9"/>
    <w:rsid w:val="00971B87"/>
    <w:rsid w:val="00971CD8"/>
    <w:rsid w:val="00972EC2"/>
    <w:rsid w:val="00973167"/>
    <w:rsid w:val="0097370D"/>
    <w:rsid w:val="00973AEF"/>
    <w:rsid w:val="00974667"/>
    <w:rsid w:val="00975312"/>
    <w:rsid w:val="00975573"/>
    <w:rsid w:val="00976FC3"/>
    <w:rsid w:val="009778BC"/>
    <w:rsid w:val="009804F9"/>
    <w:rsid w:val="00980958"/>
    <w:rsid w:val="00980FDF"/>
    <w:rsid w:val="00981F50"/>
    <w:rsid w:val="00982B7E"/>
    <w:rsid w:val="00982CB4"/>
    <w:rsid w:val="00982F91"/>
    <w:rsid w:val="00985500"/>
    <w:rsid w:val="0098576E"/>
    <w:rsid w:val="009858B6"/>
    <w:rsid w:val="00985D1C"/>
    <w:rsid w:val="00985DF7"/>
    <w:rsid w:val="0098603F"/>
    <w:rsid w:val="009872AD"/>
    <w:rsid w:val="00987509"/>
    <w:rsid w:val="00987A43"/>
    <w:rsid w:val="0099105D"/>
    <w:rsid w:val="00991F4C"/>
    <w:rsid w:val="00991F8A"/>
    <w:rsid w:val="00992455"/>
    <w:rsid w:val="00993203"/>
    <w:rsid w:val="00994125"/>
    <w:rsid w:val="00994754"/>
    <w:rsid w:val="009949F3"/>
    <w:rsid w:val="00994F79"/>
    <w:rsid w:val="0099776E"/>
    <w:rsid w:val="00997C2E"/>
    <w:rsid w:val="009A02B4"/>
    <w:rsid w:val="009A07BD"/>
    <w:rsid w:val="009A11BF"/>
    <w:rsid w:val="009A137D"/>
    <w:rsid w:val="009A1657"/>
    <w:rsid w:val="009A1BB7"/>
    <w:rsid w:val="009A1E51"/>
    <w:rsid w:val="009A26C5"/>
    <w:rsid w:val="009A2758"/>
    <w:rsid w:val="009A43A2"/>
    <w:rsid w:val="009A4506"/>
    <w:rsid w:val="009A49A6"/>
    <w:rsid w:val="009A5016"/>
    <w:rsid w:val="009A5473"/>
    <w:rsid w:val="009A54C3"/>
    <w:rsid w:val="009A5639"/>
    <w:rsid w:val="009A5C2B"/>
    <w:rsid w:val="009A60D2"/>
    <w:rsid w:val="009A6229"/>
    <w:rsid w:val="009A7B23"/>
    <w:rsid w:val="009B03F1"/>
    <w:rsid w:val="009B0F0D"/>
    <w:rsid w:val="009B107C"/>
    <w:rsid w:val="009B16BB"/>
    <w:rsid w:val="009B1A0A"/>
    <w:rsid w:val="009B1A46"/>
    <w:rsid w:val="009B28D2"/>
    <w:rsid w:val="009B2E21"/>
    <w:rsid w:val="009B2FD7"/>
    <w:rsid w:val="009B47D7"/>
    <w:rsid w:val="009B55B6"/>
    <w:rsid w:val="009B5711"/>
    <w:rsid w:val="009B572F"/>
    <w:rsid w:val="009B5924"/>
    <w:rsid w:val="009B5F46"/>
    <w:rsid w:val="009B6BBE"/>
    <w:rsid w:val="009B704C"/>
    <w:rsid w:val="009B7F3B"/>
    <w:rsid w:val="009C0073"/>
    <w:rsid w:val="009C16E2"/>
    <w:rsid w:val="009C1882"/>
    <w:rsid w:val="009C3531"/>
    <w:rsid w:val="009C387A"/>
    <w:rsid w:val="009C3C6B"/>
    <w:rsid w:val="009C4CF4"/>
    <w:rsid w:val="009C5272"/>
    <w:rsid w:val="009C5288"/>
    <w:rsid w:val="009C7FDF"/>
    <w:rsid w:val="009D014D"/>
    <w:rsid w:val="009D0701"/>
    <w:rsid w:val="009D0D71"/>
    <w:rsid w:val="009D15FB"/>
    <w:rsid w:val="009D192E"/>
    <w:rsid w:val="009D1A23"/>
    <w:rsid w:val="009D21D4"/>
    <w:rsid w:val="009D22E5"/>
    <w:rsid w:val="009D2C05"/>
    <w:rsid w:val="009D2DF9"/>
    <w:rsid w:val="009D2E3F"/>
    <w:rsid w:val="009D3A87"/>
    <w:rsid w:val="009D3EC8"/>
    <w:rsid w:val="009D4045"/>
    <w:rsid w:val="009D4148"/>
    <w:rsid w:val="009D5735"/>
    <w:rsid w:val="009D5C3F"/>
    <w:rsid w:val="009D6870"/>
    <w:rsid w:val="009D6B85"/>
    <w:rsid w:val="009D7BDB"/>
    <w:rsid w:val="009E0706"/>
    <w:rsid w:val="009E0AE6"/>
    <w:rsid w:val="009E0E9C"/>
    <w:rsid w:val="009E1C1C"/>
    <w:rsid w:val="009E1C59"/>
    <w:rsid w:val="009E24E9"/>
    <w:rsid w:val="009E3C2B"/>
    <w:rsid w:val="009E41CC"/>
    <w:rsid w:val="009E58CE"/>
    <w:rsid w:val="009E66E2"/>
    <w:rsid w:val="009E68B4"/>
    <w:rsid w:val="009E6A34"/>
    <w:rsid w:val="009E6AC2"/>
    <w:rsid w:val="009F1C5D"/>
    <w:rsid w:val="009F1EAF"/>
    <w:rsid w:val="009F28AB"/>
    <w:rsid w:val="009F4593"/>
    <w:rsid w:val="009F464E"/>
    <w:rsid w:val="009F5077"/>
    <w:rsid w:val="009F5490"/>
    <w:rsid w:val="009F5663"/>
    <w:rsid w:val="009F5C39"/>
    <w:rsid w:val="009F60CE"/>
    <w:rsid w:val="009F6967"/>
    <w:rsid w:val="009F7204"/>
    <w:rsid w:val="009F7996"/>
    <w:rsid w:val="00A004A3"/>
    <w:rsid w:val="00A01222"/>
    <w:rsid w:val="00A0258A"/>
    <w:rsid w:val="00A02714"/>
    <w:rsid w:val="00A02A17"/>
    <w:rsid w:val="00A0326C"/>
    <w:rsid w:val="00A036E0"/>
    <w:rsid w:val="00A03B51"/>
    <w:rsid w:val="00A03C3C"/>
    <w:rsid w:val="00A03F4F"/>
    <w:rsid w:val="00A040A1"/>
    <w:rsid w:val="00A04376"/>
    <w:rsid w:val="00A05017"/>
    <w:rsid w:val="00A05C00"/>
    <w:rsid w:val="00A06DDD"/>
    <w:rsid w:val="00A07140"/>
    <w:rsid w:val="00A07453"/>
    <w:rsid w:val="00A078EB"/>
    <w:rsid w:val="00A102EE"/>
    <w:rsid w:val="00A1038C"/>
    <w:rsid w:val="00A10689"/>
    <w:rsid w:val="00A10952"/>
    <w:rsid w:val="00A11500"/>
    <w:rsid w:val="00A117E6"/>
    <w:rsid w:val="00A1297F"/>
    <w:rsid w:val="00A12A8B"/>
    <w:rsid w:val="00A13493"/>
    <w:rsid w:val="00A13642"/>
    <w:rsid w:val="00A13C62"/>
    <w:rsid w:val="00A14275"/>
    <w:rsid w:val="00A142A1"/>
    <w:rsid w:val="00A1470E"/>
    <w:rsid w:val="00A1483C"/>
    <w:rsid w:val="00A1590C"/>
    <w:rsid w:val="00A15CA9"/>
    <w:rsid w:val="00A1628A"/>
    <w:rsid w:val="00A16BAA"/>
    <w:rsid w:val="00A175C4"/>
    <w:rsid w:val="00A17667"/>
    <w:rsid w:val="00A1774F"/>
    <w:rsid w:val="00A2142D"/>
    <w:rsid w:val="00A21FD8"/>
    <w:rsid w:val="00A22D4A"/>
    <w:rsid w:val="00A23F30"/>
    <w:rsid w:val="00A248B2"/>
    <w:rsid w:val="00A24B9C"/>
    <w:rsid w:val="00A250FF"/>
    <w:rsid w:val="00A2549C"/>
    <w:rsid w:val="00A26375"/>
    <w:rsid w:val="00A305EA"/>
    <w:rsid w:val="00A31787"/>
    <w:rsid w:val="00A31BDB"/>
    <w:rsid w:val="00A31E79"/>
    <w:rsid w:val="00A3228C"/>
    <w:rsid w:val="00A3307B"/>
    <w:rsid w:val="00A3314C"/>
    <w:rsid w:val="00A3344D"/>
    <w:rsid w:val="00A338D1"/>
    <w:rsid w:val="00A347D5"/>
    <w:rsid w:val="00A3634F"/>
    <w:rsid w:val="00A36DEE"/>
    <w:rsid w:val="00A3747D"/>
    <w:rsid w:val="00A3758A"/>
    <w:rsid w:val="00A3764B"/>
    <w:rsid w:val="00A40191"/>
    <w:rsid w:val="00A411BA"/>
    <w:rsid w:val="00A41251"/>
    <w:rsid w:val="00A415CC"/>
    <w:rsid w:val="00A41973"/>
    <w:rsid w:val="00A42036"/>
    <w:rsid w:val="00A42144"/>
    <w:rsid w:val="00A42631"/>
    <w:rsid w:val="00A42C26"/>
    <w:rsid w:val="00A43551"/>
    <w:rsid w:val="00A439A6"/>
    <w:rsid w:val="00A44E85"/>
    <w:rsid w:val="00A45A2C"/>
    <w:rsid w:val="00A46BEE"/>
    <w:rsid w:val="00A4703E"/>
    <w:rsid w:val="00A47607"/>
    <w:rsid w:val="00A47A42"/>
    <w:rsid w:val="00A507EF"/>
    <w:rsid w:val="00A50C72"/>
    <w:rsid w:val="00A50DD5"/>
    <w:rsid w:val="00A51470"/>
    <w:rsid w:val="00A51AAE"/>
    <w:rsid w:val="00A5263F"/>
    <w:rsid w:val="00A54E98"/>
    <w:rsid w:val="00A55693"/>
    <w:rsid w:val="00A556C9"/>
    <w:rsid w:val="00A55707"/>
    <w:rsid w:val="00A55917"/>
    <w:rsid w:val="00A55B98"/>
    <w:rsid w:val="00A565A4"/>
    <w:rsid w:val="00A5660E"/>
    <w:rsid w:val="00A56B87"/>
    <w:rsid w:val="00A56E4E"/>
    <w:rsid w:val="00A571CC"/>
    <w:rsid w:val="00A57733"/>
    <w:rsid w:val="00A57E4B"/>
    <w:rsid w:val="00A600A5"/>
    <w:rsid w:val="00A608F9"/>
    <w:rsid w:val="00A613D0"/>
    <w:rsid w:val="00A61656"/>
    <w:rsid w:val="00A616B0"/>
    <w:rsid w:val="00A61A18"/>
    <w:rsid w:val="00A61AF2"/>
    <w:rsid w:val="00A62288"/>
    <w:rsid w:val="00A623BE"/>
    <w:rsid w:val="00A62776"/>
    <w:rsid w:val="00A627BA"/>
    <w:rsid w:val="00A6569E"/>
    <w:rsid w:val="00A6575E"/>
    <w:rsid w:val="00A659B0"/>
    <w:rsid w:val="00A66208"/>
    <w:rsid w:val="00A66B2B"/>
    <w:rsid w:val="00A67969"/>
    <w:rsid w:val="00A67BA8"/>
    <w:rsid w:val="00A67FB7"/>
    <w:rsid w:val="00A7025E"/>
    <w:rsid w:val="00A717B4"/>
    <w:rsid w:val="00A72626"/>
    <w:rsid w:val="00A73348"/>
    <w:rsid w:val="00A734C0"/>
    <w:rsid w:val="00A735AC"/>
    <w:rsid w:val="00A73753"/>
    <w:rsid w:val="00A74378"/>
    <w:rsid w:val="00A746A0"/>
    <w:rsid w:val="00A74A60"/>
    <w:rsid w:val="00A75D68"/>
    <w:rsid w:val="00A7743A"/>
    <w:rsid w:val="00A80B48"/>
    <w:rsid w:val="00A80C92"/>
    <w:rsid w:val="00A814AB"/>
    <w:rsid w:val="00A82246"/>
    <w:rsid w:val="00A82955"/>
    <w:rsid w:val="00A832A5"/>
    <w:rsid w:val="00A83573"/>
    <w:rsid w:val="00A85203"/>
    <w:rsid w:val="00A85229"/>
    <w:rsid w:val="00A85612"/>
    <w:rsid w:val="00A859A1"/>
    <w:rsid w:val="00A86130"/>
    <w:rsid w:val="00A900A5"/>
    <w:rsid w:val="00A90772"/>
    <w:rsid w:val="00A90852"/>
    <w:rsid w:val="00A91B58"/>
    <w:rsid w:val="00A91F48"/>
    <w:rsid w:val="00A9206A"/>
    <w:rsid w:val="00A924F7"/>
    <w:rsid w:val="00A9447E"/>
    <w:rsid w:val="00A94560"/>
    <w:rsid w:val="00A94693"/>
    <w:rsid w:val="00A947EF"/>
    <w:rsid w:val="00A95F6F"/>
    <w:rsid w:val="00A95F8F"/>
    <w:rsid w:val="00A9654E"/>
    <w:rsid w:val="00A96852"/>
    <w:rsid w:val="00A97EDD"/>
    <w:rsid w:val="00AA17BE"/>
    <w:rsid w:val="00AA19CA"/>
    <w:rsid w:val="00AA22EF"/>
    <w:rsid w:val="00AA2712"/>
    <w:rsid w:val="00AA28BD"/>
    <w:rsid w:val="00AA305E"/>
    <w:rsid w:val="00AA49A1"/>
    <w:rsid w:val="00AA553F"/>
    <w:rsid w:val="00AA564E"/>
    <w:rsid w:val="00AA5D44"/>
    <w:rsid w:val="00AA60A6"/>
    <w:rsid w:val="00AA6835"/>
    <w:rsid w:val="00AA6EDC"/>
    <w:rsid w:val="00AA7CCC"/>
    <w:rsid w:val="00AB0E42"/>
    <w:rsid w:val="00AB1526"/>
    <w:rsid w:val="00AB1E83"/>
    <w:rsid w:val="00AB2B2B"/>
    <w:rsid w:val="00AB3C39"/>
    <w:rsid w:val="00AB41FE"/>
    <w:rsid w:val="00AB4380"/>
    <w:rsid w:val="00AB45FA"/>
    <w:rsid w:val="00AB4749"/>
    <w:rsid w:val="00AB55C6"/>
    <w:rsid w:val="00AB5780"/>
    <w:rsid w:val="00AB588E"/>
    <w:rsid w:val="00AB5D5A"/>
    <w:rsid w:val="00AB6AC0"/>
    <w:rsid w:val="00AB6AD8"/>
    <w:rsid w:val="00AB73E0"/>
    <w:rsid w:val="00AC0F32"/>
    <w:rsid w:val="00AC1588"/>
    <w:rsid w:val="00AC1934"/>
    <w:rsid w:val="00AC1A41"/>
    <w:rsid w:val="00AC1F78"/>
    <w:rsid w:val="00AC246D"/>
    <w:rsid w:val="00AC24A6"/>
    <w:rsid w:val="00AC267F"/>
    <w:rsid w:val="00AC27F3"/>
    <w:rsid w:val="00AC2856"/>
    <w:rsid w:val="00AC374E"/>
    <w:rsid w:val="00AC43E3"/>
    <w:rsid w:val="00AC4831"/>
    <w:rsid w:val="00AC4BEC"/>
    <w:rsid w:val="00AC6515"/>
    <w:rsid w:val="00AC67FF"/>
    <w:rsid w:val="00AC6A7E"/>
    <w:rsid w:val="00AC6C7A"/>
    <w:rsid w:val="00AC6F24"/>
    <w:rsid w:val="00AC6F4F"/>
    <w:rsid w:val="00AC6F89"/>
    <w:rsid w:val="00AC7299"/>
    <w:rsid w:val="00AC7574"/>
    <w:rsid w:val="00AD14BD"/>
    <w:rsid w:val="00AD23F0"/>
    <w:rsid w:val="00AD27CB"/>
    <w:rsid w:val="00AD31F0"/>
    <w:rsid w:val="00AD34CA"/>
    <w:rsid w:val="00AD37AD"/>
    <w:rsid w:val="00AD40E3"/>
    <w:rsid w:val="00AD5636"/>
    <w:rsid w:val="00AD568E"/>
    <w:rsid w:val="00AD5AAB"/>
    <w:rsid w:val="00AD6645"/>
    <w:rsid w:val="00AD6867"/>
    <w:rsid w:val="00AD6B81"/>
    <w:rsid w:val="00AD75AB"/>
    <w:rsid w:val="00AD7F09"/>
    <w:rsid w:val="00AE108A"/>
    <w:rsid w:val="00AE1402"/>
    <w:rsid w:val="00AE1FCD"/>
    <w:rsid w:val="00AE2648"/>
    <w:rsid w:val="00AE385C"/>
    <w:rsid w:val="00AE3A04"/>
    <w:rsid w:val="00AE3F37"/>
    <w:rsid w:val="00AE4456"/>
    <w:rsid w:val="00AE4665"/>
    <w:rsid w:val="00AE494A"/>
    <w:rsid w:val="00AE509C"/>
    <w:rsid w:val="00AE50C6"/>
    <w:rsid w:val="00AE5E1D"/>
    <w:rsid w:val="00AE67ED"/>
    <w:rsid w:val="00AE6CAE"/>
    <w:rsid w:val="00AE7264"/>
    <w:rsid w:val="00AF0085"/>
    <w:rsid w:val="00AF0916"/>
    <w:rsid w:val="00AF1661"/>
    <w:rsid w:val="00AF1A34"/>
    <w:rsid w:val="00AF1CD1"/>
    <w:rsid w:val="00AF1F53"/>
    <w:rsid w:val="00AF2A39"/>
    <w:rsid w:val="00AF2C82"/>
    <w:rsid w:val="00AF2EF1"/>
    <w:rsid w:val="00AF33A1"/>
    <w:rsid w:val="00AF3E8A"/>
    <w:rsid w:val="00AF3EAE"/>
    <w:rsid w:val="00AF3F71"/>
    <w:rsid w:val="00AF428F"/>
    <w:rsid w:val="00AF4377"/>
    <w:rsid w:val="00AF4527"/>
    <w:rsid w:val="00AF480C"/>
    <w:rsid w:val="00AF563A"/>
    <w:rsid w:val="00AF57C8"/>
    <w:rsid w:val="00AF5C53"/>
    <w:rsid w:val="00AF67D3"/>
    <w:rsid w:val="00AF68D7"/>
    <w:rsid w:val="00AF69CC"/>
    <w:rsid w:val="00AF6B08"/>
    <w:rsid w:val="00B008C2"/>
    <w:rsid w:val="00B009C1"/>
    <w:rsid w:val="00B00A3D"/>
    <w:rsid w:val="00B01D6D"/>
    <w:rsid w:val="00B0253D"/>
    <w:rsid w:val="00B02A0B"/>
    <w:rsid w:val="00B02AD7"/>
    <w:rsid w:val="00B0361C"/>
    <w:rsid w:val="00B0664E"/>
    <w:rsid w:val="00B068EE"/>
    <w:rsid w:val="00B07698"/>
    <w:rsid w:val="00B07A10"/>
    <w:rsid w:val="00B103D2"/>
    <w:rsid w:val="00B10F3C"/>
    <w:rsid w:val="00B1124C"/>
    <w:rsid w:val="00B112AD"/>
    <w:rsid w:val="00B1140C"/>
    <w:rsid w:val="00B129DA"/>
    <w:rsid w:val="00B13A53"/>
    <w:rsid w:val="00B13B01"/>
    <w:rsid w:val="00B156C4"/>
    <w:rsid w:val="00B15866"/>
    <w:rsid w:val="00B15D17"/>
    <w:rsid w:val="00B16997"/>
    <w:rsid w:val="00B17C9C"/>
    <w:rsid w:val="00B17D09"/>
    <w:rsid w:val="00B17FAE"/>
    <w:rsid w:val="00B20CE0"/>
    <w:rsid w:val="00B20EC6"/>
    <w:rsid w:val="00B21897"/>
    <w:rsid w:val="00B21AFB"/>
    <w:rsid w:val="00B21EAC"/>
    <w:rsid w:val="00B22246"/>
    <w:rsid w:val="00B22EA6"/>
    <w:rsid w:val="00B23287"/>
    <w:rsid w:val="00B23939"/>
    <w:rsid w:val="00B24D10"/>
    <w:rsid w:val="00B25711"/>
    <w:rsid w:val="00B2578D"/>
    <w:rsid w:val="00B2641A"/>
    <w:rsid w:val="00B26426"/>
    <w:rsid w:val="00B266DF"/>
    <w:rsid w:val="00B26F6C"/>
    <w:rsid w:val="00B271B2"/>
    <w:rsid w:val="00B275E2"/>
    <w:rsid w:val="00B2762D"/>
    <w:rsid w:val="00B3060F"/>
    <w:rsid w:val="00B31471"/>
    <w:rsid w:val="00B3147C"/>
    <w:rsid w:val="00B31936"/>
    <w:rsid w:val="00B31C2C"/>
    <w:rsid w:val="00B31E9E"/>
    <w:rsid w:val="00B31F55"/>
    <w:rsid w:val="00B322BD"/>
    <w:rsid w:val="00B3246D"/>
    <w:rsid w:val="00B329CF"/>
    <w:rsid w:val="00B337EC"/>
    <w:rsid w:val="00B339AE"/>
    <w:rsid w:val="00B35C19"/>
    <w:rsid w:val="00B364CD"/>
    <w:rsid w:val="00B36560"/>
    <w:rsid w:val="00B36947"/>
    <w:rsid w:val="00B36A3A"/>
    <w:rsid w:val="00B36AE3"/>
    <w:rsid w:val="00B36C89"/>
    <w:rsid w:val="00B37077"/>
    <w:rsid w:val="00B37782"/>
    <w:rsid w:val="00B37825"/>
    <w:rsid w:val="00B37964"/>
    <w:rsid w:val="00B37EA3"/>
    <w:rsid w:val="00B4005C"/>
    <w:rsid w:val="00B404BE"/>
    <w:rsid w:val="00B42ED8"/>
    <w:rsid w:val="00B433A5"/>
    <w:rsid w:val="00B43AD0"/>
    <w:rsid w:val="00B453B2"/>
    <w:rsid w:val="00B453F1"/>
    <w:rsid w:val="00B45616"/>
    <w:rsid w:val="00B45D88"/>
    <w:rsid w:val="00B45F5C"/>
    <w:rsid w:val="00B4614F"/>
    <w:rsid w:val="00B46694"/>
    <w:rsid w:val="00B467CE"/>
    <w:rsid w:val="00B46E4B"/>
    <w:rsid w:val="00B4702D"/>
    <w:rsid w:val="00B47047"/>
    <w:rsid w:val="00B50403"/>
    <w:rsid w:val="00B504B3"/>
    <w:rsid w:val="00B50C92"/>
    <w:rsid w:val="00B524C4"/>
    <w:rsid w:val="00B52F65"/>
    <w:rsid w:val="00B53103"/>
    <w:rsid w:val="00B53665"/>
    <w:rsid w:val="00B537B4"/>
    <w:rsid w:val="00B54508"/>
    <w:rsid w:val="00B5519D"/>
    <w:rsid w:val="00B575A5"/>
    <w:rsid w:val="00B57DC1"/>
    <w:rsid w:val="00B57FE3"/>
    <w:rsid w:val="00B6047D"/>
    <w:rsid w:val="00B60B74"/>
    <w:rsid w:val="00B60D85"/>
    <w:rsid w:val="00B61501"/>
    <w:rsid w:val="00B62AE2"/>
    <w:rsid w:val="00B6304A"/>
    <w:rsid w:val="00B647E3"/>
    <w:rsid w:val="00B64A4F"/>
    <w:rsid w:val="00B658A0"/>
    <w:rsid w:val="00B660AF"/>
    <w:rsid w:val="00B6740D"/>
    <w:rsid w:val="00B70007"/>
    <w:rsid w:val="00B70009"/>
    <w:rsid w:val="00B7010C"/>
    <w:rsid w:val="00B70FD2"/>
    <w:rsid w:val="00B714FC"/>
    <w:rsid w:val="00B7251B"/>
    <w:rsid w:val="00B72C0D"/>
    <w:rsid w:val="00B72D87"/>
    <w:rsid w:val="00B72F29"/>
    <w:rsid w:val="00B73138"/>
    <w:rsid w:val="00B73852"/>
    <w:rsid w:val="00B738D9"/>
    <w:rsid w:val="00B73E92"/>
    <w:rsid w:val="00B74384"/>
    <w:rsid w:val="00B74699"/>
    <w:rsid w:val="00B746B4"/>
    <w:rsid w:val="00B74C28"/>
    <w:rsid w:val="00B74E26"/>
    <w:rsid w:val="00B757E4"/>
    <w:rsid w:val="00B75A70"/>
    <w:rsid w:val="00B76BF2"/>
    <w:rsid w:val="00B76E5D"/>
    <w:rsid w:val="00B76F1C"/>
    <w:rsid w:val="00B77652"/>
    <w:rsid w:val="00B7788E"/>
    <w:rsid w:val="00B80693"/>
    <w:rsid w:val="00B806BC"/>
    <w:rsid w:val="00B80C79"/>
    <w:rsid w:val="00B80CC8"/>
    <w:rsid w:val="00B81578"/>
    <w:rsid w:val="00B81BD4"/>
    <w:rsid w:val="00B8243E"/>
    <w:rsid w:val="00B82454"/>
    <w:rsid w:val="00B825C4"/>
    <w:rsid w:val="00B82F7C"/>
    <w:rsid w:val="00B8317E"/>
    <w:rsid w:val="00B83CBE"/>
    <w:rsid w:val="00B84276"/>
    <w:rsid w:val="00B84474"/>
    <w:rsid w:val="00B849D6"/>
    <w:rsid w:val="00B84B1F"/>
    <w:rsid w:val="00B84D1C"/>
    <w:rsid w:val="00B9044D"/>
    <w:rsid w:val="00B915BA"/>
    <w:rsid w:val="00B920BF"/>
    <w:rsid w:val="00B926CC"/>
    <w:rsid w:val="00B93D71"/>
    <w:rsid w:val="00B93E7B"/>
    <w:rsid w:val="00B9455D"/>
    <w:rsid w:val="00B9550D"/>
    <w:rsid w:val="00B95896"/>
    <w:rsid w:val="00B96896"/>
    <w:rsid w:val="00B968F6"/>
    <w:rsid w:val="00B9791C"/>
    <w:rsid w:val="00B9799A"/>
    <w:rsid w:val="00BA0CB7"/>
    <w:rsid w:val="00BA2089"/>
    <w:rsid w:val="00BA2166"/>
    <w:rsid w:val="00BA2546"/>
    <w:rsid w:val="00BA431D"/>
    <w:rsid w:val="00BA46EA"/>
    <w:rsid w:val="00BA49A5"/>
    <w:rsid w:val="00BA4E74"/>
    <w:rsid w:val="00BA5926"/>
    <w:rsid w:val="00BA5EDE"/>
    <w:rsid w:val="00BA6332"/>
    <w:rsid w:val="00BA6693"/>
    <w:rsid w:val="00BA7225"/>
    <w:rsid w:val="00BA7C38"/>
    <w:rsid w:val="00BB1252"/>
    <w:rsid w:val="00BB2983"/>
    <w:rsid w:val="00BB306B"/>
    <w:rsid w:val="00BB32BD"/>
    <w:rsid w:val="00BB3B6C"/>
    <w:rsid w:val="00BB3C9D"/>
    <w:rsid w:val="00BB411F"/>
    <w:rsid w:val="00BB4264"/>
    <w:rsid w:val="00BB431F"/>
    <w:rsid w:val="00BB4BE8"/>
    <w:rsid w:val="00BB54A6"/>
    <w:rsid w:val="00BB5E2A"/>
    <w:rsid w:val="00BB5F7C"/>
    <w:rsid w:val="00BB653C"/>
    <w:rsid w:val="00BB66D3"/>
    <w:rsid w:val="00BB6868"/>
    <w:rsid w:val="00BB72CA"/>
    <w:rsid w:val="00BC0761"/>
    <w:rsid w:val="00BC0865"/>
    <w:rsid w:val="00BC106A"/>
    <w:rsid w:val="00BC13AE"/>
    <w:rsid w:val="00BC1876"/>
    <w:rsid w:val="00BC45CD"/>
    <w:rsid w:val="00BC492E"/>
    <w:rsid w:val="00BC49D6"/>
    <w:rsid w:val="00BC530C"/>
    <w:rsid w:val="00BC5BFE"/>
    <w:rsid w:val="00BC5C8A"/>
    <w:rsid w:val="00BC63F5"/>
    <w:rsid w:val="00BC646A"/>
    <w:rsid w:val="00BC710F"/>
    <w:rsid w:val="00BD0143"/>
    <w:rsid w:val="00BD15FB"/>
    <w:rsid w:val="00BD2A06"/>
    <w:rsid w:val="00BD2E43"/>
    <w:rsid w:val="00BD3031"/>
    <w:rsid w:val="00BD4062"/>
    <w:rsid w:val="00BD41CE"/>
    <w:rsid w:val="00BD4747"/>
    <w:rsid w:val="00BD4870"/>
    <w:rsid w:val="00BD516F"/>
    <w:rsid w:val="00BD5769"/>
    <w:rsid w:val="00BD5847"/>
    <w:rsid w:val="00BD5904"/>
    <w:rsid w:val="00BD69B1"/>
    <w:rsid w:val="00BD7B37"/>
    <w:rsid w:val="00BD7FC2"/>
    <w:rsid w:val="00BE0D86"/>
    <w:rsid w:val="00BE0E1E"/>
    <w:rsid w:val="00BE1578"/>
    <w:rsid w:val="00BE1B39"/>
    <w:rsid w:val="00BE2AA5"/>
    <w:rsid w:val="00BE3179"/>
    <w:rsid w:val="00BE4143"/>
    <w:rsid w:val="00BE490C"/>
    <w:rsid w:val="00BE4B69"/>
    <w:rsid w:val="00BE4D35"/>
    <w:rsid w:val="00BE505D"/>
    <w:rsid w:val="00BE64A4"/>
    <w:rsid w:val="00BE6667"/>
    <w:rsid w:val="00BE6C4A"/>
    <w:rsid w:val="00BE7B64"/>
    <w:rsid w:val="00BF0C86"/>
    <w:rsid w:val="00BF0FDD"/>
    <w:rsid w:val="00BF20B3"/>
    <w:rsid w:val="00BF2E6E"/>
    <w:rsid w:val="00BF2EEB"/>
    <w:rsid w:val="00BF2FF3"/>
    <w:rsid w:val="00BF3C1E"/>
    <w:rsid w:val="00BF3F64"/>
    <w:rsid w:val="00BF3FEA"/>
    <w:rsid w:val="00BF401A"/>
    <w:rsid w:val="00BF62B3"/>
    <w:rsid w:val="00BF72F7"/>
    <w:rsid w:val="00C0078B"/>
    <w:rsid w:val="00C00DE6"/>
    <w:rsid w:val="00C0152D"/>
    <w:rsid w:val="00C027DB"/>
    <w:rsid w:val="00C02C98"/>
    <w:rsid w:val="00C03EEF"/>
    <w:rsid w:val="00C043DD"/>
    <w:rsid w:val="00C04BF7"/>
    <w:rsid w:val="00C04CFB"/>
    <w:rsid w:val="00C05400"/>
    <w:rsid w:val="00C055BB"/>
    <w:rsid w:val="00C05D42"/>
    <w:rsid w:val="00C06637"/>
    <w:rsid w:val="00C067A8"/>
    <w:rsid w:val="00C0701B"/>
    <w:rsid w:val="00C1005E"/>
    <w:rsid w:val="00C100A9"/>
    <w:rsid w:val="00C10A4F"/>
    <w:rsid w:val="00C1142E"/>
    <w:rsid w:val="00C116CB"/>
    <w:rsid w:val="00C12294"/>
    <w:rsid w:val="00C1248D"/>
    <w:rsid w:val="00C1280F"/>
    <w:rsid w:val="00C12833"/>
    <w:rsid w:val="00C12894"/>
    <w:rsid w:val="00C12BB7"/>
    <w:rsid w:val="00C12FF6"/>
    <w:rsid w:val="00C137B2"/>
    <w:rsid w:val="00C138C8"/>
    <w:rsid w:val="00C14386"/>
    <w:rsid w:val="00C151E3"/>
    <w:rsid w:val="00C15642"/>
    <w:rsid w:val="00C16B19"/>
    <w:rsid w:val="00C17B19"/>
    <w:rsid w:val="00C200CD"/>
    <w:rsid w:val="00C206BD"/>
    <w:rsid w:val="00C20857"/>
    <w:rsid w:val="00C20F4B"/>
    <w:rsid w:val="00C21B48"/>
    <w:rsid w:val="00C22063"/>
    <w:rsid w:val="00C225DC"/>
    <w:rsid w:val="00C22748"/>
    <w:rsid w:val="00C2353A"/>
    <w:rsid w:val="00C23D95"/>
    <w:rsid w:val="00C23F0D"/>
    <w:rsid w:val="00C2446C"/>
    <w:rsid w:val="00C244D1"/>
    <w:rsid w:val="00C24672"/>
    <w:rsid w:val="00C24DB9"/>
    <w:rsid w:val="00C2526C"/>
    <w:rsid w:val="00C252FE"/>
    <w:rsid w:val="00C259A4"/>
    <w:rsid w:val="00C2628B"/>
    <w:rsid w:val="00C2652C"/>
    <w:rsid w:val="00C26DF6"/>
    <w:rsid w:val="00C27178"/>
    <w:rsid w:val="00C27836"/>
    <w:rsid w:val="00C30B2F"/>
    <w:rsid w:val="00C30D67"/>
    <w:rsid w:val="00C313F0"/>
    <w:rsid w:val="00C32B14"/>
    <w:rsid w:val="00C343FF"/>
    <w:rsid w:val="00C34569"/>
    <w:rsid w:val="00C348E0"/>
    <w:rsid w:val="00C34CAA"/>
    <w:rsid w:val="00C34FDF"/>
    <w:rsid w:val="00C35BE9"/>
    <w:rsid w:val="00C361AA"/>
    <w:rsid w:val="00C36312"/>
    <w:rsid w:val="00C36BB5"/>
    <w:rsid w:val="00C36EB9"/>
    <w:rsid w:val="00C376C6"/>
    <w:rsid w:val="00C37D9B"/>
    <w:rsid w:val="00C402E9"/>
    <w:rsid w:val="00C41C7D"/>
    <w:rsid w:val="00C41FBB"/>
    <w:rsid w:val="00C42AB9"/>
    <w:rsid w:val="00C42E82"/>
    <w:rsid w:val="00C43585"/>
    <w:rsid w:val="00C43982"/>
    <w:rsid w:val="00C43E7D"/>
    <w:rsid w:val="00C44AE6"/>
    <w:rsid w:val="00C44C4D"/>
    <w:rsid w:val="00C44C50"/>
    <w:rsid w:val="00C45350"/>
    <w:rsid w:val="00C456D2"/>
    <w:rsid w:val="00C45E4D"/>
    <w:rsid w:val="00C461E1"/>
    <w:rsid w:val="00C46314"/>
    <w:rsid w:val="00C46C7B"/>
    <w:rsid w:val="00C46CA1"/>
    <w:rsid w:val="00C47035"/>
    <w:rsid w:val="00C470F0"/>
    <w:rsid w:val="00C5095E"/>
    <w:rsid w:val="00C51615"/>
    <w:rsid w:val="00C51F7D"/>
    <w:rsid w:val="00C53462"/>
    <w:rsid w:val="00C53EA5"/>
    <w:rsid w:val="00C54061"/>
    <w:rsid w:val="00C56177"/>
    <w:rsid w:val="00C566F1"/>
    <w:rsid w:val="00C569AC"/>
    <w:rsid w:val="00C575D8"/>
    <w:rsid w:val="00C57B66"/>
    <w:rsid w:val="00C57F71"/>
    <w:rsid w:val="00C60898"/>
    <w:rsid w:val="00C60E51"/>
    <w:rsid w:val="00C62656"/>
    <w:rsid w:val="00C640C7"/>
    <w:rsid w:val="00C64ED4"/>
    <w:rsid w:val="00C65403"/>
    <w:rsid w:val="00C65734"/>
    <w:rsid w:val="00C66E20"/>
    <w:rsid w:val="00C675B5"/>
    <w:rsid w:val="00C675F0"/>
    <w:rsid w:val="00C721B3"/>
    <w:rsid w:val="00C727E1"/>
    <w:rsid w:val="00C72A61"/>
    <w:rsid w:val="00C72DF1"/>
    <w:rsid w:val="00C7302B"/>
    <w:rsid w:val="00C733AC"/>
    <w:rsid w:val="00C7356E"/>
    <w:rsid w:val="00C737AE"/>
    <w:rsid w:val="00C73D50"/>
    <w:rsid w:val="00C748F7"/>
    <w:rsid w:val="00C74B31"/>
    <w:rsid w:val="00C74BAA"/>
    <w:rsid w:val="00C74E75"/>
    <w:rsid w:val="00C75011"/>
    <w:rsid w:val="00C751B8"/>
    <w:rsid w:val="00C752BB"/>
    <w:rsid w:val="00C75804"/>
    <w:rsid w:val="00C759B4"/>
    <w:rsid w:val="00C7657B"/>
    <w:rsid w:val="00C76C8E"/>
    <w:rsid w:val="00C772E7"/>
    <w:rsid w:val="00C77A4C"/>
    <w:rsid w:val="00C77A4E"/>
    <w:rsid w:val="00C8011F"/>
    <w:rsid w:val="00C80F59"/>
    <w:rsid w:val="00C81656"/>
    <w:rsid w:val="00C819EB"/>
    <w:rsid w:val="00C8285F"/>
    <w:rsid w:val="00C82D63"/>
    <w:rsid w:val="00C82DD7"/>
    <w:rsid w:val="00C83088"/>
    <w:rsid w:val="00C83866"/>
    <w:rsid w:val="00C83B03"/>
    <w:rsid w:val="00C83D3E"/>
    <w:rsid w:val="00C83E89"/>
    <w:rsid w:val="00C84D9C"/>
    <w:rsid w:val="00C86855"/>
    <w:rsid w:val="00C86941"/>
    <w:rsid w:val="00C878DE"/>
    <w:rsid w:val="00C87B62"/>
    <w:rsid w:val="00C90146"/>
    <w:rsid w:val="00C91493"/>
    <w:rsid w:val="00C915E3"/>
    <w:rsid w:val="00C916BF"/>
    <w:rsid w:val="00C91D7F"/>
    <w:rsid w:val="00C91F4B"/>
    <w:rsid w:val="00C925D4"/>
    <w:rsid w:val="00C93AFF"/>
    <w:rsid w:val="00C93C2A"/>
    <w:rsid w:val="00C93CAE"/>
    <w:rsid w:val="00C93D83"/>
    <w:rsid w:val="00C94409"/>
    <w:rsid w:val="00C94977"/>
    <w:rsid w:val="00C9634E"/>
    <w:rsid w:val="00C96684"/>
    <w:rsid w:val="00C969DB"/>
    <w:rsid w:val="00C97447"/>
    <w:rsid w:val="00C97883"/>
    <w:rsid w:val="00C97993"/>
    <w:rsid w:val="00CA018C"/>
    <w:rsid w:val="00CA03C4"/>
    <w:rsid w:val="00CA08FD"/>
    <w:rsid w:val="00CA0D9E"/>
    <w:rsid w:val="00CA0F31"/>
    <w:rsid w:val="00CA0FA9"/>
    <w:rsid w:val="00CA0FC7"/>
    <w:rsid w:val="00CA1629"/>
    <w:rsid w:val="00CA1AFC"/>
    <w:rsid w:val="00CA3090"/>
    <w:rsid w:val="00CA3D0F"/>
    <w:rsid w:val="00CA4E68"/>
    <w:rsid w:val="00CA5A22"/>
    <w:rsid w:val="00CA5D28"/>
    <w:rsid w:val="00CA5FA8"/>
    <w:rsid w:val="00CA6D69"/>
    <w:rsid w:val="00CA7224"/>
    <w:rsid w:val="00CA73F8"/>
    <w:rsid w:val="00CA7AA1"/>
    <w:rsid w:val="00CA7AE3"/>
    <w:rsid w:val="00CB00F0"/>
    <w:rsid w:val="00CB0FB6"/>
    <w:rsid w:val="00CB15C4"/>
    <w:rsid w:val="00CB1793"/>
    <w:rsid w:val="00CB1BF2"/>
    <w:rsid w:val="00CB1E62"/>
    <w:rsid w:val="00CB2168"/>
    <w:rsid w:val="00CB21C8"/>
    <w:rsid w:val="00CB2294"/>
    <w:rsid w:val="00CB2641"/>
    <w:rsid w:val="00CB2A3F"/>
    <w:rsid w:val="00CB2EC0"/>
    <w:rsid w:val="00CB3C99"/>
    <w:rsid w:val="00CB43AD"/>
    <w:rsid w:val="00CB4AFF"/>
    <w:rsid w:val="00CB5830"/>
    <w:rsid w:val="00CB5C45"/>
    <w:rsid w:val="00CB5EA7"/>
    <w:rsid w:val="00CB6D93"/>
    <w:rsid w:val="00CB721A"/>
    <w:rsid w:val="00CC0551"/>
    <w:rsid w:val="00CC0609"/>
    <w:rsid w:val="00CC0940"/>
    <w:rsid w:val="00CC0CA2"/>
    <w:rsid w:val="00CC15B6"/>
    <w:rsid w:val="00CC2E00"/>
    <w:rsid w:val="00CC30BC"/>
    <w:rsid w:val="00CC320D"/>
    <w:rsid w:val="00CC3681"/>
    <w:rsid w:val="00CC3A57"/>
    <w:rsid w:val="00CC45F6"/>
    <w:rsid w:val="00CC5FEE"/>
    <w:rsid w:val="00CC6399"/>
    <w:rsid w:val="00CC7973"/>
    <w:rsid w:val="00CD0134"/>
    <w:rsid w:val="00CD064B"/>
    <w:rsid w:val="00CD116E"/>
    <w:rsid w:val="00CD1273"/>
    <w:rsid w:val="00CD14AB"/>
    <w:rsid w:val="00CD1C46"/>
    <w:rsid w:val="00CD241F"/>
    <w:rsid w:val="00CD3672"/>
    <w:rsid w:val="00CD3FCE"/>
    <w:rsid w:val="00CD41DA"/>
    <w:rsid w:val="00CD4860"/>
    <w:rsid w:val="00CD529C"/>
    <w:rsid w:val="00CD52E0"/>
    <w:rsid w:val="00CD559E"/>
    <w:rsid w:val="00CD5629"/>
    <w:rsid w:val="00CD5683"/>
    <w:rsid w:val="00CD5693"/>
    <w:rsid w:val="00CD5A7B"/>
    <w:rsid w:val="00CD7C0E"/>
    <w:rsid w:val="00CE01E3"/>
    <w:rsid w:val="00CE07B2"/>
    <w:rsid w:val="00CE0DF5"/>
    <w:rsid w:val="00CE163D"/>
    <w:rsid w:val="00CE17A6"/>
    <w:rsid w:val="00CE1C7B"/>
    <w:rsid w:val="00CE2AA4"/>
    <w:rsid w:val="00CE3261"/>
    <w:rsid w:val="00CE39AB"/>
    <w:rsid w:val="00CE4070"/>
    <w:rsid w:val="00CE6357"/>
    <w:rsid w:val="00CE63C6"/>
    <w:rsid w:val="00CE655B"/>
    <w:rsid w:val="00CE70DF"/>
    <w:rsid w:val="00CE76A5"/>
    <w:rsid w:val="00CE7C6B"/>
    <w:rsid w:val="00CE7DF2"/>
    <w:rsid w:val="00CF1129"/>
    <w:rsid w:val="00CF15B6"/>
    <w:rsid w:val="00CF2679"/>
    <w:rsid w:val="00CF3BEF"/>
    <w:rsid w:val="00CF42A8"/>
    <w:rsid w:val="00CF5781"/>
    <w:rsid w:val="00CF6523"/>
    <w:rsid w:val="00CF6CDD"/>
    <w:rsid w:val="00CF7294"/>
    <w:rsid w:val="00CF75BD"/>
    <w:rsid w:val="00CF7928"/>
    <w:rsid w:val="00CF79B5"/>
    <w:rsid w:val="00D00D1F"/>
    <w:rsid w:val="00D00EA9"/>
    <w:rsid w:val="00D01795"/>
    <w:rsid w:val="00D01F1D"/>
    <w:rsid w:val="00D02142"/>
    <w:rsid w:val="00D0228D"/>
    <w:rsid w:val="00D03437"/>
    <w:rsid w:val="00D03C2D"/>
    <w:rsid w:val="00D04ED7"/>
    <w:rsid w:val="00D0540A"/>
    <w:rsid w:val="00D06074"/>
    <w:rsid w:val="00D06389"/>
    <w:rsid w:val="00D06531"/>
    <w:rsid w:val="00D071B1"/>
    <w:rsid w:val="00D07278"/>
    <w:rsid w:val="00D07673"/>
    <w:rsid w:val="00D07DB3"/>
    <w:rsid w:val="00D1031F"/>
    <w:rsid w:val="00D106C5"/>
    <w:rsid w:val="00D1153E"/>
    <w:rsid w:val="00D11D1D"/>
    <w:rsid w:val="00D11DDE"/>
    <w:rsid w:val="00D11E1E"/>
    <w:rsid w:val="00D1201C"/>
    <w:rsid w:val="00D120F8"/>
    <w:rsid w:val="00D12262"/>
    <w:rsid w:val="00D12901"/>
    <w:rsid w:val="00D12BA7"/>
    <w:rsid w:val="00D13389"/>
    <w:rsid w:val="00D134A3"/>
    <w:rsid w:val="00D13521"/>
    <w:rsid w:val="00D139F4"/>
    <w:rsid w:val="00D14350"/>
    <w:rsid w:val="00D1472D"/>
    <w:rsid w:val="00D150EB"/>
    <w:rsid w:val="00D15AC1"/>
    <w:rsid w:val="00D16698"/>
    <w:rsid w:val="00D1693B"/>
    <w:rsid w:val="00D16F22"/>
    <w:rsid w:val="00D17AC0"/>
    <w:rsid w:val="00D17E64"/>
    <w:rsid w:val="00D17E77"/>
    <w:rsid w:val="00D17F80"/>
    <w:rsid w:val="00D20339"/>
    <w:rsid w:val="00D204FE"/>
    <w:rsid w:val="00D20B7B"/>
    <w:rsid w:val="00D20DDB"/>
    <w:rsid w:val="00D21C91"/>
    <w:rsid w:val="00D21E33"/>
    <w:rsid w:val="00D223D0"/>
    <w:rsid w:val="00D23872"/>
    <w:rsid w:val="00D23CF6"/>
    <w:rsid w:val="00D23FF1"/>
    <w:rsid w:val="00D2498C"/>
    <w:rsid w:val="00D24A66"/>
    <w:rsid w:val="00D24EE3"/>
    <w:rsid w:val="00D2518F"/>
    <w:rsid w:val="00D262EF"/>
    <w:rsid w:val="00D26428"/>
    <w:rsid w:val="00D26436"/>
    <w:rsid w:val="00D2685E"/>
    <w:rsid w:val="00D27381"/>
    <w:rsid w:val="00D27585"/>
    <w:rsid w:val="00D301E8"/>
    <w:rsid w:val="00D3075A"/>
    <w:rsid w:val="00D31A8D"/>
    <w:rsid w:val="00D31B3B"/>
    <w:rsid w:val="00D33C65"/>
    <w:rsid w:val="00D34249"/>
    <w:rsid w:val="00D34339"/>
    <w:rsid w:val="00D36557"/>
    <w:rsid w:val="00D3658A"/>
    <w:rsid w:val="00D36A32"/>
    <w:rsid w:val="00D37070"/>
    <w:rsid w:val="00D401AA"/>
    <w:rsid w:val="00D40E97"/>
    <w:rsid w:val="00D42C67"/>
    <w:rsid w:val="00D42EF3"/>
    <w:rsid w:val="00D433B2"/>
    <w:rsid w:val="00D43ECE"/>
    <w:rsid w:val="00D44BB8"/>
    <w:rsid w:val="00D45390"/>
    <w:rsid w:val="00D45479"/>
    <w:rsid w:val="00D458FC"/>
    <w:rsid w:val="00D45C59"/>
    <w:rsid w:val="00D46431"/>
    <w:rsid w:val="00D46B77"/>
    <w:rsid w:val="00D47766"/>
    <w:rsid w:val="00D50EDB"/>
    <w:rsid w:val="00D51E4B"/>
    <w:rsid w:val="00D523E4"/>
    <w:rsid w:val="00D53276"/>
    <w:rsid w:val="00D53567"/>
    <w:rsid w:val="00D53D77"/>
    <w:rsid w:val="00D54F47"/>
    <w:rsid w:val="00D55259"/>
    <w:rsid w:val="00D5546A"/>
    <w:rsid w:val="00D557FA"/>
    <w:rsid w:val="00D572DD"/>
    <w:rsid w:val="00D600C1"/>
    <w:rsid w:val="00D6129E"/>
    <w:rsid w:val="00D61687"/>
    <w:rsid w:val="00D61715"/>
    <w:rsid w:val="00D61773"/>
    <w:rsid w:val="00D61BCE"/>
    <w:rsid w:val="00D624B1"/>
    <w:rsid w:val="00D62A3F"/>
    <w:rsid w:val="00D62B1F"/>
    <w:rsid w:val="00D62F1D"/>
    <w:rsid w:val="00D63F86"/>
    <w:rsid w:val="00D643B2"/>
    <w:rsid w:val="00D64AB8"/>
    <w:rsid w:val="00D65E55"/>
    <w:rsid w:val="00D664D5"/>
    <w:rsid w:val="00D668A9"/>
    <w:rsid w:val="00D66CE7"/>
    <w:rsid w:val="00D7016E"/>
    <w:rsid w:val="00D702AE"/>
    <w:rsid w:val="00D70580"/>
    <w:rsid w:val="00D70676"/>
    <w:rsid w:val="00D71F78"/>
    <w:rsid w:val="00D73A14"/>
    <w:rsid w:val="00D73C73"/>
    <w:rsid w:val="00D75024"/>
    <w:rsid w:val="00D754E2"/>
    <w:rsid w:val="00D755F9"/>
    <w:rsid w:val="00D75E1B"/>
    <w:rsid w:val="00D75F62"/>
    <w:rsid w:val="00D76C95"/>
    <w:rsid w:val="00D779C9"/>
    <w:rsid w:val="00D77AAB"/>
    <w:rsid w:val="00D800F6"/>
    <w:rsid w:val="00D80547"/>
    <w:rsid w:val="00D80B02"/>
    <w:rsid w:val="00D811B3"/>
    <w:rsid w:val="00D815BF"/>
    <w:rsid w:val="00D836DA"/>
    <w:rsid w:val="00D83FFC"/>
    <w:rsid w:val="00D853A1"/>
    <w:rsid w:val="00D853E2"/>
    <w:rsid w:val="00D8552C"/>
    <w:rsid w:val="00D86203"/>
    <w:rsid w:val="00D87F1E"/>
    <w:rsid w:val="00D90663"/>
    <w:rsid w:val="00D906E9"/>
    <w:rsid w:val="00D90BF4"/>
    <w:rsid w:val="00D90EBD"/>
    <w:rsid w:val="00D92057"/>
    <w:rsid w:val="00D922A4"/>
    <w:rsid w:val="00D9260C"/>
    <w:rsid w:val="00D92712"/>
    <w:rsid w:val="00D93A64"/>
    <w:rsid w:val="00D940A0"/>
    <w:rsid w:val="00D94A3A"/>
    <w:rsid w:val="00D94B50"/>
    <w:rsid w:val="00D95060"/>
    <w:rsid w:val="00D95801"/>
    <w:rsid w:val="00D958D4"/>
    <w:rsid w:val="00D95A23"/>
    <w:rsid w:val="00D95C30"/>
    <w:rsid w:val="00D963B8"/>
    <w:rsid w:val="00D96728"/>
    <w:rsid w:val="00D9681C"/>
    <w:rsid w:val="00D96D31"/>
    <w:rsid w:val="00D96F13"/>
    <w:rsid w:val="00D97107"/>
    <w:rsid w:val="00D97720"/>
    <w:rsid w:val="00D977A4"/>
    <w:rsid w:val="00D97EF6"/>
    <w:rsid w:val="00DA05D3"/>
    <w:rsid w:val="00DA13DD"/>
    <w:rsid w:val="00DA15B8"/>
    <w:rsid w:val="00DA1851"/>
    <w:rsid w:val="00DA1982"/>
    <w:rsid w:val="00DA2034"/>
    <w:rsid w:val="00DA2371"/>
    <w:rsid w:val="00DA2518"/>
    <w:rsid w:val="00DA2D8D"/>
    <w:rsid w:val="00DA3566"/>
    <w:rsid w:val="00DA499C"/>
    <w:rsid w:val="00DA4CA1"/>
    <w:rsid w:val="00DA4E3F"/>
    <w:rsid w:val="00DA5319"/>
    <w:rsid w:val="00DA5C3F"/>
    <w:rsid w:val="00DA619B"/>
    <w:rsid w:val="00DA695D"/>
    <w:rsid w:val="00DA7D82"/>
    <w:rsid w:val="00DB074D"/>
    <w:rsid w:val="00DB0A6C"/>
    <w:rsid w:val="00DB1542"/>
    <w:rsid w:val="00DB1620"/>
    <w:rsid w:val="00DB215D"/>
    <w:rsid w:val="00DB27A6"/>
    <w:rsid w:val="00DB27F8"/>
    <w:rsid w:val="00DB2B12"/>
    <w:rsid w:val="00DB3341"/>
    <w:rsid w:val="00DB3D8F"/>
    <w:rsid w:val="00DB3E7D"/>
    <w:rsid w:val="00DB44C7"/>
    <w:rsid w:val="00DB4506"/>
    <w:rsid w:val="00DB4823"/>
    <w:rsid w:val="00DB4A6D"/>
    <w:rsid w:val="00DB4D5C"/>
    <w:rsid w:val="00DB5468"/>
    <w:rsid w:val="00DB57CE"/>
    <w:rsid w:val="00DB5FBE"/>
    <w:rsid w:val="00DB7046"/>
    <w:rsid w:val="00DB726B"/>
    <w:rsid w:val="00DB7A12"/>
    <w:rsid w:val="00DB7B00"/>
    <w:rsid w:val="00DC15DF"/>
    <w:rsid w:val="00DC2B40"/>
    <w:rsid w:val="00DC332E"/>
    <w:rsid w:val="00DC3802"/>
    <w:rsid w:val="00DC3C5F"/>
    <w:rsid w:val="00DC51B5"/>
    <w:rsid w:val="00DC581E"/>
    <w:rsid w:val="00DC6276"/>
    <w:rsid w:val="00DC68A0"/>
    <w:rsid w:val="00DC73BD"/>
    <w:rsid w:val="00DC7C05"/>
    <w:rsid w:val="00DC7FC7"/>
    <w:rsid w:val="00DD04C3"/>
    <w:rsid w:val="00DD06D7"/>
    <w:rsid w:val="00DD1199"/>
    <w:rsid w:val="00DD16EE"/>
    <w:rsid w:val="00DD17B3"/>
    <w:rsid w:val="00DD23D5"/>
    <w:rsid w:val="00DD241B"/>
    <w:rsid w:val="00DD2B89"/>
    <w:rsid w:val="00DD338A"/>
    <w:rsid w:val="00DD354F"/>
    <w:rsid w:val="00DD4207"/>
    <w:rsid w:val="00DD486C"/>
    <w:rsid w:val="00DD4CFB"/>
    <w:rsid w:val="00DD589B"/>
    <w:rsid w:val="00DD614F"/>
    <w:rsid w:val="00DD6339"/>
    <w:rsid w:val="00DD6796"/>
    <w:rsid w:val="00DD7395"/>
    <w:rsid w:val="00DD74AA"/>
    <w:rsid w:val="00DD7EF1"/>
    <w:rsid w:val="00DE1855"/>
    <w:rsid w:val="00DE1D5C"/>
    <w:rsid w:val="00DE2072"/>
    <w:rsid w:val="00DE2091"/>
    <w:rsid w:val="00DE24CF"/>
    <w:rsid w:val="00DE25B0"/>
    <w:rsid w:val="00DE27DD"/>
    <w:rsid w:val="00DE2AB5"/>
    <w:rsid w:val="00DE3430"/>
    <w:rsid w:val="00DE37B9"/>
    <w:rsid w:val="00DE402A"/>
    <w:rsid w:val="00DE4A75"/>
    <w:rsid w:val="00DE4DA8"/>
    <w:rsid w:val="00DE5005"/>
    <w:rsid w:val="00DE5191"/>
    <w:rsid w:val="00DE5448"/>
    <w:rsid w:val="00DE57BB"/>
    <w:rsid w:val="00DE5D17"/>
    <w:rsid w:val="00DE60B2"/>
    <w:rsid w:val="00DE61C4"/>
    <w:rsid w:val="00DE644E"/>
    <w:rsid w:val="00DE66B7"/>
    <w:rsid w:val="00DE71AC"/>
    <w:rsid w:val="00DE72FC"/>
    <w:rsid w:val="00DE7773"/>
    <w:rsid w:val="00DE7D62"/>
    <w:rsid w:val="00DE7F52"/>
    <w:rsid w:val="00DF09BA"/>
    <w:rsid w:val="00DF1149"/>
    <w:rsid w:val="00DF11FA"/>
    <w:rsid w:val="00DF1D1F"/>
    <w:rsid w:val="00DF20E5"/>
    <w:rsid w:val="00DF270E"/>
    <w:rsid w:val="00DF2835"/>
    <w:rsid w:val="00DF2DAB"/>
    <w:rsid w:val="00DF3B56"/>
    <w:rsid w:val="00DF3EFE"/>
    <w:rsid w:val="00DF54D0"/>
    <w:rsid w:val="00DF58ED"/>
    <w:rsid w:val="00DF63CB"/>
    <w:rsid w:val="00DF713D"/>
    <w:rsid w:val="00DF774E"/>
    <w:rsid w:val="00E00996"/>
    <w:rsid w:val="00E019EF"/>
    <w:rsid w:val="00E03868"/>
    <w:rsid w:val="00E0493B"/>
    <w:rsid w:val="00E055D5"/>
    <w:rsid w:val="00E05C1A"/>
    <w:rsid w:val="00E06A51"/>
    <w:rsid w:val="00E06B17"/>
    <w:rsid w:val="00E07382"/>
    <w:rsid w:val="00E1034D"/>
    <w:rsid w:val="00E10C16"/>
    <w:rsid w:val="00E10D48"/>
    <w:rsid w:val="00E114C9"/>
    <w:rsid w:val="00E1164A"/>
    <w:rsid w:val="00E11AB8"/>
    <w:rsid w:val="00E128D3"/>
    <w:rsid w:val="00E13108"/>
    <w:rsid w:val="00E1376C"/>
    <w:rsid w:val="00E1452F"/>
    <w:rsid w:val="00E14B9A"/>
    <w:rsid w:val="00E151F3"/>
    <w:rsid w:val="00E159B9"/>
    <w:rsid w:val="00E16064"/>
    <w:rsid w:val="00E16B78"/>
    <w:rsid w:val="00E16E55"/>
    <w:rsid w:val="00E16FF5"/>
    <w:rsid w:val="00E17347"/>
    <w:rsid w:val="00E17480"/>
    <w:rsid w:val="00E175FC"/>
    <w:rsid w:val="00E2021C"/>
    <w:rsid w:val="00E208C4"/>
    <w:rsid w:val="00E2102C"/>
    <w:rsid w:val="00E21BEA"/>
    <w:rsid w:val="00E21CAC"/>
    <w:rsid w:val="00E225BD"/>
    <w:rsid w:val="00E22783"/>
    <w:rsid w:val="00E22920"/>
    <w:rsid w:val="00E23197"/>
    <w:rsid w:val="00E24782"/>
    <w:rsid w:val="00E24D43"/>
    <w:rsid w:val="00E252F9"/>
    <w:rsid w:val="00E255FD"/>
    <w:rsid w:val="00E258EB"/>
    <w:rsid w:val="00E258EE"/>
    <w:rsid w:val="00E25BD7"/>
    <w:rsid w:val="00E25CA0"/>
    <w:rsid w:val="00E26293"/>
    <w:rsid w:val="00E2732D"/>
    <w:rsid w:val="00E273D3"/>
    <w:rsid w:val="00E2752E"/>
    <w:rsid w:val="00E30506"/>
    <w:rsid w:val="00E3057C"/>
    <w:rsid w:val="00E30B9A"/>
    <w:rsid w:val="00E3112B"/>
    <w:rsid w:val="00E311E1"/>
    <w:rsid w:val="00E31DA2"/>
    <w:rsid w:val="00E31FAF"/>
    <w:rsid w:val="00E32152"/>
    <w:rsid w:val="00E327DE"/>
    <w:rsid w:val="00E33621"/>
    <w:rsid w:val="00E33B07"/>
    <w:rsid w:val="00E35609"/>
    <w:rsid w:val="00E35D64"/>
    <w:rsid w:val="00E365D2"/>
    <w:rsid w:val="00E36B3E"/>
    <w:rsid w:val="00E37A15"/>
    <w:rsid w:val="00E37D56"/>
    <w:rsid w:val="00E37F41"/>
    <w:rsid w:val="00E40B04"/>
    <w:rsid w:val="00E411D2"/>
    <w:rsid w:val="00E4162C"/>
    <w:rsid w:val="00E41C6A"/>
    <w:rsid w:val="00E42234"/>
    <w:rsid w:val="00E42419"/>
    <w:rsid w:val="00E42F46"/>
    <w:rsid w:val="00E4496F"/>
    <w:rsid w:val="00E45D30"/>
    <w:rsid w:val="00E46472"/>
    <w:rsid w:val="00E4706F"/>
    <w:rsid w:val="00E471BC"/>
    <w:rsid w:val="00E47270"/>
    <w:rsid w:val="00E47313"/>
    <w:rsid w:val="00E502D0"/>
    <w:rsid w:val="00E504FC"/>
    <w:rsid w:val="00E50560"/>
    <w:rsid w:val="00E511BF"/>
    <w:rsid w:val="00E51746"/>
    <w:rsid w:val="00E5292D"/>
    <w:rsid w:val="00E52BC1"/>
    <w:rsid w:val="00E536CC"/>
    <w:rsid w:val="00E53BF9"/>
    <w:rsid w:val="00E53CB5"/>
    <w:rsid w:val="00E53D7B"/>
    <w:rsid w:val="00E54779"/>
    <w:rsid w:val="00E54A6C"/>
    <w:rsid w:val="00E54B03"/>
    <w:rsid w:val="00E5504B"/>
    <w:rsid w:val="00E55D3B"/>
    <w:rsid w:val="00E56B63"/>
    <w:rsid w:val="00E56EC5"/>
    <w:rsid w:val="00E57015"/>
    <w:rsid w:val="00E60E06"/>
    <w:rsid w:val="00E61504"/>
    <w:rsid w:val="00E61829"/>
    <w:rsid w:val="00E61C09"/>
    <w:rsid w:val="00E62480"/>
    <w:rsid w:val="00E63173"/>
    <w:rsid w:val="00E66026"/>
    <w:rsid w:val="00E66163"/>
    <w:rsid w:val="00E6639B"/>
    <w:rsid w:val="00E666AD"/>
    <w:rsid w:val="00E67E8A"/>
    <w:rsid w:val="00E67EEC"/>
    <w:rsid w:val="00E70ADE"/>
    <w:rsid w:val="00E7146C"/>
    <w:rsid w:val="00E71485"/>
    <w:rsid w:val="00E71B08"/>
    <w:rsid w:val="00E71EAE"/>
    <w:rsid w:val="00E720CF"/>
    <w:rsid w:val="00E7219C"/>
    <w:rsid w:val="00E72BC8"/>
    <w:rsid w:val="00E72F60"/>
    <w:rsid w:val="00E7471F"/>
    <w:rsid w:val="00E7474B"/>
    <w:rsid w:val="00E74893"/>
    <w:rsid w:val="00E75BB4"/>
    <w:rsid w:val="00E77105"/>
    <w:rsid w:val="00E804AD"/>
    <w:rsid w:val="00E80AC1"/>
    <w:rsid w:val="00E80E70"/>
    <w:rsid w:val="00E81F3D"/>
    <w:rsid w:val="00E820F6"/>
    <w:rsid w:val="00E826FE"/>
    <w:rsid w:val="00E82700"/>
    <w:rsid w:val="00E82A92"/>
    <w:rsid w:val="00E83E94"/>
    <w:rsid w:val="00E83F05"/>
    <w:rsid w:val="00E83F25"/>
    <w:rsid w:val="00E847BB"/>
    <w:rsid w:val="00E8501F"/>
    <w:rsid w:val="00E85836"/>
    <w:rsid w:val="00E8620C"/>
    <w:rsid w:val="00E86E55"/>
    <w:rsid w:val="00E870CC"/>
    <w:rsid w:val="00E87D8D"/>
    <w:rsid w:val="00E87F22"/>
    <w:rsid w:val="00E9021F"/>
    <w:rsid w:val="00E90733"/>
    <w:rsid w:val="00E91690"/>
    <w:rsid w:val="00E91B6A"/>
    <w:rsid w:val="00E92505"/>
    <w:rsid w:val="00E92DDC"/>
    <w:rsid w:val="00E92E28"/>
    <w:rsid w:val="00E93965"/>
    <w:rsid w:val="00E94E63"/>
    <w:rsid w:val="00E95038"/>
    <w:rsid w:val="00E95529"/>
    <w:rsid w:val="00E95CA7"/>
    <w:rsid w:val="00E95F98"/>
    <w:rsid w:val="00EA04EF"/>
    <w:rsid w:val="00EA0661"/>
    <w:rsid w:val="00EA06CB"/>
    <w:rsid w:val="00EA07E2"/>
    <w:rsid w:val="00EA2550"/>
    <w:rsid w:val="00EA288E"/>
    <w:rsid w:val="00EA28AF"/>
    <w:rsid w:val="00EA39D0"/>
    <w:rsid w:val="00EA3AAB"/>
    <w:rsid w:val="00EA3FCD"/>
    <w:rsid w:val="00EA4940"/>
    <w:rsid w:val="00EA4976"/>
    <w:rsid w:val="00EA4B2D"/>
    <w:rsid w:val="00EA601F"/>
    <w:rsid w:val="00EA6101"/>
    <w:rsid w:val="00EA716D"/>
    <w:rsid w:val="00EA7B25"/>
    <w:rsid w:val="00EB00D1"/>
    <w:rsid w:val="00EB08B0"/>
    <w:rsid w:val="00EB15A8"/>
    <w:rsid w:val="00EB24BF"/>
    <w:rsid w:val="00EB34AA"/>
    <w:rsid w:val="00EB3556"/>
    <w:rsid w:val="00EB381B"/>
    <w:rsid w:val="00EB3869"/>
    <w:rsid w:val="00EB3B50"/>
    <w:rsid w:val="00EB3C8D"/>
    <w:rsid w:val="00EB3D77"/>
    <w:rsid w:val="00EB3E1D"/>
    <w:rsid w:val="00EB4016"/>
    <w:rsid w:val="00EB495F"/>
    <w:rsid w:val="00EB49DA"/>
    <w:rsid w:val="00EB4DD2"/>
    <w:rsid w:val="00EB50F6"/>
    <w:rsid w:val="00EB68FB"/>
    <w:rsid w:val="00EB6A7D"/>
    <w:rsid w:val="00EB6AE3"/>
    <w:rsid w:val="00EB7B11"/>
    <w:rsid w:val="00EC03C5"/>
    <w:rsid w:val="00EC19F3"/>
    <w:rsid w:val="00EC20CD"/>
    <w:rsid w:val="00EC20ED"/>
    <w:rsid w:val="00EC38E5"/>
    <w:rsid w:val="00EC4A72"/>
    <w:rsid w:val="00EC4BD6"/>
    <w:rsid w:val="00EC55C9"/>
    <w:rsid w:val="00EC5D05"/>
    <w:rsid w:val="00EC5E2A"/>
    <w:rsid w:val="00EC6CA5"/>
    <w:rsid w:val="00EC6D02"/>
    <w:rsid w:val="00EC7406"/>
    <w:rsid w:val="00EC75D3"/>
    <w:rsid w:val="00EC77CE"/>
    <w:rsid w:val="00EC7D45"/>
    <w:rsid w:val="00EC7D77"/>
    <w:rsid w:val="00EC7E10"/>
    <w:rsid w:val="00EC7F89"/>
    <w:rsid w:val="00ED0CC3"/>
    <w:rsid w:val="00ED1B04"/>
    <w:rsid w:val="00ED5773"/>
    <w:rsid w:val="00ED6350"/>
    <w:rsid w:val="00ED6825"/>
    <w:rsid w:val="00ED6B70"/>
    <w:rsid w:val="00ED6CE7"/>
    <w:rsid w:val="00ED7147"/>
    <w:rsid w:val="00ED7888"/>
    <w:rsid w:val="00ED7B50"/>
    <w:rsid w:val="00EE0444"/>
    <w:rsid w:val="00EE0B91"/>
    <w:rsid w:val="00EE130B"/>
    <w:rsid w:val="00EE212A"/>
    <w:rsid w:val="00EE2521"/>
    <w:rsid w:val="00EE3153"/>
    <w:rsid w:val="00EE3F21"/>
    <w:rsid w:val="00EE51DF"/>
    <w:rsid w:val="00EE6424"/>
    <w:rsid w:val="00EE6738"/>
    <w:rsid w:val="00EE6912"/>
    <w:rsid w:val="00EE715F"/>
    <w:rsid w:val="00EE78D9"/>
    <w:rsid w:val="00EF01D3"/>
    <w:rsid w:val="00EF0681"/>
    <w:rsid w:val="00EF0D3E"/>
    <w:rsid w:val="00EF1AEC"/>
    <w:rsid w:val="00EF1D0F"/>
    <w:rsid w:val="00EF210F"/>
    <w:rsid w:val="00EF2356"/>
    <w:rsid w:val="00EF29CA"/>
    <w:rsid w:val="00EF304C"/>
    <w:rsid w:val="00EF37CE"/>
    <w:rsid w:val="00EF3FFB"/>
    <w:rsid w:val="00EF5376"/>
    <w:rsid w:val="00EF5DB1"/>
    <w:rsid w:val="00EF6377"/>
    <w:rsid w:val="00EF6742"/>
    <w:rsid w:val="00EF74AD"/>
    <w:rsid w:val="00EF7A53"/>
    <w:rsid w:val="00F01BE4"/>
    <w:rsid w:val="00F01E6F"/>
    <w:rsid w:val="00F02085"/>
    <w:rsid w:val="00F02778"/>
    <w:rsid w:val="00F02E7C"/>
    <w:rsid w:val="00F031C3"/>
    <w:rsid w:val="00F03E3A"/>
    <w:rsid w:val="00F06837"/>
    <w:rsid w:val="00F0699D"/>
    <w:rsid w:val="00F06AD4"/>
    <w:rsid w:val="00F07065"/>
    <w:rsid w:val="00F075CA"/>
    <w:rsid w:val="00F07A9C"/>
    <w:rsid w:val="00F07ABF"/>
    <w:rsid w:val="00F07D9E"/>
    <w:rsid w:val="00F10990"/>
    <w:rsid w:val="00F10A3C"/>
    <w:rsid w:val="00F12032"/>
    <w:rsid w:val="00F125C9"/>
    <w:rsid w:val="00F1281D"/>
    <w:rsid w:val="00F14106"/>
    <w:rsid w:val="00F14177"/>
    <w:rsid w:val="00F14C03"/>
    <w:rsid w:val="00F14CF3"/>
    <w:rsid w:val="00F153EE"/>
    <w:rsid w:val="00F16C20"/>
    <w:rsid w:val="00F16CA1"/>
    <w:rsid w:val="00F16F3D"/>
    <w:rsid w:val="00F174C9"/>
    <w:rsid w:val="00F17778"/>
    <w:rsid w:val="00F17808"/>
    <w:rsid w:val="00F17B82"/>
    <w:rsid w:val="00F202B4"/>
    <w:rsid w:val="00F202F7"/>
    <w:rsid w:val="00F20397"/>
    <w:rsid w:val="00F20B9A"/>
    <w:rsid w:val="00F21CF7"/>
    <w:rsid w:val="00F23E9C"/>
    <w:rsid w:val="00F24011"/>
    <w:rsid w:val="00F24E69"/>
    <w:rsid w:val="00F254FD"/>
    <w:rsid w:val="00F256F5"/>
    <w:rsid w:val="00F2619E"/>
    <w:rsid w:val="00F26787"/>
    <w:rsid w:val="00F268AB"/>
    <w:rsid w:val="00F27A0B"/>
    <w:rsid w:val="00F27AB5"/>
    <w:rsid w:val="00F27E91"/>
    <w:rsid w:val="00F27EEF"/>
    <w:rsid w:val="00F30CBA"/>
    <w:rsid w:val="00F30FFC"/>
    <w:rsid w:val="00F313B2"/>
    <w:rsid w:val="00F31FDF"/>
    <w:rsid w:val="00F323A6"/>
    <w:rsid w:val="00F32501"/>
    <w:rsid w:val="00F3272C"/>
    <w:rsid w:val="00F33496"/>
    <w:rsid w:val="00F33A08"/>
    <w:rsid w:val="00F35896"/>
    <w:rsid w:val="00F35DEA"/>
    <w:rsid w:val="00F36259"/>
    <w:rsid w:val="00F36C4C"/>
    <w:rsid w:val="00F3771B"/>
    <w:rsid w:val="00F37A14"/>
    <w:rsid w:val="00F37B78"/>
    <w:rsid w:val="00F40285"/>
    <w:rsid w:val="00F4059B"/>
    <w:rsid w:val="00F40A49"/>
    <w:rsid w:val="00F4102C"/>
    <w:rsid w:val="00F41EF6"/>
    <w:rsid w:val="00F423F4"/>
    <w:rsid w:val="00F4268D"/>
    <w:rsid w:val="00F42A07"/>
    <w:rsid w:val="00F42E55"/>
    <w:rsid w:val="00F435CC"/>
    <w:rsid w:val="00F43F63"/>
    <w:rsid w:val="00F43F77"/>
    <w:rsid w:val="00F45508"/>
    <w:rsid w:val="00F4558B"/>
    <w:rsid w:val="00F455F4"/>
    <w:rsid w:val="00F456D8"/>
    <w:rsid w:val="00F457AB"/>
    <w:rsid w:val="00F45C74"/>
    <w:rsid w:val="00F45EAD"/>
    <w:rsid w:val="00F45FC2"/>
    <w:rsid w:val="00F461C7"/>
    <w:rsid w:val="00F465DF"/>
    <w:rsid w:val="00F469F5"/>
    <w:rsid w:val="00F47684"/>
    <w:rsid w:val="00F502EF"/>
    <w:rsid w:val="00F5064C"/>
    <w:rsid w:val="00F507E9"/>
    <w:rsid w:val="00F5132B"/>
    <w:rsid w:val="00F51ECF"/>
    <w:rsid w:val="00F52007"/>
    <w:rsid w:val="00F52B41"/>
    <w:rsid w:val="00F536A6"/>
    <w:rsid w:val="00F54390"/>
    <w:rsid w:val="00F544B3"/>
    <w:rsid w:val="00F545CF"/>
    <w:rsid w:val="00F550E4"/>
    <w:rsid w:val="00F5543C"/>
    <w:rsid w:val="00F55760"/>
    <w:rsid w:val="00F570C9"/>
    <w:rsid w:val="00F5762B"/>
    <w:rsid w:val="00F57829"/>
    <w:rsid w:val="00F60067"/>
    <w:rsid w:val="00F6211F"/>
    <w:rsid w:val="00F62DB1"/>
    <w:rsid w:val="00F6396C"/>
    <w:rsid w:val="00F64282"/>
    <w:rsid w:val="00F64479"/>
    <w:rsid w:val="00F644F2"/>
    <w:rsid w:val="00F647B2"/>
    <w:rsid w:val="00F6485B"/>
    <w:rsid w:val="00F64F3E"/>
    <w:rsid w:val="00F65262"/>
    <w:rsid w:val="00F66510"/>
    <w:rsid w:val="00F665DB"/>
    <w:rsid w:val="00F668EF"/>
    <w:rsid w:val="00F66BC5"/>
    <w:rsid w:val="00F66D6B"/>
    <w:rsid w:val="00F67D52"/>
    <w:rsid w:val="00F67FB7"/>
    <w:rsid w:val="00F70961"/>
    <w:rsid w:val="00F71BBE"/>
    <w:rsid w:val="00F729D0"/>
    <w:rsid w:val="00F73679"/>
    <w:rsid w:val="00F73943"/>
    <w:rsid w:val="00F739F4"/>
    <w:rsid w:val="00F73A06"/>
    <w:rsid w:val="00F73D5B"/>
    <w:rsid w:val="00F73FA6"/>
    <w:rsid w:val="00F7480E"/>
    <w:rsid w:val="00F75395"/>
    <w:rsid w:val="00F7549F"/>
    <w:rsid w:val="00F75606"/>
    <w:rsid w:val="00F75FCD"/>
    <w:rsid w:val="00F76246"/>
    <w:rsid w:val="00F76589"/>
    <w:rsid w:val="00F7693F"/>
    <w:rsid w:val="00F769D9"/>
    <w:rsid w:val="00F76DE8"/>
    <w:rsid w:val="00F7771F"/>
    <w:rsid w:val="00F801A3"/>
    <w:rsid w:val="00F810FE"/>
    <w:rsid w:val="00F81270"/>
    <w:rsid w:val="00F8136F"/>
    <w:rsid w:val="00F81957"/>
    <w:rsid w:val="00F81E5D"/>
    <w:rsid w:val="00F82BF1"/>
    <w:rsid w:val="00F83572"/>
    <w:rsid w:val="00F83635"/>
    <w:rsid w:val="00F844AB"/>
    <w:rsid w:val="00F84815"/>
    <w:rsid w:val="00F84DF8"/>
    <w:rsid w:val="00F85325"/>
    <w:rsid w:val="00F85AD4"/>
    <w:rsid w:val="00F85D06"/>
    <w:rsid w:val="00F867D3"/>
    <w:rsid w:val="00F8698D"/>
    <w:rsid w:val="00F86E7A"/>
    <w:rsid w:val="00F871ED"/>
    <w:rsid w:val="00F87575"/>
    <w:rsid w:val="00F877D8"/>
    <w:rsid w:val="00F879B5"/>
    <w:rsid w:val="00F87FE5"/>
    <w:rsid w:val="00F93168"/>
    <w:rsid w:val="00F9341D"/>
    <w:rsid w:val="00F93C68"/>
    <w:rsid w:val="00F9476C"/>
    <w:rsid w:val="00F94AC8"/>
    <w:rsid w:val="00F94E34"/>
    <w:rsid w:val="00F95185"/>
    <w:rsid w:val="00F95402"/>
    <w:rsid w:val="00F9546D"/>
    <w:rsid w:val="00F97039"/>
    <w:rsid w:val="00F970D7"/>
    <w:rsid w:val="00F976AF"/>
    <w:rsid w:val="00FA0144"/>
    <w:rsid w:val="00FA109A"/>
    <w:rsid w:val="00FA1A61"/>
    <w:rsid w:val="00FA1E78"/>
    <w:rsid w:val="00FA20ED"/>
    <w:rsid w:val="00FA28BC"/>
    <w:rsid w:val="00FA3511"/>
    <w:rsid w:val="00FA388D"/>
    <w:rsid w:val="00FA408A"/>
    <w:rsid w:val="00FA4154"/>
    <w:rsid w:val="00FA4A5E"/>
    <w:rsid w:val="00FA51E0"/>
    <w:rsid w:val="00FA6435"/>
    <w:rsid w:val="00FA6C1C"/>
    <w:rsid w:val="00FA7082"/>
    <w:rsid w:val="00FA71C9"/>
    <w:rsid w:val="00FA72E7"/>
    <w:rsid w:val="00FB02B2"/>
    <w:rsid w:val="00FB17C5"/>
    <w:rsid w:val="00FB1BE0"/>
    <w:rsid w:val="00FB260D"/>
    <w:rsid w:val="00FB2988"/>
    <w:rsid w:val="00FB2ED2"/>
    <w:rsid w:val="00FB492F"/>
    <w:rsid w:val="00FB54EE"/>
    <w:rsid w:val="00FB6A09"/>
    <w:rsid w:val="00FB6C9D"/>
    <w:rsid w:val="00FB71AF"/>
    <w:rsid w:val="00FB730F"/>
    <w:rsid w:val="00FC0EE4"/>
    <w:rsid w:val="00FC1238"/>
    <w:rsid w:val="00FC35A9"/>
    <w:rsid w:val="00FC36C6"/>
    <w:rsid w:val="00FC3714"/>
    <w:rsid w:val="00FC3965"/>
    <w:rsid w:val="00FC4268"/>
    <w:rsid w:val="00FC48FD"/>
    <w:rsid w:val="00FC518B"/>
    <w:rsid w:val="00FC524E"/>
    <w:rsid w:val="00FC5FBE"/>
    <w:rsid w:val="00FC63A0"/>
    <w:rsid w:val="00FC6471"/>
    <w:rsid w:val="00FC6B84"/>
    <w:rsid w:val="00FC713E"/>
    <w:rsid w:val="00FD014A"/>
    <w:rsid w:val="00FD11F3"/>
    <w:rsid w:val="00FD197D"/>
    <w:rsid w:val="00FD1A06"/>
    <w:rsid w:val="00FD2670"/>
    <w:rsid w:val="00FD4530"/>
    <w:rsid w:val="00FD4D42"/>
    <w:rsid w:val="00FD6A04"/>
    <w:rsid w:val="00FD6E49"/>
    <w:rsid w:val="00FD6E8D"/>
    <w:rsid w:val="00FD761E"/>
    <w:rsid w:val="00FD784B"/>
    <w:rsid w:val="00FD7BB5"/>
    <w:rsid w:val="00FD7DB9"/>
    <w:rsid w:val="00FE178A"/>
    <w:rsid w:val="00FE1860"/>
    <w:rsid w:val="00FE1E2A"/>
    <w:rsid w:val="00FE224D"/>
    <w:rsid w:val="00FE28DD"/>
    <w:rsid w:val="00FE2A89"/>
    <w:rsid w:val="00FE3248"/>
    <w:rsid w:val="00FE3921"/>
    <w:rsid w:val="00FE3E5D"/>
    <w:rsid w:val="00FE468D"/>
    <w:rsid w:val="00FE4D5B"/>
    <w:rsid w:val="00FE5E26"/>
    <w:rsid w:val="00FE6CBA"/>
    <w:rsid w:val="00FE7B55"/>
    <w:rsid w:val="00FE7F52"/>
    <w:rsid w:val="00FF037C"/>
    <w:rsid w:val="00FF0521"/>
    <w:rsid w:val="00FF18BA"/>
    <w:rsid w:val="00FF199A"/>
    <w:rsid w:val="00FF1B07"/>
    <w:rsid w:val="00FF1C0D"/>
    <w:rsid w:val="00FF1F27"/>
    <w:rsid w:val="00FF1F47"/>
    <w:rsid w:val="00FF272D"/>
    <w:rsid w:val="00FF3377"/>
    <w:rsid w:val="00FF33AB"/>
    <w:rsid w:val="00FF3F91"/>
    <w:rsid w:val="00FF466B"/>
    <w:rsid w:val="00FF46AB"/>
    <w:rsid w:val="00FF56F6"/>
    <w:rsid w:val="00FF60F6"/>
    <w:rsid w:val="00FF685B"/>
    <w:rsid w:val="00FF71AC"/>
    <w:rsid w:val="00FF7871"/>
    <w:rsid w:val="00FF7A69"/>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81039E"/>
  <w15:docId w15:val="{2CA9B8FB-332E-4630-ADD3-6DC57A8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50E"/>
    <w:pPr>
      <w:spacing w:before="200" w:after="120" w:line="276" w:lineRule="auto"/>
    </w:pPr>
    <w:rPr>
      <w:rFonts w:eastAsiaTheme="minorEastAsia" w:cstheme="minorBidi"/>
      <w:sz w:val="24"/>
    </w:rPr>
  </w:style>
  <w:style w:type="paragraph" w:styleId="Heading1">
    <w:name w:val="heading 1"/>
    <w:basedOn w:val="Normal"/>
    <w:next w:val="Normal"/>
    <w:link w:val="Heading1Char"/>
    <w:uiPriority w:val="9"/>
    <w:qFormat/>
    <w:rsid w:val="001541F7"/>
    <w:pPr>
      <w:pBdr>
        <w:top w:val="single" w:sz="24" w:space="0" w:color="023160" w:themeColor="accent1"/>
        <w:left w:val="single" w:sz="24" w:space="0" w:color="023160" w:themeColor="accent1"/>
        <w:bottom w:val="single" w:sz="24" w:space="0" w:color="023160" w:themeColor="accent1"/>
        <w:right w:val="single" w:sz="24" w:space="0" w:color="023160" w:themeColor="accent1"/>
      </w:pBdr>
      <w:shd w:val="clear" w:color="auto" w:fill="023160" w:themeFill="accent1"/>
      <w:spacing w:after="0"/>
      <w:outlineLvl w:val="0"/>
    </w:pPr>
    <w:rPr>
      <w:rFonts w:asciiTheme="majorHAnsi" w:eastAsia="Times New Roman" w:hAnsiTheme="majorHAnsi" w:cs="Times New Roman"/>
      <w:bCs/>
      <w:caps/>
      <w:color w:val="FFFFFF" w:themeColor="background1"/>
      <w:spacing w:val="15"/>
    </w:rPr>
  </w:style>
  <w:style w:type="paragraph" w:styleId="Heading2">
    <w:name w:val="heading 2"/>
    <w:basedOn w:val="Normal"/>
    <w:next w:val="Normal"/>
    <w:link w:val="Heading2Char"/>
    <w:uiPriority w:val="9"/>
    <w:unhideWhenUsed/>
    <w:qFormat/>
    <w:rsid w:val="001541F7"/>
    <w:pPr>
      <w:numPr>
        <w:ilvl w:val="1"/>
        <w:numId w:val="1"/>
      </w:numPr>
      <w:pBdr>
        <w:top w:val="single" w:sz="24" w:space="0" w:color="AED5FD" w:themeColor="accent1" w:themeTint="33"/>
        <w:left w:val="single" w:sz="24" w:space="0" w:color="AED5FD" w:themeColor="accent1" w:themeTint="33"/>
        <w:bottom w:val="single" w:sz="24" w:space="0" w:color="AED5FD" w:themeColor="accent1" w:themeTint="33"/>
        <w:right w:val="single" w:sz="24" w:space="0" w:color="AED5FD" w:themeColor="accent1" w:themeTint="33"/>
      </w:pBdr>
      <w:shd w:val="clear" w:color="auto" w:fill="AED5FD" w:themeFill="accent1" w:themeFillTint="33"/>
      <w:spacing w:after="0"/>
      <w:outlineLvl w:val="1"/>
    </w:pPr>
    <w:rPr>
      <w:rFonts w:asciiTheme="minorHAnsi" w:eastAsia="Times New Roman" w:hAnsiTheme="minorHAnsi" w:cs="Times New Roman"/>
      <w:spacing w:val="15"/>
    </w:rPr>
  </w:style>
  <w:style w:type="paragraph" w:styleId="Heading3">
    <w:name w:val="heading 3"/>
    <w:basedOn w:val="Normal"/>
    <w:next w:val="NormalIndented"/>
    <w:link w:val="Heading3Char"/>
    <w:uiPriority w:val="9"/>
    <w:unhideWhenUsed/>
    <w:qFormat/>
    <w:rsid w:val="00594165"/>
    <w:pPr>
      <w:numPr>
        <w:ilvl w:val="2"/>
        <w:numId w:val="1"/>
      </w:numPr>
      <w:pBdr>
        <w:bottom w:val="single" w:sz="6" w:space="1" w:color="023160" w:themeColor="accent1"/>
      </w:pBdr>
      <w:spacing w:after="0"/>
      <w:outlineLvl w:val="2"/>
    </w:pPr>
    <w:rPr>
      <w:rFonts w:asciiTheme="minorHAnsi" w:eastAsia="Times New Roman" w:hAnsiTheme="minorHAnsi" w:cs="Times New Roman"/>
      <w:color w:val="01182F" w:themeColor="accent1" w:themeShade="80"/>
      <w:spacing w:val="15"/>
    </w:rPr>
  </w:style>
  <w:style w:type="paragraph" w:styleId="Heading4">
    <w:name w:val="heading 4"/>
    <w:basedOn w:val="Normal"/>
    <w:next w:val="Normal"/>
    <w:link w:val="Heading4Char"/>
    <w:uiPriority w:val="9"/>
    <w:unhideWhenUsed/>
    <w:qFormat/>
    <w:rsid w:val="00504890"/>
    <w:pPr>
      <w:numPr>
        <w:ilvl w:val="3"/>
        <w:numId w:val="1"/>
      </w:numPr>
      <w:pBdr>
        <w:top w:val="dotted" w:sz="6" w:space="2" w:color="023160" w:themeColor="accent1"/>
        <w:left w:val="dotted" w:sz="6" w:space="2" w:color="023160" w:themeColor="accent1"/>
      </w:pBdr>
      <w:spacing w:after="0"/>
      <w:outlineLvl w:val="3"/>
    </w:pPr>
    <w:rPr>
      <w:rFonts w:asciiTheme="minorHAnsi" w:eastAsia="Times New Roman" w:hAnsiTheme="minorHAnsi" w:cs="Times New Roman"/>
      <w:color w:val="012447" w:themeColor="accent1" w:themeShade="BF"/>
      <w:spacing w:val="10"/>
    </w:rPr>
  </w:style>
  <w:style w:type="paragraph" w:styleId="Heading5">
    <w:name w:val="heading 5"/>
    <w:basedOn w:val="Normal"/>
    <w:next w:val="Normal"/>
    <w:link w:val="Heading5Char"/>
    <w:uiPriority w:val="9"/>
    <w:unhideWhenUsed/>
    <w:qFormat/>
    <w:rsid w:val="00504890"/>
    <w:pPr>
      <w:numPr>
        <w:ilvl w:val="4"/>
        <w:numId w:val="1"/>
      </w:numPr>
      <w:pBdr>
        <w:bottom w:val="single" w:sz="6" w:space="1" w:color="023160" w:themeColor="accent1"/>
      </w:pBdr>
      <w:spacing w:after="0"/>
      <w:outlineLvl w:val="4"/>
    </w:pPr>
    <w:rPr>
      <w:rFonts w:asciiTheme="minorHAnsi" w:eastAsia="Times New Roman" w:hAnsiTheme="minorHAnsi" w:cs="Times New Roman"/>
      <w:color w:val="012447" w:themeColor="accent1" w:themeShade="BF"/>
      <w:spacing w:val="10"/>
      <w:sz w:val="22"/>
    </w:rPr>
  </w:style>
  <w:style w:type="paragraph" w:styleId="Heading6">
    <w:name w:val="heading 6"/>
    <w:basedOn w:val="Normal"/>
    <w:next w:val="Normal"/>
    <w:link w:val="Heading6Char"/>
    <w:unhideWhenUsed/>
    <w:qFormat/>
    <w:rsid w:val="00504890"/>
    <w:pPr>
      <w:numPr>
        <w:ilvl w:val="5"/>
        <w:numId w:val="1"/>
      </w:numPr>
      <w:pBdr>
        <w:bottom w:val="dotted" w:sz="6" w:space="1" w:color="023160" w:themeColor="accent1"/>
      </w:pBdr>
      <w:spacing w:after="0"/>
      <w:outlineLvl w:val="5"/>
    </w:pPr>
    <w:rPr>
      <w:rFonts w:asciiTheme="minorHAnsi" w:eastAsia="Times New Roman" w:hAnsiTheme="minorHAnsi" w:cs="Times New Roman"/>
      <w:color w:val="012447" w:themeColor="accent1" w:themeShade="BF"/>
      <w:spacing w:val="10"/>
      <w:sz w:val="22"/>
    </w:rPr>
  </w:style>
  <w:style w:type="paragraph" w:styleId="Heading7">
    <w:name w:val="heading 7"/>
    <w:basedOn w:val="Normal"/>
    <w:next w:val="Normal"/>
    <w:link w:val="Heading7Char"/>
    <w:unhideWhenUsed/>
    <w:qFormat/>
    <w:rsid w:val="00504890"/>
    <w:pPr>
      <w:numPr>
        <w:ilvl w:val="6"/>
        <w:numId w:val="1"/>
      </w:numPr>
      <w:spacing w:after="0"/>
      <w:outlineLvl w:val="6"/>
    </w:pPr>
    <w:rPr>
      <w:rFonts w:asciiTheme="minorHAnsi" w:eastAsia="Times New Roman" w:hAnsiTheme="minorHAnsi" w:cs="Times New Roman"/>
      <w:color w:val="012447" w:themeColor="accent1" w:themeShade="BF"/>
      <w:spacing w:val="10"/>
      <w:sz w:val="20"/>
    </w:rPr>
  </w:style>
  <w:style w:type="paragraph" w:styleId="Heading8">
    <w:name w:val="heading 8"/>
    <w:basedOn w:val="Normal"/>
    <w:next w:val="Normal"/>
    <w:link w:val="Heading8Char"/>
    <w:unhideWhenUsed/>
    <w:qFormat/>
    <w:rsid w:val="00504890"/>
    <w:pPr>
      <w:numPr>
        <w:ilvl w:val="7"/>
        <w:numId w:val="1"/>
      </w:numPr>
      <w:spacing w:after="0"/>
      <w:outlineLvl w:val="7"/>
    </w:pPr>
    <w:rPr>
      <w:rFonts w:asciiTheme="minorHAnsi" w:eastAsia="Times New Roman" w:hAnsiTheme="minorHAnsi" w:cs="Times New Roman"/>
      <w:caps/>
      <w:spacing w:val="10"/>
      <w:sz w:val="20"/>
      <w:szCs w:val="18"/>
    </w:rPr>
  </w:style>
  <w:style w:type="paragraph" w:styleId="Heading9">
    <w:name w:val="heading 9"/>
    <w:basedOn w:val="Normal"/>
    <w:next w:val="Normal"/>
    <w:link w:val="Heading9Char"/>
    <w:uiPriority w:val="9"/>
    <w:unhideWhenUsed/>
    <w:qFormat/>
    <w:rsid w:val="00504890"/>
    <w:pPr>
      <w:numPr>
        <w:ilvl w:val="8"/>
        <w:numId w:val="1"/>
      </w:numPr>
      <w:spacing w:after="0"/>
      <w:outlineLvl w:val="8"/>
    </w:pPr>
    <w:rPr>
      <w:rFonts w:asciiTheme="minorHAnsi" w:eastAsia="Times New Roman" w:hAnsiTheme="minorHAnsi" w:cs="Times New Roman"/>
      <w:i/>
      <w:caps/>
      <w:spacing w:val="1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1F7"/>
    <w:rPr>
      <w:rFonts w:asciiTheme="majorHAnsi" w:eastAsia="Times New Roman" w:hAnsiTheme="majorHAnsi"/>
      <w:bCs/>
      <w:caps/>
      <w:color w:val="FFFFFF" w:themeColor="background1"/>
      <w:spacing w:val="15"/>
      <w:sz w:val="24"/>
      <w:shd w:val="clear" w:color="auto" w:fill="023160" w:themeFill="accent1"/>
    </w:rPr>
  </w:style>
  <w:style w:type="character" w:customStyle="1" w:styleId="Heading2Char">
    <w:name w:val="Heading 2 Char"/>
    <w:basedOn w:val="DefaultParagraphFont"/>
    <w:link w:val="Heading2"/>
    <w:uiPriority w:val="9"/>
    <w:rsid w:val="001541F7"/>
    <w:rPr>
      <w:rFonts w:asciiTheme="minorHAnsi" w:eastAsia="Times New Roman" w:hAnsiTheme="minorHAnsi"/>
      <w:spacing w:val="15"/>
      <w:sz w:val="24"/>
      <w:shd w:val="clear" w:color="auto" w:fill="AED5FD" w:themeFill="accent1" w:themeFillTint="33"/>
    </w:rPr>
  </w:style>
  <w:style w:type="character" w:customStyle="1" w:styleId="Heading3Char">
    <w:name w:val="Heading 3 Char"/>
    <w:basedOn w:val="DefaultParagraphFont"/>
    <w:link w:val="Heading3"/>
    <w:uiPriority w:val="9"/>
    <w:rsid w:val="00594165"/>
    <w:rPr>
      <w:rFonts w:asciiTheme="minorHAnsi" w:eastAsia="Times New Roman" w:hAnsiTheme="minorHAnsi"/>
      <w:color w:val="01182F" w:themeColor="accent1" w:themeShade="80"/>
      <w:spacing w:val="15"/>
      <w:sz w:val="24"/>
    </w:rPr>
  </w:style>
  <w:style w:type="character" w:customStyle="1" w:styleId="Heading4Char">
    <w:name w:val="Heading 4 Char"/>
    <w:basedOn w:val="DefaultParagraphFont"/>
    <w:link w:val="Heading4"/>
    <w:uiPriority w:val="9"/>
    <w:rsid w:val="00504890"/>
    <w:rPr>
      <w:rFonts w:asciiTheme="minorHAnsi" w:eastAsia="Times New Roman" w:hAnsiTheme="minorHAnsi"/>
      <w:color w:val="012447" w:themeColor="accent1" w:themeShade="BF"/>
      <w:spacing w:val="10"/>
      <w:sz w:val="24"/>
    </w:rPr>
  </w:style>
  <w:style w:type="character" w:customStyle="1" w:styleId="Heading5Char">
    <w:name w:val="Heading 5 Char"/>
    <w:basedOn w:val="DefaultParagraphFont"/>
    <w:link w:val="Heading5"/>
    <w:uiPriority w:val="9"/>
    <w:rsid w:val="00504890"/>
    <w:rPr>
      <w:rFonts w:asciiTheme="minorHAnsi" w:eastAsia="Times New Roman" w:hAnsiTheme="minorHAnsi"/>
      <w:color w:val="012447" w:themeColor="accent1" w:themeShade="BF"/>
      <w:spacing w:val="10"/>
      <w:sz w:val="22"/>
    </w:rPr>
  </w:style>
  <w:style w:type="character" w:customStyle="1" w:styleId="Heading6Char">
    <w:name w:val="Heading 6 Char"/>
    <w:basedOn w:val="DefaultParagraphFont"/>
    <w:link w:val="Heading6"/>
    <w:rsid w:val="00504890"/>
    <w:rPr>
      <w:rFonts w:asciiTheme="minorHAnsi" w:eastAsia="Times New Roman" w:hAnsiTheme="minorHAnsi"/>
      <w:color w:val="012447" w:themeColor="accent1" w:themeShade="BF"/>
      <w:spacing w:val="10"/>
      <w:sz w:val="22"/>
    </w:rPr>
  </w:style>
  <w:style w:type="character" w:customStyle="1" w:styleId="Heading7Char">
    <w:name w:val="Heading 7 Char"/>
    <w:basedOn w:val="DefaultParagraphFont"/>
    <w:link w:val="Heading7"/>
    <w:rsid w:val="00504890"/>
    <w:rPr>
      <w:rFonts w:asciiTheme="minorHAnsi" w:eastAsia="Times New Roman" w:hAnsiTheme="minorHAnsi"/>
      <w:color w:val="012447" w:themeColor="accent1" w:themeShade="BF"/>
      <w:spacing w:val="10"/>
    </w:rPr>
  </w:style>
  <w:style w:type="paragraph" w:styleId="ListParagraph">
    <w:name w:val="List Paragraph"/>
    <w:basedOn w:val="Normal"/>
    <w:link w:val="ListParagraphChar"/>
    <w:uiPriority w:val="34"/>
    <w:qFormat/>
    <w:rsid w:val="00F41EF6"/>
    <w:pPr>
      <w:spacing w:before="120" w:line="360" w:lineRule="auto"/>
      <w:ind w:left="360"/>
      <w:contextualSpacing/>
    </w:pPr>
  </w:style>
  <w:style w:type="character" w:customStyle="1" w:styleId="ListParagraphChar">
    <w:name w:val="List Paragraph Char"/>
    <w:basedOn w:val="DefaultParagraphFont"/>
    <w:link w:val="ListParagraph"/>
    <w:uiPriority w:val="34"/>
    <w:rsid w:val="00F41EF6"/>
    <w:rPr>
      <w:sz w:val="24"/>
    </w:rPr>
  </w:style>
  <w:style w:type="paragraph" w:customStyle="1" w:styleId="ProgramText">
    <w:name w:val="Program Text"/>
    <w:basedOn w:val="Normal"/>
    <w:link w:val="ProgramTextChar"/>
    <w:rsid w:val="00B01D6D"/>
    <w:rPr>
      <w:rFonts w:eastAsia="Times New Roman" w:cs="Arial"/>
      <w:color w:val="7030A0"/>
      <w:szCs w:val="24"/>
    </w:rPr>
  </w:style>
  <w:style w:type="character" w:customStyle="1" w:styleId="ProgramTextChar">
    <w:name w:val="Program Text Char"/>
    <w:basedOn w:val="DefaultParagraphFont"/>
    <w:link w:val="ProgramText"/>
    <w:rsid w:val="00B01D6D"/>
    <w:rPr>
      <w:rFonts w:eastAsia="Times New Roman" w:cs="Arial"/>
      <w:color w:val="7030A0"/>
      <w:sz w:val="24"/>
      <w:szCs w:val="24"/>
    </w:rPr>
  </w:style>
  <w:style w:type="character" w:customStyle="1" w:styleId="Heading8Char">
    <w:name w:val="Heading 8 Char"/>
    <w:basedOn w:val="DefaultParagraphFont"/>
    <w:link w:val="Heading8"/>
    <w:rsid w:val="00504890"/>
    <w:rPr>
      <w:rFonts w:asciiTheme="minorHAnsi" w:eastAsia="Times New Roman" w:hAnsiTheme="minorHAnsi"/>
      <w:caps/>
      <w:spacing w:val="10"/>
      <w:szCs w:val="18"/>
    </w:rPr>
  </w:style>
  <w:style w:type="character" w:customStyle="1" w:styleId="Heading9Char">
    <w:name w:val="Heading 9 Char"/>
    <w:basedOn w:val="DefaultParagraphFont"/>
    <w:link w:val="Heading9"/>
    <w:uiPriority w:val="9"/>
    <w:rsid w:val="00504890"/>
    <w:rPr>
      <w:rFonts w:asciiTheme="minorHAnsi" w:eastAsia="Times New Roman" w:hAnsiTheme="minorHAnsi"/>
      <w:i/>
      <w:caps/>
      <w:spacing w:val="10"/>
      <w:szCs w:val="18"/>
    </w:rPr>
  </w:style>
  <w:style w:type="paragraph" w:styleId="TOC1">
    <w:name w:val="toc 1"/>
    <w:basedOn w:val="Normal"/>
    <w:next w:val="Normal"/>
    <w:autoRedefine/>
    <w:uiPriority w:val="39"/>
    <w:rsid w:val="002372A1"/>
    <w:pPr>
      <w:spacing w:before="120"/>
    </w:pPr>
    <w:rPr>
      <w:rFonts w:asciiTheme="majorHAnsi" w:hAnsiTheme="majorHAnsi" w:cstheme="minorHAnsi"/>
      <w:b/>
      <w:bCs/>
      <w:caps/>
    </w:rPr>
  </w:style>
  <w:style w:type="paragraph" w:styleId="TOC2">
    <w:name w:val="toc 2"/>
    <w:basedOn w:val="Normal"/>
    <w:next w:val="Normal"/>
    <w:autoRedefine/>
    <w:uiPriority w:val="39"/>
    <w:rsid w:val="002372A1"/>
    <w:pPr>
      <w:spacing w:before="0" w:after="0"/>
      <w:ind w:left="240"/>
    </w:pPr>
    <w:rPr>
      <w:rFonts w:asciiTheme="minorHAnsi" w:hAnsiTheme="minorHAnsi" w:cstheme="minorHAnsi"/>
      <w:smallCaps/>
    </w:rPr>
  </w:style>
  <w:style w:type="paragraph" w:styleId="TOC3">
    <w:name w:val="toc 3"/>
    <w:basedOn w:val="Normal"/>
    <w:next w:val="Normal"/>
    <w:autoRedefine/>
    <w:uiPriority w:val="39"/>
    <w:rsid w:val="00B36A3A"/>
    <w:pPr>
      <w:spacing w:before="0" w:after="0"/>
      <w:ind w:left="480"/>
    </w:pPr>
    <w:rPr>
      <w:rFonts w:asciiTheme="minorHAnsi" w:hAnsiTheme="minorHAnsi" w:cstheme="minorHAnsi"/>
      <w:i/>
      <w:iCs/>
      <w:sz w:val="20"/>
    </w:rPr>
  </w:style>
  <w:style w:type="paragraph" w:styleId="TOC4">
    <w:name w:val="toc 4"/>
    <w:basedOn w:val="Normal"/>
    <w:next w:val="Normal"/>
    <w:autoRedefine/>
    <w:uiPriority w:val="39"/>
    <w:rsid w:val="00B36A3A"/>
    <w:pPr>
      <w:spacing w:before="0" w:after="0"/>
      <w:ind w:left="720"/>
    </w:pPr>
    <w:rPr>
      <w:rFonts w:asciiTheme="minorHAnsi" w:hAnsiTheme="minorHAnsi" w:cstheme="minorHAnsi"/>
      <w:sz w:val="18"/>
      <w:szCs w:val="18"/>
    </w:rPr>
  </w:style>
  <w:style w:type="paragraph" w:styleId="TOC5">
    <w:name w:val="toc 5"/>
    <w:basedOn w:val="Normal"/>
    <w:next w:val="Normal"/>
    <w:autoRedefine/>
    <w:uiPriority w:val="39"/>
    <w:rsid w:val="00B36A3A"/>
    <w:pPr>
      <w:spacing w:before="0" w:after="0"/>
      <w:ind w:left="960"/>
    </w:pPr>
    <w:rPr>
      <w:rFonts w:asciiTheme="minorHAnsi" w:hAnsiTheme="minorHAnsi" w:cstheme="minorHAnsi"/>
      <w:sz w:val="18"/>
      <w:szCs w:val="18"/>
    </w:rPr>
  </w:style>
  <w:style w:type="paragraph" w:styleId="TOC6">
    <w:name w:val="toc 6"/>
    <w:basedOn w:val="Normal"/>
    <w:next w:val="Normal"/>
    <w:autoRedefine/>
    <w:uiPriority w:val="39"/>
    <w:rsid w:val="00B36A3A"/>
    <w:pPr>
      <w:spacing w:before="0" w:after="0"/>
      <w:ind w:left="1200"/>
    </w:pPr>
    <w:rPr>
      <w:rFonts w:asciiTheme="minorHAnsi" w:hAnsiTheme="minorHAnsi" w:cstheme="minorHAnsi"/>
      <w:sz w:val="18"/>
      <w:szCs w:val="18"/>
    </w:rPr>
  </w:style>
  <w:style w:type="paragraph" w:styleId="TOC7">
    <w:name w:val="toc 7"/>
    <w:basedOn w:val="Normal"/>
    <w:next w:val="Normal"/>
    <w:autoRedefine/>
    <w:uiPriority w:val="39"/>
    <w:rsid w:val="00B36A3A"/>
    <w:pPr>
      <w:spacing w:before="0" w:after="0"/>
      <w:ind w:left="1440"/>
    </w:pPr>
    <w:rPr>
      <w:rFonts w:asciiTheme="minorHAnsi" w:hAnsiTheme="minorHAnsi" w:cstheme="minorHAnsi"/>
      <w:sz w:val="18"/>
      <w:szCs w:val="18"/>
    </w:rPr>
  </w:style>
  <w:style w:type="paragraph" w:styleId="TOC8">
    <w:name w:val="toc 8"/>
    <w:basedOn w:val="Normal"/>
    <w:next w:val="Normal"/>
    <w:autoRedefine/>
    <w:uiPriority w:val="39"/>
    <w:rsid w:val="00B36A3A"/>
    <w:pPr>
      <w:spacing w:before="0" w:after="0"/>
      <w:ind w:left="1680"/>
    </w:pPr>
    <w:rPr>
      <w:rFonts w:asciiTheme="minorHAnsi" w:hAnsiTheme="minorHAnsi" w:cstheme="minorHAnsi"/>
      <w:sz w:val="18"/>
      <w:szCs w:val="18"/>
    </w:rPr>
  </w:style>
  <w:style w:type="paragraph" w:styleId="TOC9">
    <w:name w:val="toc 9"/>
    <w:basedOn w:val="Normal"/>
    <w:next w:val="Normal"/>
    <w:autoRedefine/>
    <w:uiPriority w:val="39"/>
    <w:rsid w:val="00B36A3A"/>
    <w:pPr>
      <w:spacing w:before="0" w:after="0"/>
      <w:ind w:left="1920"/>
    </w:pPr>
    <w:rPr>
      <w:rFonts w:asciiTheme="minorHAnsi" w:hAnsiTheme="minorHAnsi" w:cstheme="minorHAnsi"/>
      <w:sz w:val="18"/>
      <w:szCs w:val="18"/>
    </w:rPr>
  </w:style>
  <w:style w:type="character" w:styleId="Hyperlink">
    <w:name w:val="Hyperlink"/>
    <w:basedOn w:val="DefaultParagraphFont"/>
    <w:uiPriority w:val="99"/>
    <w:unhideWhenUsed/>
    <w:rsid w:val="00B36A3A"/>
    <w:rPr>
      <w:color w:val="D9E2F3" w:themeColor="hyperlink"/>
      <w:u w:val="single"/>
    </w:rPr>
  </w:style>
  <w:style w:type="paragraph" w:styleId="BalloonText">
    <w:name w:val="Balloon Text"/>
    <w:basedOn w:val="Normal"/>
    <w:link w:val="BalloonTextChar"/>
    <w:rsid w:val="00B36A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36A3A"/>
    <w:rPr>
      <w:rFonts w:ascii="Tahoma" w:eastAsiaTheme="minorEastAsia" w:hAnsi="Tahoma" w:cs="Tahoma"/>
      <w:sz w:val="16"/>
      <w:szCs w:val="16"/>
    </w:rPr>
  </w:style>
  <w:style w:type="paragraph" w:styleId="IntenseQuote">
    <w:name w:val="Intense Quote"/>
    <w:basedOn w:val="Normal"/>
    <w:next w:val="Normal"/>
    <w:link w:val="IntenseQuoteChar"/>
    <w:uiPriority w:val="30"/>
    <w:qFormat/>
    <w:rsid w:val="00B36A3A"/>
    <w:pPr>
      <w:pBdr>
        <w:bottom w:val="single" w:sz="4" w:space="4" w:color="023160" w:themeColor="accent1"/>
      </w:pBdr>
      <w:spacing w:after="280"/>
      <w:ind w:left="936" w:right="936"/>
    </w:pPr>
    <w:rPr>
      <w:rFonts w:asciiTheme="minorHAnsi" w:hAnsiTheme="minorHAnsi"/>
      <w:b/>
      <w:bCs/>
      <w:i/>
      <w:iCs/>
      <w:color w:val="023160" w:themeColor="accent1"/>
      <w:sz w:val="22"/>
      <w:szCs w:val="22"/>
      <w:lang w:eastAsia="ja-JP"/>
    </w:rPr>
  </w:style>
  <w:style w:type="character" w:customStyle="1" w:styleId="IntenseQuoteChar">
    <w:name w:val="Intense Quote Char"/>
    <w:basedOn w:val="DefaultParagraphFont"/>
    <w:link w:val="IntenseQuote"/>
    <w:uiPriority w:val="30"/>
    <w:rsid w:val="00B36A3A"/>
    <w:rPr>
      <w:rFonts w:asciiTheme="minorHAnsi" w:eastAsiaTheme="minorEastAsia" w:hAnsiTheme="minorHAnsi" w:cstheme="minorBidi"/>
      <w:b/>
      <w:bCs/>
      <w:i/>
      <w:iCs/>
      <w:color w:val="023160" w:themeColor="accent1"/>
      <w:sz w:val="22"/>
      <w:szCs w:val="22"/>
      <w:lang w:eastAsia="ja-JP"/>
    </w:rPr>
  </w:style>
  <w:style w:type="paragraph" w:styleId="NoSpacing">
    <w:name w:val="No Spacing"/>
    <w:basedOn w:val="Normal"/>
    <w:uiPriority w:val="1"/>
    <w:qFormat/>
    <w:rsid w:val="00A80B48"/>
    <w:pPr>
      <w:spacing w:before="0" w:after="0" w:line="240" w:lineRule="auto"/>
    </w:pPr>
    <w:rPr>
      <w:iCs/>
    </w:rPr>
  </w:style>
  <w:style w:type="paragraph" w:styleId="Header">
    <w:name w:val="header"/>
    <w:basedOn w:val="Normal"/>
    <w:link w:val="HeaderChar"/>
    <w:rsid w:val="00AE2648"/>
    <w:pPr>
      <w:tabs>
        <w:tab w:val="center" w:pos="4680"/>
        <w:tab w:val="right" w:pos="9360"/>
      </w:tabs>
      <w:spacing w:before="0" w:after="0" w:line="240" w:lineRule="auto"/>
    </w:pPr>
  </w:style>
  <w:style w:type="character" w:customStyle="1" w:styleId="HeaderChar">
    <w:name w:val="Header Char"/>
    <w:basedOn w:val="DefaultParagraphFont"/>
    <w:link w:val="Header"/>
    <w:rsid w:val="00AE2648"/>
    <w:rPr>
      <w:rFonts w:eastAsiaTheme="minorEastAsia" w:cstheme="minorBidi"/>
      <w:sz w:val="24"/>
    </w:rPr>
  </w:style>
  <w:style w:type="paragraph" w:styleId="Footer">
    <w:name w:val="footer"/>
    <w:basedOn w:val="Normal"/>
    <w:link w:val="FooterChar"/>
    <w:rsid w:val="00AE2648"/>
    <w:pPr>
      <w:tabs>
        <w:tab w:val="center" w:pos="4680"/>
        <w:tab w:val="right" w:pos="9360"/>
      </w:tabs>
      <w:spacing w:before="0" w:after="0" w:line="240" w:lineRule="auto"/>
    </w:pPr>
  </w:style>
  <w:style w:type="character" w:customStyle="1" w:styleId="FooterChar">
    <w:name w:val="Footer Char"/>
    <w:basedOn w:val="DefaultParagraphFont"/>
    <w:link w:val="Footer"/>
    <w:rsid w:val="00AE2648"/>
    <w:rPr>
      <w:rFonts w:eastAsiaTheme="minorEastAsia" w:cstheme="minorBidi"/>
      <w:sz w:val="24"/>
    </w:rPr>
  </w:style>
  <w:style w:type="paragraph" w:customStyle="1" w:styleId="InstructionHeader">
    <w:name w:val="Instruction Header"/>
    <w:basedOn w:val="Header"/>
    <w:next w:val="Normal"/>
    <w:autoRedefine/>
    <w:rsid w:val="00A14275"/>
    <w:pPr>
      <w:shd w:val="clear" w:color="auto" w:fill="FFFFCC"/>
      <w:tabs>
        <w:tab w:val="clear" w:pos="4680"/>
        <w:tab w:val="clear" w:pos="9360"/>
        <w:tab w:val="right" w:pos="10080"/>
      </w:tabs>
      <w:jc w:val="center"/>
    </w:pPr>
    <w:rPr>
      <w:rFonts w:ascii="Arial" w:eastAsia="Calibri" w:hAnsi="Arial" w:cs="Times New Roman"/>
      <w:b/>
      <w:sz w:val="20"/>
    </w:rPr>
  </w:style>
  <w:style w:type="paragraph" w:customStyle="1" w:styleId="InstructionHangingIndent">
    <w:name w:val="Instruction Hanging Indent"/>
    <w:basedOn w:val="Normal"/>
    <w:autoRedefine/>
    <w:rsid w:val="00A14275"/>
    <w:pPr>
      <w:shd w:val="clear" w:color="auto" w:fill="FFFFCC"/>
      <w:tabs>
        <w:tab w:val="left" w:pos="360"/>
        <w:tab w:val="left" w:pos="720"/>
      </w:tabs>
      <w:spacing w:before="0" w:after="0" w:line="240" w:lineRule="auto"/>
      <w:ind w:left="360" w:hanging="360"/>
    </w:pPr>
    <w:rPr>
      <w:rFonts w:eastAsia="Times New Roman" w:cs="Times New Roman"/>
      <w:sz w:val="20"/>
    </w:rPr>
  </w:style>
  <w:style w:type="paragraph" w:customStyle="1" w:styleId="DeleteBoxHeader">
    <w:name w:val="Delete Box Header"/>
    <w:basedOn w:val="Normal"/>
    <w:next w:val="InstructionHeader"/>
    <w:autoRedefine/>
    <w:rsid w:val="005B428F"/>
    <w:pPr>
      <w:shd w:val="clear" w:color="auto" w:fill="FFC000"/>
      <w:tabs>
        <w:tab w:val="left" w:pos="360"/>
      </w:tabs>
      <w:spacing w:before="0" w:after="0" w:line="240" w:lineRule="auto"/>
    </w:pPr>
    <w:rPr>
      <w:rFonts w:eastAsia="Times New Roman" w:cs="Times New Roman"/>
      <w:b/>
      <w:bCs/>
      <w:caps/>
      <w:color w:val="0000FF"/>
    </w:rPr>
  </w:style>
  <w:style w:type="paragraph" w:customStyle="1" w:styleId="NormalHangingIndent">
    <w:name w:val="Normal Hanging Indent"/>
    <w:basedOn w:val="Normal"/>
    <w:next w:val="Normal"/>
    <w:autoRedefine/>
    <w:rsid w:val="00A14275"/>
    <w:pPr>
      <w:tabs>
        <w:tab w:val="left" w:pos="360"/>
      </w:tabs>
      <w:spacing w:before="0" w:after="0" w:line="240" w:lineRule="auto"/>
      <w:ind w:left="360" w:hanging="360"/>
    </w:pPr>
    <w:rPr>
      <w:rFonts w:eastAsia="Times New Roman" w:cs="Times New Roman"/>
      <w:sz w:val="20"/>
    </w:rPr>
  </w:style>
  <w:style w:type="paragraph" w:customStyle="1" w:styleId="NormalBullet">
    <w:name w:val="Normal Bullet"/>
    <w:basedOn w:val="Normal"/>
    <w:next w:val="Normal"/>
    <w:autoRedefine/>
    <w:rsid w:val="00A14275"/>
    <w:pPr>
      <w:numPr>
        <w:numId w:val="2"/>
      </w:numPr>
      <w:tabs>
        <w:tab w:val="left" w:pos="360"/>
      </w:tabs>
      <w:spacing w:before="0" w:after="0" w:line="240" w:lineRule="auto"/>
    </w:pPr>
    <w:rPr>
      <w:rFonts w:eastAsia="Times New Roman" w:cs="Times New Roman"/>
      <w:sz w:val="20"/>
    </w:rPr>
  </w:style>
  <w:style w:type="character" w:styleId="Strong">
    <w:name w:val="Strong"/>
    <w:rsid w:val="009614A1"/>
    <w:rPr>
      <w:rFonts w:ascii="Arial" w:eastAsia="Calibri" w:hAnsi="Arial"/>
      <w:b/>
      <w:bCs/>
      <w:sz w:val="24"/>
    </w:rPr>
  </w:style>
  <w:style w:type="paragraph" w:customStyle="1" w:styleId="NormalArial">
    <w:name w:val="Normal + Arial"/>
    <w:aliases w:val="112 pt,Centered"/>
    <w:basedOn w:val="Normal"/>
    <w:rsid w:val="00A14275"/>
    <w:pPr>
      <w:spacing w:before="0" w:after="0" w:line="240" w:lineRule="auto"/>
      <w:jc w:val="center"/>
    </w:pPr>
    <w:rPr>
      <w:rFonts w:ascii="Arial" w:eastAsia="Times New Roman" w:hAnsi="Arial" w:cs="Arial"/>
      <w:sz w:val="22"/>
      <w:szCs w:val="22"/>
    </w:rPr>
  </w:style>
  <w:style w:type="table" w:styleId="TableGrid">
    <w:name w:val="Table Grid"/>
    <w:basedOn w:val="TableNormal"/>
    <w:uiPriority w:val="59"/>
    <w:rsid w:val="00961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34D14"/>
    <w:rPr>
      <w:color w:val="954F72" w:themeColor="followedHyperlink"/>
      <w:u w:val="single"/>
    </w:rPr>
  </w:style>
  <w:style w:type="character" w:styleId="PageNumber">
    <w:name w:val="page number"/>
    <w:basedOn w:val="DefaultParagraphFont"/>
    <w:rsid w:val="000A3B86"/>
  </w:style>
  <w:style w:type="paragraph" w:styleId="NormalWeb">
    <w:name w:val="Normal (Web)"/>
    <w:basedOn w:val="Normal"/>
    <w:uiPriority w:val="99"/>
    <w:rsid w:val="00A3307B"/>
    <w:rPr>
      <w:szCs w:val="24"/>
    </w:rPr>
  </w:style>
  <w:style w:type="character" w:styleId="CommentReference">
    <w:name w:val="annotation reference"/>
    <w:basedOn w:val="DefaultParagraphFont"/>
    <w:rsid w:val="00325375"/>
    <w:rPr>
      <w:sz w:val="16"/>
      <w:szCs w:val="16"/>
    </w:rPr>
  </w:style>
  <w:style w:type="paragraph" w:styleId="CommentText">
    <w:name w:val="annotation text"/>
    <w:basedOn w:val="Normal"/>
    <w:link w:val="CommentTextChar"/>
    <w:rsid w:val="00325375"/>
    <w:pPr>
      <w:spacing w:line="240" w:lineRule="auto"/>
    </w:pPr>
    <w:rPr>
      <w:sz w:val="20"/>
    </w:rPr>
  </w:style>
  <w:style w:type="character" w:customStyle="1" w:styleId="CommentTextChar">
    <w:name w:val="Comment Text Char"/>
    <w:basedOn w:val="DefaultParagraphFont"/>
    <w:link w:val="CommentText"/>
    <w:rsid w:val="00325375"/>
    <w:rPr>
      <w:rFonts w:eastAsiaTheme="minorEastAsia" w:cstheme="minorBidi"/>
    </w:rPr>
  </w:style>
  <w:style w:type="paragraph" w:styleId="Revision">
    <w:name w:val="Revision"/>
    <w:hidden/>
    <w:uiPriority w:val="99"/>
    <w:semiHidden/>
    <w:rsid w:val="00C21B48"/>
    <w:rPr>
      <w:rFonts w:eastAsiaTheme="minorEastAsia" w:cstheme="minorBidi"/>
      <w:sz w:val="24"/>
    </w:rPr>
  </w:style>
  <w:style w:type="paragraph" w:styleId="CommentSubject">
    <w:name w:val="annotation subject"/>
    <w:basedOn w:val="CommentText"/>
    <w:next w:val="CommentText"/>
    <w:link w:val="CommentSubjectChar"/>
    <w:rsid w:val="00C21B48"/>
    <w:rPr>
      <w:b/>
      <w:bCs/>
    </w:rPr>
  </w:style>
  <w:style w:type="character" w:customStyle="1" w:styleId="CommentSubjectChar">
    <w:name w:val="Comment Subject Char"/>
    <w:basedOn w:val="CommentTextChar"/>
    <w:link w:val="CommentSubject"/>
    <w:rsid w:val="00C21B48"/>
    <w:rPr>
      <w:rFonts w:eastAsiaTheme="minorEastAsia" w:cstheme="minorBidi"/>
      <w:b/>
      <w:bCs/>
    </w:rPr>
  </w:style>
  <w:style w:type="paragraph" w:customStyle="1" w:styleId="Default">
    <w:name w:val="Default"/>
    <w:rsid w:val="00A3764B"/>
    <w:pPr>
      <w:autoSpaceDE w:val="0"/>
      <w:autoSpaceDN w:val="0"/>
      <w:adjustRightInd w:val="0"/>
    </w:pPr>
    <w:rPr>
      <w:color w:val="000000"/>
      <w:sz w:val="24"/>
      <w:szCs w:val="24"/>
    </w:rPr>
  </w:style>
  <w:style w:type="paragraph" w:customStyle="1" w:styleId="InstructiontoBiddersNormal">
    <w:name w:val="Instruction to Bidders Normal"/>
    <w:basedOn w:val="Normal"/>
    <w:next w:val="Normal"/>
    <w:autoRedefine/>
    <w:rsid w:val="003B6BF3"/>
    <w:pPr>
      <w:tabs>
        <w:tab w:val="left" w:pos="360"/>
      </w:tabs>
      <w:spacing w:before="0" w:after="0" w:line="240" w:lineRule="auto"/>
    </w:pPr>
    <w:rPr>
      <w:rFonts w:eastAsia="Times New Roman" w:cs="Times New Roman"/>
      <w:sz w:val="20"/>
    </w:rPr>
  </w:style>
  <w:style w:type="paragraph" w:customStyle="1" w:styleId="BidderBullet">
    <w:name w:val="Bidder Bullet"/>
    <w:basedOn w:val="Normal"/>
    <w:autoRedefine/>
    <w:rsid w:val="00B926CC"/>
    <w:pPr>
      <w:shd w:val="clear" w:color="auto" w:fill="FBD4B4"/>
      <w:tabs>
        <w:tab w:val="left" w:pos="360"/>
      </w:tabs>
      <w:spacing w:before="0" w:after="0" w:line="360" w:lineRule="auto"/>
    </w:pPr>
    <w:rPr>
      <w:rFonts w:eastAsia="Times New Roman" w:cs="Times New Roman"/>
      <w:sz w:val="20"/>
    </w:rPr>
  </w:style>
  <w:style w:type="character" w:customStyle="1" w:styleId="qsrefstatnuma1">
    <w:name w:val="qs_ref_statnuma_1"/>
    <w:rsid w:val="00201695"/>
    <w:rPr>
      <w:rFonts w:ascii="Times" w:hAnsi="Times" w:cs="Times" w:hint="default"/>
      <w:color w:val="000000"/>
      <w:sz w:val="22"/>
      <w:szCs w:val="22"/>
    </w:rPr>
  </w:style>
  <w:style w:type="paragraph" w:customStyle="1" w:styleId="NormalIndented">
    <w:name w:val="Normal Indented"/>
    <w:basedOn w:val="Normal"/>
    <w:link w:val="NormalIndentedChar"/>
    <w:qFormat/>
    <w:rsid w:val="004766C4"/>
    <w:pPr>
      <w:ind w:left="720"/>
    </w:pPr>
    <w:rPr>
      <w:szCs w:val="22"/>
    </w:rPr>
  </w:style>
  <w:style w:type="character" w:customStyle="1" w:styleId="NormalIndentedChar">
    <w:name w:val="Normal Indented Char"/>
    <w:basedOn w:val="DefaultParagraphFont"/>
    <w:link w:val="NormalIndented"/>
    <w:rsid w:val="004766C4"/>
    <w:rPr>
      <w:rFonts w:eastAsiaTheme="minorEastAsia" w:cstheme="minorBidi"/>
      <w:sz w:val="24"/>
      <w:szCs w:val="22"/>
    </w:rPr>
  </w:style>
  <w:style w:type="character" w:customStyle="1" w:styleId="StyleBoldUnderline">
    <w:name w:val="Style Bold Underline"/>
    <w:rsid w:val="00F7549F"/>
    <w:rPr>
      <w:rFonts w:ascii="Times New Roman" w:hAnsi="Times New Roman"/>
      <w:b/>
      <w:bCs/>
      <w:i w:val="0"/>
      <w:spacing w:val="0"/>
      <w:w w:val="100"/>
      <w:kern w:val="0"/>
      <w:position w:val="0"/>
      <w:sz w:val="20"/>
      <w:u w:val="none"/>
    </w:rPr>
  </w:style>
  <w:style w:type="paragraph" w:customStyle="1" w:styleId="StyleFlabelsBefore3pt">
    <w:name w:val="Style F labels + Before:  3 pt"/>
    <w:basedOn w:val="Normal"/>
    <w:rsid w:val="00263CC7"/>
    <w:pPr>
      <w:spacing w:before="60" w:after="0" w:line="240" w:lineRule="auto"/>
      <w:jc w:val="both"/>
    </w:pPr>
    <w:rPr>
      <w:rFonts w:ascii="Arial" w:eastAsia="Times New Roman" w:hAnsi="Arial" w:cs="Times New Roman"/>
      <w:sz w:val="20"/>
    </w:rPr>
  </w:style>
  <w:style w:type="character" w:customStyle="1" w:styleId="UnresolvedMention1">
    <w:name w:val="Unresolved Mention1"/>
    <w:basedOn w:val="DefaultParagraphFont"/>
    <w:uiPriority w:val="99"/>
    <w:semiHidden/>
    <w:unhideWhenUsed/>
    <w:rsid w:val="00B9791C"/>
    <w:rPr>
      <w:color w:val="605E5C"/>
      <w:shd w:val="clear" w:color="auto" w:fill="E1DFDD"/>
    </w:rPr>
  </w:style>
  <w:style w:type="paragraph" w:customStyle="1" w:styleId="Ffilltext">
    <w:name w:val="F fill text"/>
    <w:basedOn w:val="Normal"/>
    <w:rsid w:val="001F02D3"/>
    <w:pPr>
      <w:spacing w:before="0" w:after="0" w:line="240" w:lineRule="auto"/>
    </w:pPr>
    <w:rPr>
      <w:rFonts w:eastAsia="Times New Roman" w:cs="Times New Roman"/>
      <w:sz w:val="20"/>
    </w:rPr>
  </w:style>
  <w:style w:type="paragraph" w:customStyle="1" w:styleId="Flabels">
    <w:name w:val="F labels"/>
    <w:basedOn w:val="Normal"/>
    <w:rsid w:val="001F02D3"/>
    <w:pPr>
      <w:spacing w:before="0" w:after="0" w:line="240" w:lineRule="auto"/>
      <w:ind w:left="360" w:hanging="360"/>
    </w:pPr>
    <w:rPr>
      <w:rFonts w:ascii="Arial" w:eastAsia="Times New Roman" w:hAnsi="Arial" w:cs="Times New Roman"/>
      <w:sz w:val="16"/>
    </w:rPr>
  </w:style>
  <w:style w:type="paragraph" w:customStyle="1" w:styleId="Ftext">
    <w:name w:val="F text"/>
    <w:basedOn w:val="Normal"/>
    <w:qFormat/>
    <w:rsid w:val="001F02D3"/>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rPr>
  </w:style>
  <w:style w:type="paragraph" w:customStyle="1" w:styleId="Ftextnoind">
    <w:name w:val="F text no ind"/>
    <w:basedOn w:val="Ftext"/>
    <w:qFormat/>
    <w:rsid w:val="001F02D3"/>
    <w:pPr>
      <w:ind w:left="0" w:firstLine="0"/>
    </w:pPr>
  </w:style>
  <w:style w:type="character" w:customStyle="1" w:styleId="UnresolvedMention2">
    <w:name w:val="Unresolved Mention2"/>
    <w:basedOn w:val="DefaultParagraphFont"/>
    <w:uiPriority w:val="99"/>
    <w:semiHidden/>
    <w:unhideWhenUsed/>
    <w:rsid w:val="007C33E6"/>
    <w:rPr>
      <w:color w:val="605E5C"/>
      <w:shd w:val="clear" w:color="auto" w:fill="E1DFDD"/>
    </w:rPr>
  </w:style>
  <w:style w:type="character" w:customStyle="1" w:styleId="UnresolvedMention3">
    <w:name w:val="Unresolved Mention3"/>
    <w:basedOn w:val="DefaultParagraphFont"/>
    <w:uiPriority w:val="99"/>
    <w:semiHidden/>
    <w:unhideWhenUsed/>
    <w:rsid w:val="00B20CE0"/>
    <w:rPr>
      <w:color w:val="605E5C"/>
      <w:shd w:val="clear" w:color="auto" w:fill="E1DFDD"/>
    </w:rPr>
  </w:style>
  <w:style w:type="character" w:customStyle="1" w:styleId="UnresolvedMention4">
    <w:name w:val="Unresolved Mention4"/>
    <w:basedOn w:val="DefaultParagraphFont"/>
    <w:uiPriority w:val="99"/>
    <w:semiHidden/>
    <w:unhideWhenUsed/>
    <w:rsid w:val="00E56B63"/>
    <w:rPr>
      <w:color w:val="605E5C"/>
      <w:shd w:val="clear" w:color="auto" w:fill="E1DFDD"/>
    </w:rPr>
  </w:style>
  <w:style w:type="character" w:styleId="UnresolvedMention">
    <w:name w:val="Unresolved Mention"/>
    <w:basedOn w:val="DefaultParagraphFont"/>
    <w:uiPriority w:val="99"/>
    <w:semiHidden/>
    <w:unhideWhenUsed/>
    <w:rsid w:val="00BD5904"/>
    <w:rPr>
      <w:color w:val="605E5C"/>
      <w:shd w:val="clear" w:color="auto" w:fill="E1DFDD"/>
    </w:rPr>
  </w:style>
  <w:style w:type="table" w:customStyle="1" w:styleId="TableGrid1">
    <w:name w:val="Table Grid1"/>
    <w:basedOn w:val="TableNormal"/>
    <w:next w:val="TableGrid"/>
    <w:uiPriority w:val="39"/>
    <w:rsid w:val="00343AC2"/>
    <w:rPr>
      <w:rFonts w:ascii="Segoe UI" w:hAnsi="Segoe UI"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00196">
      <w:bodyDiv w:val="1"/>
      <w:marLeft w:val="0"/>
      <w:marRight w:val="0"/>
      <w:marTop w:val="0"/>
      <w:marBottom w:val="0"/>
      <w:divBdr>
        <w:top w:val="none" w:sz="0" w:space="0" w:color="auto"/>
        <w:left w:val="none" w:sz="0" w:space="0" w:color="auto"/>
        <w:bottom w:val="none" w:sz="0" w:space="0" w:color="auto"/>
        <w:right w:val="none" w:sz="0" w:space="0" w:color="auto"/>
      </w:divBdr>
    </w:div>
    <w:div w:id="1055617254">
      <w:bodyDiv w:val="1"/>
      <w:marLeft w:val="0"/>
      <w:marRight w:val="0"/>
      <w:marTop w:val="0"/>
      <w:marBottom w:val="0"/>
      <w:divBdr>
        <w:top w:val="none" w:sz="0" w:space="0" w:color="auto"/>
        <w:left w:val="none" w:sz="0" w:space="0" w:color="auto"/>
        <w:bottom w:val="none" w:sz="0" w:space="0" w:color="auto"/>
        <w:right w:val="none" w:sz="0" w:space="0" w:color="auto"/>
      </w:divBdr>
    </w:div>
    <w:div w:id="1202474015">
      <w:bodyDiv w:val="1"/>
      <w:marLeft w:val="0"/>
      <w:marRight w:val="0"/>
      <w:marTop w:val="0"/>
      <w:marBottom w:val="0"/>
      <w:divBdr>
        <w:top w:val="none" w:sz="0" w:space="0" w:color="auto"/>
        <w:left w:val="none" w:sz="0" w:space="0" w:color="auto"/>
        <w:bottom w:val="none" w:sz="0" w:space="0" w:color="auto"/>
        <w:right w:val="none" w:sz="0" w:space="0" w:color="auto"/>
      </w:divBdr>
    </w:div>
    <w:div w:id="1504658908">
      <w:bodyDiv w:val="1"/>
      <w:marLeft w:val="0"/>
      <w:marRight w:val="0"/>
      <w:marTop w:val="0"/>
      <w:marBottom w:val="0"/>
      <w:divBdr>
        <w:top w:val="none" w:sz="0" w:space="0" w:color="auto"/>
        <w:left w:val="none" w:sz="0" w:space="0" w:color="auto"/>
        <w:bottom w:val="none" w:sz="0" w:space="0" w:color="auto"/>
        <w:right w:val="none" w:sz="0" w:space="0" w:color="auto"/>
      </w:divBdr>
    </w:div>
    <w:div w:id="1682732252">
      <w:bodyDiv w:val="1"/>
      <w:marLeft w:val="0"/>
      <w:marRight w:val="0"/>
      <w:marTop w:val="0"/>
      <w:marBottom w:val="0"/>
      <w:divBdr>
        <w:top w:val="none" w:sz="0" w:space="0" w:color="auto"/>
        <w:left w:val="none" w:sz="0" w:space="0" w:color="auto"/>
        <w:bottom w:val="none" w:sz="0" w:space="0" w:color="auto"/>
        <w:right w:val="none" w:sz="0" w:space="0" w:color="auto"/>
      </w:divBdr>
    </w:div>
    <w:div w:id="1824154614">
      <w:bodyDiv w:val="1"/>
      <w:marLeft w:val="0"/>
      <w:marRight w:val="0"/>
      <w:marTop w:val="0"/>
      <w:marBottom w:val="0"/>
      <w:divBdr>
        <w:top w:val="none" w:sz="0" w:space="0" w:color="auto"/>
        <w:left w:val="none" w:sz="0" w:space="0" w:color="auto"/>
        <w:bottom w:val="none" w:sz="0" w:space="0" w:color="auto"/>
        <w:right w:val="none" w:sz="0" w:space="0" w:color="auto"/>
      </w:divBdr>
      <w:divsChild>
        <w:div w:id="1819573235">
          <w:marLeft w:val="0"/>
          <w:marRight w:val="0"/>
          <w:marTop w:val="0"/>
          <w:marBottom w:val="0"/>
          <w:divBdr>
            <w:top w:val="none" w:sz="0" w:space="0" w:color="auto"/>
            <w:left w:val="none" w:sz="0" w:space="0" w:color="auto"/>
            <w:bottom w:val="none" w:sz="0" w:space="0" w:color="auto"/>
            <w:right w:val="none" w:sz="0" w:space="0" w:color="auto"/>
          </w:divBdr>
        </w:div>
      </w:divsChild>
    </w:div>
    <w:div w:id="20625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ansit.dot.gov/funding/procurement/procuremen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a.wi.gov/Pages/StateEmployees/Procurement.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pho.turchi@dot.wi.gov" TargetMode="External"/><Relationship Id="rId5" Type="http://schemas.openxmlformats.org/officeDocument/2006/relationships/numbering" Target="numbering.xml"/><Relationship Id="rId15" Type="http://schemas.openxmlformats.org/officeDocument/2006/relationships/hyperlink" Target="http://www.nationalrtap.org/home.aspx"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ls.gov/cpi/news.htm" TargetMode="Externa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023160"/>
      </a:accent1>
      <a:accent2>
        <a:srgbClr val="034A90"/>
      </a:accent2>
      <a:accent3>
        <a:srgbClr val="0070C0"/>
      </a:accent3>
      <a:accent4>
        <a:srgbClr val="00CCFF"/>
      </a:accent4>
      <a:accent5>
        <a:srgbClr val="85C0FB"/>
      </a:accent5>
      <a:accent6>
        <a:srgbClr val="CCFFFF"/>
      </a:accent6>
      <a:hlink>
        <a:srgbClr val="D9E2F3"/>
      </a:hlink>
      <a:folHlink>
        <a:srgbClr val="954F72"/>
      </a:folHlink>
    </a:clrScheme>
    <a:fontScheme name="DHS Template Fon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8810975D707984DA366E19667D9995B" ma:contentTypeVersion="2" ma:contentTypeDescription="Create a new document." ma:contentTypeScope="" ma:versionID="bb28827ebb14aed622a4a41eb9d7ed2f">
  <xsd:schema xmlns:xsd="http://www.w3.org/2001/XMLSchema" xmlns:xs="http://www.w3.org/2001/XMLSchema" xmlns:p="http://schemas.microsoft.com/office/2006/metadata/properties" xmlns:ns2="ab79ad19-d8e2-48b1-be82-392087cceb52" targetNamespace="http://schemas.microsoft.com/office/2006/metadata/properties" ma:root="true" ma:fieldsID="c2606583e5fb94bb3bf5c10e422272a3" ns2:_="">
    <xsd:import namespace="ab79ad19-d8e2-48b1-be82-392087cceb5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9ad19-d8e2-48b1-be82-392087cceb5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2FDA3-740A-4168-A77C-0FF6E177AE0C}">
  <ds:schemaRefs>
    <ds:schemaRef ds:uri="http://schemas.microsoft.com/sharepoint/v3/contenttype/forms"/>
  </ds:schemaRefs>
</ds:datastoreItem>
</file>

<file path=customXml/itemProps2.xml><?xml version="1.0" encoding="utf-8"?>
<ds:datastoreItem xmlns:ds="http://schemas.openxmlformats.org/officeDocument/2006/customXml" ds:itemID="{A95BFD77-20E3-4C63-93D6-651827FBBD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BB1F68-2CD2-4E82-A965-C9AFEB21E8C0}">
  <ds:schemaRefs>
    <ds:schemaRef ds:uri="http://schemas.openxmlformats.org/officeDocument/2006/bibliography"/>
  </ds:schemaRefs>
</ds:datastoreItem>
</file>

<file path=customXml/itemProps4.xml><?xml version="1.0" encoding="utf-8"?>
<ds:datastoreItem xmlns:ds="http://schemas.openxmlformats.org/officeDocument/2006/customXml" ds:itemID="{7F919E91-2C10-4C42-8398-A6BEB699B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9ad19-d8e2-48b1-be82-392087cceb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84</Pages>
  <Words>21791</Words>
  <Characters>131515</Characters>
  <Application>Microsoft Office Word</Application>
  <DocSecurity>4</DocSecurity>
  <Lines>1095</Lines>
  <Paragraphs>305</Paragraphs>
  <ScaleCrop>false</ScaleCrop>
  <HeadingPairs>
    <vt:vector size="2" baseType="variant">
      <vt:variant>
        <vt:lpstr>Title</vt:lpstr>
      </vt:variant>
      <vt:variant>
        <vt:i4>1</vt:i4>
      </vt:variant>
    </vt:vector>
  </HeadingPairs>
  <TitlesOfParts>
    <vt:vector size="1" baseType="lpstr">
      <vt:lpstr>Request For Proposals</vt:lpstr>
    </vt:vector>
  </TitlesOfParts>
  <Company>DHS</Company>
  <LinksUpToDate>false</LinksUpToDate>
  <CharactersWithSpaces>153001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Proposals</dc:title>
  <dc:creator>David A Martinez</dc:creator>
  <cp:lastModifiedBy>Turchi, Joseph O - DOT</cp:lastModifiedBy>
  <cp:revision>2</cp:revision>
  <cp:lastPrinted>2016-05-26T21:16:00Z</cp:lastPrinted>
  <dcterms:created xsi:type="dcterms:W3CDTF">2023-04-12T18:10:00Z</dcterms:created>
  <dcterms:modified xsi:type="dcterms:W3CDTF">2023-04-12T18:10:00Z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viewCycleID">
    <vt:i4>-310863956</vt:i4>
  </property>
  <property fmtid="{D5CDD505-2E9C-101B-9397-08002B2CF9AE}" pid="4" name="_EmailEntryID">
    <vt:lpwstr>00000000BB64463B9C428242B9D7529101E7DB0D070036E0C01E0AE4CE4499158CB69D7023AD00EEEBD07D80000077CE82D62C8D5948A87F5541E3E78B6900949A9F989C0000</vt:lpwstr>
  </property>
  <property fmtid="{D5CDD505-2E9C-101B-9397-08002B2CF9AE}" pid="5" name="_EmailStoreID0">
    <vt:lpwstr>0000000038A1BB1005E5101AA1BB08002B2A56C20000454D534D44422E444C4C00000000000000001B55FA20AA6611CD9BC800AA002FC45A0C0000004D45574D41443050433031473036002F6F3D57494D61696C2F6F753D4D6573736167696E672D536572766963652D41472F636E3D526563697069656E74732F636E3D416</vt:lpwstr>
  </property>
  <property fmtid="{D5CDD505-2E9C-101B-9397-08002B2CF9AE}" pid="6" name="_EmailStoreID1">
    <vt:lpwstr>E67656C612E526564696E67746F6E00</vt:lpwstr>
  </property>
  <property fmtid="{D5CDD505-2E9C-101B-9397-08002B2CF9AE}" pid="7" name="ContentTypeId">
    <vt:lpwstr>0x01010068810975D707984DA366E19667D9995B</vt:lpwstr>
  </property>
  <property fmtid="{D5CDD505-2E9C-101B-9397-08002B2CF9AE}" pid="8" name="Final/Draft">
    <vt:lpwstr>Final</vt:lpwstr>
  </property>
  <property fmtid="{D5CDD505-2E9C-101B-9397-08002B2CF9AE}" pid="9" name="Classification0">
    <vt:lpwstr>Document</vt:lpwstr>
  </property>
  <property fmtid="{D5CDD505-2E9C-101B-9397-08002B2CF9AE}" pid="10" name="User Type">
    <vt:lpwstr>Internal Use</vt:lpwstr>
  </property>
  <property fmtid="{D5CDD505-2E9C-101B-9397-08002B2CF9AE}" pid="11" name="User">
    <vt:lpwstr>Internal</vt:lpwstr>
  </property>
  <property fmtid="{D5CDD505-2E9C-101B-9397-08002B2CF9AE}" pid="12" name="_ReviewingToolsShownOnce">
    <vt:lpwstr/>
  </property>
</Properties>
</file>